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3E2D9C" w14:textId="4822AC8A" w:rsidR="008A4EB9" w:rsidRPr="00513797" w:rsidRDefault="7596B73D" w:rsidP="602682DE">
      <w:pPr>
        <w:spacing w:line="480" w:lineRule="auto"/>
        <w:jc w:val="center"/>
        <w:rPr>
          <w:b/>
          <w:bCs/>
        </w:rPr>
      </w:pPr>
      <w:r w:rsidRPr="602682DE">
        <w:rPr>
          <w:b/>
          <w:bCs/>
        </w:rPr>
        <w:t xml:space="preserve">Best Practices in Equitable and Culturally Responsive </w:t>
      </w:r>
      <w:r w:rsidR="002E659E">
        <w:rPr>
          <w:b/>
          <w:bCs/>
        </w:rPr>
        <w:br/>
      </w:r>
      <w:r w:rsidRPr="602682DE">
        <w:rPr>
          <w:b/>
          <w:bCs/>
        </w:rPr>
        <w:t>Behavior</w:t>
      </w:r>
      <w:r w:rsidR="001C57D5">
        <w:rPr>
          <w:b/>
          <w:bCs/>
        </w:rPr>
        <w:t>al</w:t>
      </w:r>
      <w:r w:rsidR="78340ADC" w:rsidRPr="602682DE">
        <w:rPr>
          <w:b/>
          <w:bCs/>
        </w:rPr>
        <w:t xml:space="preserve"> </w:t>
      </w:r>
      <w:r w:rsidRPr="602682DE">
        <w:rPr>
          <w:b/>
          <w:bCs/>
        </w:rPr>
        <w:t>Strategies</w:t>
      </w:r>
      <w:r w:rsidR="002E659E">
        <w:rPr>
          <w:b/>
          <w:bCs/>
        </w:rPr>
        <w:t xml:space="preserve"> in </w:t>
      </w:r>
      <w:r w:rsidR="001C57D5">
        <w:rPr>
          <w:b/>
          <w:bCs/>
        </w:rPr>
        <w:t xml:space="preserve">the </w:t>
      </w:r>
      <w:r w:rsidR="002E659E">
        <w:rPr>
          <w:b/>
          <w:bCs/>
        </w:rPr>
        <w:t>Classroom</w:t>
      </w:r>
    </w:p>
    <w:p w14:paraId="0ED75913" w14:textId="77777777" w:rsidR="009D5401" w:rsidRDefault="009D5401" w:rsidP="00BE72A1">
      <w:pPr>
        <w:rPr>
          <w:b/>
        </w:rPr>
      </w:pPr>
    </w:p>
    <w:p w14:paraId="0650537D" w14:textId="22E65534" w:rsidR="001D7A4A" w:rsidRDefault="001D7A4A" w:rsidP="00BF4F20">
      <w:pPr>
        <w:jc w:val="center"/>
      </w:pPr>
    </w:p>
    <w:p w14:paraId="6F9029A3" w14:textId="7026868E" w:rsidR="00BD1F51" w:rsidRPr="00BD1F51" w:rsidRDefault="00BD1F51" w:rsidP="00BD1F51">
      <w:pPr>
        <w:spacing w:line="480" w:lineRule="auto"/>
        <w:contextualSpacing/>
        <w:jc w:val="center"/>
      </w:pPr>
      <w:r w:rsidRPr="00BD1F51">
        <w:t>Rhonda N. T. Nese</w:t>
      </w:r>
      <w:r>
        <w:t xml:space="preserve"> </w:t>
      </w:r>
    </w:p>
    <w:p w14:paraId="089A363F" w14:textId="77777777" w:rsidR="00BD1F51" w:rsidRPr="00B40EA8" w:rsidRDefault="00BD1F51" w:rsidP="00BD1F51">
      <w:pPr>
        <w:spacing w:line="480" w:lineRule="auto"/>
        <w:contextualSpacing/>
        <w:jc w:val="center"/>
        <w:rPr>
          <w:i/>
          <w:iCs/>
        </w:rPr>
      </w:pPr>
      <w:r w:rsidRPr="00B40EA8">
        <w:rPr>
          <w:i/>
          <w:iCs/>
        </w:rPr>
        <w:t>University of Oregon</w:t>
      </w:r>
    </w:p>
    <w:p w14:paraId="4296BA40" w14:textId="35C53674" w:rsidR="00BD1F51" w:rsidRPr="00BD1F51" w:rsidRDefault="00BD1F51" w:rsidP="00BD1F51">
      <w:pPr>
        <w:spacing w:line="480" w:lineRule="auto"/>
        <w:contextualSpacing/>
        <w:jc w:val="center"/>
      </w:pPr>
      <w:proofErr w:type="spellStart"/>
      <w:r w:rsidRPr="00BD1F51">
        <w:t>Ambra</w:t>
      </w:r>
      <w:proofErr w:type="spellEnd"/>
      <w:r w:rsidRPr="00BD1F51">
        <w:t xml:space="preserve"> L. Green</w:t>
      </w:r>
    </w:p>
    <w:p w14:paraId="2B740ABC" w14:textId="77777777" w:rsidR="00BD1F51" w:rsidRPr="00B40EA8" w:rsidRDefault="00BD1F51" w:rsidP="00BD1F51">
      <w:pPr>
        <w:spacing w:line="480" w:lineRule="auto"/>
        <w:contextualSpacing/>
        <w:jc w:val="center"/>
        <w:rPr>
          <w:i/>
          <w:iCs/>
        </w:rPr>
      </w:pPr>
      <w:r w:rsidRPr="00B40EA8">
        <w:rPr>
          <w:i/>
          <w:iCs/>
        </w:rPr>
        <w:t>The University of Texas at Arlington</w:t>
      </w:r>
    </w:p>
    <w:p w14:paraId="795F5F97" w14:textId="77777777" w:rsidR="00DC2E37" w:rsidRPr="00462BA8" w:rsidRDefault="00DC2E37" w:rsidP="00BF4F20">
      <w:pPr>
        <w:jc w:val="center"/>
      </w:pPr>
    </w:p>
    <w:p w14:paraId="53FD4ED0" w14:textId="77777777" w:rsidR="00713329" w:rsidRDefault="00713329" w:rsidP="00DC2E37">
      <w:pPr>
        <w:jc w:val="center"/>
      </w:pPr>
    </w:p>
    <w:p w14:paraId="28A0F7FB" w14:textId="77777777" w:rsidR="00713329" w:rsidRDefault="00713329" w:rsidP="00DC2E37">
      <w:pPr>
        <w:jc w:val="center"/>
      </w:pPr>
    </w:p>
    <w:p w14:paraId="71D06462" w14:textId="0E99CB70" w:rsidR="00BF4F20" w:rsidRPr="00462BA8" w:rsidRDefault="002C6181" w:rsidP="00B40EA8">
      <w:pPr>
        <w:pStyle w:val="Heading1"/>
      </w:pPr>
      <w:r>
        <w:t>&lt;L1&gt;</w:t>
      </w:r>
      <w:r w:rsidR="00BF4F20" w:rsidRPr="00462BA8">
        <w:t>Abstract</w:t>
      </w:r>
    </w:p>
    <w:p w14:paraId="1D06E433" w14:textId="06F7127C" w:rsidR="00E459A6" w:rsidRDefault="006944D3" w:rsidP="00E459A6">
      <w:pPr>
        <w:pStyle w:val="paragraph"/>
        <w:spacing w:after="0" w:line="480" w:lineRule="auto"/>
        <w:textAlignment w:val="baseline"/>
        <w:rPr>
          <w:rStyle w:val="normaltextrun"/>
          <w:color w:val="000000" w:themeColor="text1"/>
        </w:rPr>
      </w:pPr>
      <w:r>
        <w:t xml:space="preserve">This chapter will introduce readers to </w:t>
      </w:r>
      <w:r w:rsidR="009840B2" w:rsidRPr="2F8A8E48">
        <w:rPr>
          <w:rStyle w:val="normaltextrun"/>
          <w:color w:val="000000" w:themeColor="text1"/>
        </w:rPr>
        <w:t xml:space="preserve">the history and current relevance of </w:t>
      </w:r>
      <w:r w:rsidR="00F445A2">
        <w:rPr>
          <w:rStyle w:val="normaltextrun"/>
          <w:color w:val="000000" w:themeColor="text1"/>
        </w:rPr>
        <w:t xml:space="preserve">classroom </w:t>
      </w:r>
      <w:r w:rsidR="009840B2" w:rsidRPr="2F8A8E48">
        <w:rPr>
          <w:rStyle w:val="normaltextrun"/>
          <w:color w:val="000000" w:themeColor="text1"/>
        </w:rPr>
        <w:t xml:space="preserve">discipline practices in </w:t>
      </w:r>
      <w:r w:rsidR="00126362" w:rsidRPr="2F8A8E48">
        <w:rPr>
          <w:rStyle w:val="normaltextrun"/>
          <w:color w:val="000000" w:themeColor="text1"/>
        </w:rPr>
        <w:t>U.S.</w:t>
      </w:r>
      <w:r w:rsidR="009840B2" w:rsidRPr="2F8A8E48">
        <w:rPr>
          <w:rStyle w:val="normaltextrun"/>
          <w:color w:val="000000" w:themeColor="text1"/>
        </w:rPr>
        <w:t xml:space="preserve"> public schools, the impact of inequitable practices </w:t>
      </w:r>
      <w:r w:rsidR="00F10F21" w:rsidRPr="2F8A8E48">
        <w:rPr>
          <w:rStyle w:val="normaltextrun"/>
          <w:color w:val="000000" w:themeColor="text1"/>
        </w:rPr>
        <w:t>on student</w:t>
      </w:r>
      <w:r w:rsidR="009840B2" w:rsidRPr="2F8A8E48">
        <w:rPr>
          <w:rStyle w:val="normaltextrun"/>
          <w:color w:val="000000" w:themeColor="text1"/>
        </w:rPr>
        <w:t xml:space="preserve"> outcomes</w:t>
      </w:r>
      <w:r w:rsidR="00F10F21" w:rsidRPr="2F8A8E48">
        <w:rPr>
          <w:rStyle w:val="normaltextrun"/>
          <w:color w:val="000000" w:themeColor="text1"/>
        </w:rPr>
        <w:t>, and the need for and implementation of equitable and culturally responsive cla</w:t>
      </w:r>
      <w:r w:rsidR="000F660B" w:rsidRPr="2F8A8E48">
        <w:rPr>
          <w:rStyle w:val="normaltextrun"/>
          <w:color w:val="000000" w:themeColor="text1"/>
        </w:rPr>
        <w:t xml:space="preserve">ssroom behavioral strategies. </w:t>
      </w:r>
      <w:r w:rsidR="00E459A6" w:rsidRPr="2F8A8E48">
        <w:rPr>
          <w:rStyle w:val="normaltextrun"/>
          <w:color w:val="000000" w:themeColor="text1"/>
        </w:rPr>
        <w:t xml:space="preserve">Using the </w:t>
      </w:r>
      <w:r w:rsidR="00A31A87" w:rsidRPr="2F8A8E48">
        <w:rPr>
          <w:rStyle w:val="normaltextrun"/>
          <w:color w:val="000000" w:themeColor="text1"/>
        </w:rPr>
        <w:t xml:space="preserve">three-pronged framework of </w:t>
      </w:r>
      <w:r w:rsidR="00AD74A0" w:rsidRPr="2F8A8E48">
        <w:rPr>
          <w:rStyle w:val="normaltextrun"/>
          <w:color w:val="000000" w:themeColor="text1"/>
        </w:rPr>
        <w:t>e</w:t>
      </w:r>
      <w:r w:rsidR="00E459A6" w:rsidRPr="2F8A8E48">
        <w:rPr>
          <w:rStyle w:val="normaltextrun"/>
          <w:color w:val="000000" w:themeColor="text1"/>
        </w:rPr>
        <w:t>quity and social justice</w:t>
      </w:r>
      <w:r w:rsidR="00A31A87" w:rsidRPr="2F8A8E48">
        <w:rPr>
          <w:rStyle w:val="normaltextrun"/>
          <w:color w:val="000000" w:themeColor="text1"/>
        </w:rPr>
        <w:t xml:space="preserve">, problem-solving, and multitiered service delivery as the guide, this chapter provides readers with </w:t>
      </w:r>
      <w:r w:rsidR="00E459A6" w:rsidRPr="2F8A8E48">
        <w:rPr>
          <w:rStyle w:val="normaltextrun"/>
          <w:color w:val="000000" w:themeColor="text1"/>
        </w:rPr>
        <w:t xml:space="preserve">recommendations </w:t>
      </w:r>
      <w:r w:rsidR="0043292F" w:rsidRPr="2F8A8E48">
        <w:rPr>
          <w:color w:val="000000" w:themeColor="text1"/>
        </w:rPr>
        <w:t xml:space="preserve">for </w:t>
      </w:r>
      <w:r w:rsidR="00B34399" w:rsidRPr="2F8A8E48">
        <w:rPr>
          <w:color w:val="000000" w:themeColor="text1"/>
        </w:rPr>
        <w:t xml:space="preserve">comprehensive and inclusive </w:t>
      </w:r>
      <w:r w:rsidR="00F445A2">
        <w:rPr>
          <w:color w:val="000000" w:themeColor="text1"/>
        </w:rPr>
        <w:t xml:space="preserve">classroom </w:t>
      </w:r>
      <w:r w:rsidR="00B34399" w:rsidRPr="2F8A8E48">
        <w:rPr>
          <w:color w:val="000000" w:themeColor="text1"/>
        </w:rPr>
        <w:t xml:space="preserve">supports </w:t>
      </w:r>
      <w:r w:rsidR="00E459A6" w:rsidRPr="2F8A8E48">
        <w:rPr>
          <w:rStyle w:val="normaltextrun"/>
          <w:color w:val="000000" w:themeColor="text1"/>
        </w:rPr>
        <w:t xml:space="preserve">that set all students up for success. </w:t>
      </w:r>
    </w:p>
    <w:p w14:paraId="5D5C2F6E" w14:textId="7EF2EC65" w:rsidR="002E659E" w:rsidRPr="002E659E" w:rsidRDefault="002E659E" w:rsidP="002E659E">
      <w:pPr>
        <w:pStyle w:val="paragraph"/>
        <w:spacing w:before="0" w:beforeAutospacing="0" w:after="0" w:afterAutospacing="0" w:line="480" w:lineRule="auto"/>
        <w:textAlignment w:val="baseline"/>
        <w:rPr>
          <w:rStyle w:val="normaltextrun"/>
          <w:b/>
          <w:color w:val="000000" w:themeColor="text1"/>
        </w:rPr>
      </w:pPr>
      <w:r w:rsidRPr="002E659E">
        <w:rPr>
          <w:rStyle w:val="normaltextrun"/>
          <w:b/>
          <w:color w:val="000000" w:themeColor="text1"/>
        </w:rPr>
        <w:t>Keywords:</w:t>
      </w:r>
      <w:r w:rsidR="00907749">
        <w:rPr>
          <w:rStyle w:val="normaltextrun"/>
          <w:b/>
          <w:color w:val="000000" w:themeColor="text1"/>
        </w:rPr>
        <w:t xml:space="preserve"> </w:t>
      </w:r>
      <w:r w:rsidR="00657C33">
        <w:rPr>
          <w:rStyle w:val="normaltextrun"/>
          <w:b/>
          <w:color w:val="000000" w:themeColor="text1"/>
        </w:rPr>
        <w:t xml:space="preserve">Classroom Behavioral Strategies, </w:t>
      </w:r>
      <w:r w:rsidR="000E5622">
        <w:rPr>
          <w:rStyle w:val="normaltextrun"/>
          <w:b/>
          <w:color w:val="000000" w:themeColor="text1"/>
        </w:rPr>
        <w:t>Culturally Responsive</w:t>
      </w:r>
      <w:r w:rsidR="00657C33">
        <w:rPr>
          <w:rStyle w:val="normaltextrun"/>
          <w:b/>
          <w:color w:val="000000" w:themeColor="text1"/>
        </w:rPr>
        <w:t xml:space="preserve"> Classroom</w:t>
      </w:r>
      <w:r w:rsidR="000E5622">
        <w:rPr>
          <w:rStyle w:val="normaltextrun"/>
          <w:b/>
          <w:color w:val="000000" w:themeColor="text1"/>
        </w:rPr>
        <w:t xml:space="preserve"> Practices, Equit</w:t>
      </w:r>
      <w:r w:rsidR="00657C33">
        <w:rPr>
          <w:rStyle w:val="normaltextrun"/>
          <w:b/>
          <w:color w:val="000000" w:themeColor="text1"/>
        </w:rPr>
        <w:t>able Classroom Practices</w:t>
      </w:r>
      <w:r w:rsidR="000E5622">
        <w:rPr>
          <w:rStyle w:val="normaltextrun"/>
          <w:b/>
          <w:color w:val="000000" w:themeColor="text1"/>
        </w:rPr>
        <w:t>, Prevention</w:t>
      </w:r>
    </w:p>
    <w:p w14:paraId="168A8BE6" w14:textId="1AE3117C" w:rsidR="002E659E" w:rsidRDefault="002E659E" w:rsidP="002E659E">
      <w:pPr>
        <w:pStyle w:val="paragraph"/>
        <w:spacing w:before="0" w:beforeAutospacing="0" w:after="0" w:afterAutospacing="0" w:line="480" w:lineRule="auto"/>
        <w:textAlignment w:val="baseline"/>
        <w:rPr>
          <w:rStyle w:val="normaltextrun"/>
          <w:color w:val="000000" w:themeColor="text1"/>
        </w:rPr>
      </w:pPr>
      <w:r>
        <w:rPr>
          <w:b/>
          <w:bCs/>
        </w:rPr>
        <w:t>NASP Practice Model Domains:</w:t>
      </w:r>
    </w:p>
    <w:p w14:paraId="30815DF0" w14:textId="4E4A5E3A" w:rsidR="002E659E" w:rsidRPr="002E659E" w:rsidRDefault="002E659E" w:rsidP="002E659E">
      <w:pPr>
        <w:pStyle w:val="paragraph"/>
        <w:spacing w:before="0" w:beforeAutospacing="0" w:after="0" w:afterAutospacing="0" w:line="480" w:lineRule="auto"/>
        <w:textAlignment w:val="baseline"/>
        <w:rPr>
          <w:rStyle w:val="normaltextrun"/>
          <w:color w:val="000000" w:themeColor="text1"/>
        </w:rPr>
      </w:pPr>
      <w:r w:rsidRPr="002E659E">
        <w:rPr>
          <w:rStyle w:val="normaltextrun"/>
          <w:color w:val="000000" w:themeColor="text1"/>
        </w:rPr>
        <w:t>Domain 4: Mental and Behavioral Health Services and Interventions</w:t>
      </w:r>
    </w:p>
    <w:p w14:paraId="062C2782" w14:textId="77777777" w:rsidR="002E659E" w:rsidRDefault="002E659E" w:rsidP="002E659E">
      <w:pPr>
        <w:pStyle w:val="paragraph"/>
        <w:spacing w:before="0" w:beforeAutospacing="0" w:after="0" w:afterAutospacing="0" w:line="480" w:lineRule="auto"/>
        <w:textAlignment w:val="baseline"/>
        <w:rPr>
          <w:rStyle w:val="normaltextrun"/>
          <w:color w:val="000000" w:themeColor="text1"/>
        </w:rPr>
      </w:pPr>
      <w:r w:rsidRPr="002E659E">
        <w:rPr>
          <w:rStyle w:val="normaltextrun"/>
          <w:color w:val="000000" w:themeColor="text1"/>
        </w:rPr>
        <w:t>Domain 6: Services to Promote Safe and Supportive Schools</w:t>
      </w:r>
    </w:p>
    <w:p w14:paraId="4F4988AC" w14:textId="1C78F3BD" w:rsidR="002E659E" w:rsidRPr="002E659E" w:rsidRDefault="002E659E" w:rsidP="002E659E">
      <w:pPr>
        <w:pStyle w:val="paragraph"/>
        <w:spacing w:before="0" w:beforeAutospacing="0" w:after="0" w:afterAutospacing="0" w:line="480" w:lineRule="auto"/>
        <w:textAlignment w:val="baseline"/>
        <w:rPr>
          <w:rStyle w:val="normaltextrun"/>
          <w:color w:val="000000" w:themeColor="text1"/>
        </w:rPr>
      </w:pPr>
      <w:r w:rsidRPr="002E659E">
        <w:rPr>
          <w:rStyle w:val="normaltextrun"/>
          <w:color w:val="000000" w:themeColor="text1"/>
        </w:rPr>
        <w:t>Domain 8: Equitable Practices for Diverse Student Populations</w:t>
      </w:r>
    </w:p>
    <w:p w14:paraId="4CBD0B68" w14:textId="77777777" w:rsidR="008A4EB9" w:rsidRDefault="008A4EB9">
      <w:pPr>
        <w:rPr>
          <w:b/>
        </w:rPr>
      </w:pPr>
      <w:r>
        <w:rPr>
          <w:b/>
        </w:rPr>
        <w:br w:type="page"/>
      </w:r>
    </w:p>
    <w:p w14:paraId="14A68F64" w14:textId="5D335CB8" w:rsidR="00713329" w:rsidRDefault="00713329" w:rsidP="00713329">
      <w:pPr>
        <w:jc w:val="center"/>
        <w:rPr>
          <w:b/>
        </w:rPr>
      </w:pPr>
    </w:p>
    <w:p w14:paraId="053F180C" w14:textId="608A3476" w:rsidR="00713329" w:rsidRDefault="00713329" w:rsidP="00713329">
      <w:pPr>
        <w:jc w:val="center"/>
        <w:rPr>
          <w:b/>
        </w:rPr>
      </w:pPr>
    </w:p>
    <w:p w14:paraId="79868A9F" w14:textId="2B3AAD02" w:rsidR="00713329" w:rsidRDefault="00F5340A" w:rsidP="002C6181">
      <w:pPr>
        <w:pStyle w:val="Heading1"/>
        <w:rPr>
          <w:rStyle w:val="normaltextrun"/>
          <w:b w:val="0"/>
          <w:bCs w:val="0"/>
        </w:rPr>
      </w:pPr>
      <w:r w:rsidRPr="0079647F">
        <w:t>&lt;L1&gt;</w:t>
      </w:r>
      <w:r w:rsidR="00713329" w:rsidRPr="00F5340A">
        <w:rPr>
          <w:rStyle w:val="normaltextrun"/>
        </w:rPr>
        <w:t>Overview</w:t>
      </w:r>
    </w:p>
    <w:p w14:paraId="07DB839A" w14:textId="4B854006" w:rsidR="00240312" w:rsidRPr="00E03522" w:rsidRDefault="00240312" w:rsidP="00240312">
      <w:pPr>
        <w:spacing w:line="480" w:lineRule="auto"/>
        <w:ind w:firstLine="720"/>
      </w:pPr>
      <w:r>
        <w:t>Disparities in school discipline policies and practices are well</w:t>
      </w:r>
      <w:r w:rsidR="0096519A">
        <w:t xml:space="preserve"> </w:t>
      </w:r>
      <w:r>
        <w:t xml:space="preserve">documented in the literature and have demonstrated that the students most </w:t>
      </w:r>
      <w:r w:rsidR="000A1A7B">
        <w:t xml:space="preserve">educationally </w:t>
      </w:r>
      <w:r>
        <w:t>underserved</w:t>
      </w:r>
      <w:r w:rsidR="0096519A">
        <w:t xml:space="preserve"> in school systems</w:t>
      </w:r>
      <w:r w:rsidR="0063311B">
        <w:t xml:space="preserve"> </w:t>
      </w:r>
      <w:r w:rsidR="0096519A" w:rsidRPr="00080F22">
        <w:t xml:space="preserve">in terms of </w:t>
      </w:r>
      <w:r w:rsidR="0063311B" w:rsidRPr="00080F22">
        <w:t>resources</w:t>
      </w:r>
      <w:r w:rsidR="0096519A" w:rsidRPr="00E03522">
        <w:t xml:space="preserve"> and</w:t>
      </w:r>
      <w:r w:rsidR="003378F2" w:rsidRPr="00E03522">
        <w:t xml:space="preserve"> access to academic and social skills</w:t>
      </w:r>
      <w:r w:rsidR="00E377DE" w:rsidRPr="00E03522">
        <w:t xml:space="preserve"> instruction </w:t>
      </w:r>
      <w:r w:rsidRPr="00E03522">
        <w:t xml:space="preserve">are disproportionately </w:t>
      </w:r>
      <w:r w:rsidR="7B11F9F7" w:rsidRPr="00E03522">
        <w:t xml:space="preserve">students with disabilities, students living in poverty, and students that are </w:t>
      </w:r>
      <w:r w:rsidRPr="00E03522">
        <w:t xml:space="preserve">racially </w:t>
      </w:r>
      <w:r w:rsidR="45A0CF48" w:rsidRPr="00E03522">
        <w:t>and</w:t>
      </w:r>
      <w:r w:rsidRPr="00E03522">
        <w:t xml:space="preserve"> linguistically diverse (</w:t>
      </w:r>
      <w:proofErr w:type="spellStart"/>
      <w:r w:rsidRPr="00E03522">
        <w:t>Bottiani</w:t>
      </w:r>
      <w:proofErr w:type="spellEnd"/>
      <w:r w:rsidR="11E9B5F7" w:rsidRPr="00E03522">
        <w:t xml:space="preserve"> et al.</w:t>
      </w:r>
      <w:r w:rsidR="36976718" w:rsidRPr="00E03522">
        <w:t>,</w:t>
      </w:r>
      <w:r w:rsidRPr="00E03522">
        <w:t xml:space="preserve"> 2018). Consistently, much of the research on disproportionate school discipline places race and ethnicity at the forefront of these disparities (Mallett, 2017). Put plainly, research has continuously demonstrated that Black</w:t>
      </w:r>
      <w:r w:rsidR="00073AF0" w:rsidRPr="00E03522">
        <w:t xml:space="preserve"> and</w:t>
      </w:r>
      <w:r w:rsidRPr="00E03522">
        <w:t xml:space="preserve"> Indigenous</w:t>
      </w:r>
      <w:r w:rsidR="00073AF0" w:rsidRPr="00E03522">
        <w:t xml:space="preserve"> students</w:t>
      </w:r>
      <w:r w:rsidRPr="00E03522">
        <w:t xml:space="preserve"> and </w:t>
      </w:r>
      <w:r w:rsidR="005A2598" w:rsidRPr="00E03522">
        <w:t xml:space="preserve">students </w:t>
      </w:r>
      <w:r w:rsidRPr="00E03522">
        <w:t xml:space="preserve">of color </w:t>
      </w:r>
      <w:r w:rsidRPr="00080F22">
        <w:t>are more likely to receive harsh and punitive discipline than their White peers fo</w:t>
      </w:r>
      <w:r w:rsidRPr="00E03522">
        <w:t xml:space="preserve">r the same behaviors (Wallace, 2017). And these disparities have led to a host of negative outcomes for students, including academic failure, substance abuse, and incarceration. </w:t>
      </w:r>
    </w:p>
    <w:p w14:paraId="0B545CC7" w14:textId="02FB925C" w:rsidR="00240312" w:rsidRPr="006477DC" w:rsidRDefault="00240312" w:rsidP="00240312">
      <w:pPr>
        <w:spacing w:line="480" w:lineRule="auto"/>
        <w:ind w:firstLine="720"/>
      </w:pPr>
      <w:r w:rsidRPr="00E03522">
        <w:t>Community</w:t>
      </w:r>
      <w:r w:rsidR="00810EB9" w:rsidRPr="00E03522">
        <w:t>-</w:t>
      </w:r>
      <w:r w:rsidRPr="00E03522">
        <w:t xml:space="preserve"> and school-based programs and research on</w:t>
      </w:r>
      <w:r w:rsidRPr="006477DC">
        <w:t xml:space="preserve"> promising practices have led to a shift in discipline that supports </w:t>
      </w:r>
      <w:r>
        <w:t xml:space="preserve">students </w:t>
      </w:r>
      <w:r w:rsidRPr="006477DC">
        <w:t xml:space="preserve">rather than </w:t>
      </w:r>
      <w:r>
        <w:t>simply excluding them</w:t>
      </w:r>
      <w:r w:rsidR="00810EB9">
        <w:t>;</w:t>
      </w:r>
      <w:r>
        <w:t xml:space="preserve"> however</w:t>
      </w:r>
      <w:r w:rsidR="00810EB9">
        <w:t>,</w:t>
      </w:r>
      <w:r>
        <w:t xml:space="preserve"> these changes have not been tied to teacher</w:t>
      </w:r>
      <w:r w:rsidR="00810EB9">
        <w:t>s’</w:t>
      </w:r>
      <w:r>
        <w:t xml:space="preserve"> discriminatory practices in a comprehensive fashion. </w:t>
      </w:r>
      <w:r w:rsidR="00810EB9">
        <w:t>Although</w:t>
      </w:r>
      <w:r w:rsidR="00810EB9" w:rsidRPr="006477DC">
        <w:t xml:space="preserve"> </w:t>
      </w:r>
      <w:r w:rsidRPr="006477DC">
        <w:t xml:space="preserve">in-school </w:t>
      </w:r>
      <w:r w:rsidR="003D3861">
        <w:t xml:space="preserve">teacher </w:t>
      </w:r>
      <w:r w:rsidRPr="006477DC">
        <w:t xml:space="preserve">trainings may initially </w:t>
      </w:r>
      <w:r w:rsidR="00810EB9" w:rsidRPr="006477DC">
        <w:t xml:space="preserve">have been </w:t>
      </w:r>
      <w:r w:rsidRPr="006477DC">
        <w:t xml:space="preserve">created to address academic achievement </w:t>
      </w:r>
      <w:r w:rsidRPr="00080F22">
        <w:t>differences, the root cause of children’s lack of academic and behavioral skill development is much more closely linked to teacher</w:t>
      </w:r>
      <w:r w:rsidR="00810EB9" w:rsidRPr="00E03522">
        <w:t>s’</w:t>
      </w:r>
      <w:r w:rsidRPr="00E03522">
        <w:t xml:space="preserve"> behaviors and broader societal factors </w:t>
      </w:r>
      <w:r w:rsidR="00810EB9" w:rsidRPr="00E03522">
        <w:t>that</w:t>
      </w:r>
      <w:r w:rsidRPr="00E03522">
        <w:t xml:space="preserve">, if addressed systemically, have the potential to positively </w:t>
      </w:r>
      <w:r w:rsidR="00810EB9" w:rsidRPr="00E03522">
        <w:t xml:space="preserve">influence </w:t>
      </w:r>
      <w:r w:rsidRPr="00E03522">
        <w:t>the entire school experience of underserved children and families</w:t>
      </w:r>
      <w:r w:rsidR="00C52279" w:rsidRPr="00E03522">
        <w:t xml:space="preserve"> (Ladson-Billings, 1995)</w:t>
      </w:r>
      <w:r w:rsidRPr="00E03522">
        <w:t>. As such, there have been calls for teacher training to address persistent racial disparities more effectively through engagement in antiracist, equitable, and culturally responsive classroom practices.</w:t>
      </w:r>
    </w:p>
    <w:p w14:paraId="3E77E9C0" w14:textId="1FE52D59" w:rsidR="00240312" w:rsidRPr="005256F2" w:rsidRDefault="00240312" w:rsidP="00240312">
      <w:pPr>
        <w:spacing w:line="480" w:lineRule="auto"/>
        <w:ind w:firstLine="720"/>
      </w:pPr>
      <w:r w:rsidRPr="006477DC">
        <w:lastRenderedPageBreak/>
        <w:t xml:space="preserve">The roles of </w:t>
      </w:r>
      <w:r>
        <w:t>school psychologists</w:t>
      </w:r>
      <w:r w:rsidRPr="006477DC">
        <w:t xml:space="preserve"> have evolved past testing and placing, to being more a part of the school decision-making process</w:t>
      </w:r>
      <w:r>
        <w:t xml:space="preserve">. </w:t>
      </w:r>
      <w:r w:rsidRPr="006477DC">
        <w:t xml:space="preserve">In their roles on teams, as consultants, and as </w:t>
      </w:r>
      <w:r w:rsidRPr="005256F2">
        <w:t>behavioral experts, school psychologists are helping to guide the practices within schools and classrooms to be more inclusive</w:t>
      </w:r>
      <w:r w:rsidR="007C1221">
        <w:t xml:space="preserve"> and</w:t>
      </w:r>
      <w:r w:rsidRPr="005256F2">
        <w:t xml:space="preserve"> preventive and </w:t>
      </w:r>
      <w:r w:rsidR="007C1221">
        <w:t xml:space="preserve">to </w:t>
      </w:r>
      <w:r w:rsidRPr="005256F2">
        <w:t xml:space="preserve">meet the needs of diverse learners. </w:t>
      </w:r>
      <w:r w:rsidR="58A83F96">
        <w:t>School psychologists are also well</w:t>
      </w:r>
      <w:r w:rsidR="007C1221">
        <w:t xml:space="preserve"> </w:t>
      </w:r>
      <w:r w:rsidR="58A83F96">
        <w:t xml:space="preserve">positioned to support systems-level change by collecting and analyzing data regarding school climate improvements, developing and coaching educators </w:t>
      </w:r>
      <w:r w:rsidR="00F445A2">
        <w:t xml:space="preserve">about </w:t>
      </w:r>
      <w:r w:rsidR="58A83F96">
        <w:t>implement</w:t>
      </w:r>
      <w:r w:rsidR="00F445A2">
        <w:t>ation of</w:t>
      </w:r>
      <w:r w:rsidR="58A83F96">
        <w:t xml:space="preserve"> social and academic enhancement strategies, and assessing the impact of strategies across different groups. </w:t>
      </w:r>
      <w:r>
        <w:t xml:space="preserve">Consequently, school psychologists are in influential positions to support the implementation of equitable and culturally responsive classroom behavioral strategies </w:t>
      </w:r>
      <w:r w:rsidR="00766F43">
        <w:t xml:space="preserve">by </w:t>
      </w:r>
      <w:r>
        <w:t>training and coaching school staff and partnering with district-level personnel to enhance the sustainability of these endeavors.</w:t>
      </w:r>
      <w:r w:rsidRPr="2F8A8E48">
        <w:rPr>
          <w:b/>
        </w:rPr>
        <w:t xml:space="preserve"> </w:t>
      </w:r>
      <w:r w:rsidR="7226B243">
        <w:t>In this chapter, the role of the school psychologist is conceptualized as provid</w:t>
      </w:r>
      <w:r w:rsidR="00766F43">
        <w:t>ing</w:t>
      </w:r>
      <w:r w:rsidR="7226B243">
        <w:t xml:space="preserve"> </w:t>
      </w:r>
      <w:r w:rsidR="6381BF38">
        <w:t>consultation</w:t>
      </w:r>
      <w:r w:rsidR="7226B243">
        <w:t>, coaching, and support to teacher</w:t>
      </w:r>
      <w:r w:rsidR="7255DAD4">
        <w:t>s</w:t>
      </w:r>
      <w:r w:rsidR="7226B243">
        <w:t xml:space="preserve"> and </w:t>
      </w:r>
      <w:r w:rsidR="003D3861">
        <w:t xml:space="preserve">school </w:t>
      </w:r>
      <w:r w:rsidR="7DC82026">
        <w:t>teams</w:t>
      </w:r>
      <w:r w:rsidR="00C92051">
        <w:t xml:space="preserve"> on the use of positive, preventative and culturally responsive practices</w:t>
      </w:r>
      <w:r w:rsidR="7226B243">
        <w:t xml:space="preserve">. </w:t>
      </w:r>
      <w:r w:rsidR="008462A6">
        <w:t xml:space="preserve">Because </w:t>
      </w:r>
      <w:r w:rsidR="003D3861">
        <w:t>consultation</w:t>
      </w:r>
      <w:r w:rsidR="01277C01">
        <w:t xml:space="preserve"> support</w:t>
      </w:r>
      <w:r w:rsidR="003D3861">
        <w:t>s</w:t>
      </w:r>
      <w:r w:rsidR="01277C01">
        <w:t xml:space="preserve"> </w:t>
      </w:r>
      <w:r w:rsidR="003D3861">
        <w:t xml:space="preserve">are </w:t>
      </w:r>
      <w:r w:rsidR="01277C01">
        <w:t>provided to the individuals who spend the most time with students,</w:t>
      </w:r>
      <w:r w:rsidR="008462A6">
        <w:t xml:space="preserve"> </w:t>
      </w:r>
      <w:r w:rsidR="003D3861">
        <w:t>it</w:t>
      </w:r>
      <w:r w:rsidR="008462A6">
        <w:t xml:space="preserve"> has the greatest impact on student outcomes, </w:t>
      </w:r>
      <w:r w:rsidR="003D3861">
        <w:t>by better equipping educators to guide students’</w:t>
      </w:r>
      <w:r w:rsidR="01277C01">
        <w:t xml:space="preserve"> academic and social development. As such, this chapter </w:t>
      </w:r>
      <w:r w:rsidR="78ECBD05">
        <w:t>giv</w:t>
      </w:r>
      <w:r w:rsidR="00766F43">
        <w:t>e</w:t>
      </w:r>
      <w:r w:rsidR="009A1E52">
        <w:t>s</w:t>
      </w:r>
      <w:r w:rsidR="78ECBD05">
        <w:t xml:space="preserve"> school psychologists strategies that they can </w:t>
      </w:r>
      <w:r w:rsidR="009A1E52">
        <w:t xml:space="preserve">use to guide </w:t>
      </w:r>
      <w:r w:rsidR="78ECBD05">
        <w:t>teachers</w:t>
      </w:r>
      <w:r w:rsidR="009A1E52">
        <w:t xml:space="preserve"> </w:t>
      </w:r>
      <w:r w:rsidR="008462A6">
        <w:t>to</w:t>
      </w:r>
      <w:r w:rsidR="009A1E52">
        <w:t xml:space="preserve"> develop</w:t>
      </w:r>
      <w:r w:rsidR="008462A6">
        <w:t xml:space="preserve"> their</w:t>
      </w:r>
      <w:r w:rsidR="009A1E52">
        <w:t xml:space="preserve"> skills</w:t>
      </w:r>
      <w:r w:rsidR="78ECBD05">
        <w:t xml:space="preserve"> </w:t>
      </w:r>
      <w:r w:rsidR="009A1E52">
        <w:t xml:space="preserve">in </w:t>
      </w:r>
      <w:r w:rsidR="78ECBD05">
        <w:t>implement</w:t>
      </w:r>
      <w:r w:rsidR="009A1E52">
        <w:t>ing</w:t>
      </w:r>
      <w:r w:rsidR="78ECBD05">
        <w:t xml:space="preserve"> student supports</w:t>
      </w:r>
      <w:r w:rsidR="2F951C97">
        <w:t>.</w:t>
      </w:r>
    </w:p>
    <w:p w14:paraId="194F5214" w14:textId="27FD49FB" w:rsidR="00240312" w:rsidRPr="006477DC" w:rsidRDefault="00240312" w:rsidP="00240312">
      <w:pPr>
        <w:spacing w:line="480" w:lineRule="auto"/>
        <w:ind w:firstLine="720"/>
        <w:rPr>
          <w:rStyle w:val="normaltextrun"/>
          <w:color w:val="000000" w:themeColor="text1"/>
        </w:rPr>
      </w:pPr>
      <w:r w:rsidRPr="006477DC">
        <w:t>This chapter introduc</w:t>
      </w:r>
      <w:r w:rsidR="008462A6">
        <w:t>es</w:t>
      </w:r>
      <w:r w:rsidR="6FEF17E4">
        <w:t xml:space="preserve"> school psychologists to</w:t>
      </w:r>
      <w:r w:rsidR="008462A6">
        <w:t xml:space="preserve"> approaches for</w:t>
      </w:r>
      <w:r w:rsidR="6FEF17E4">
        <w:t xml:space="preserve"> support</w:t>
      </w:r>
      <w:r w:rsidR="008462A6">
        <w:t>ing</w:t>
      </w:r>
      <w:r w:rsidR="6FEF17E4">
        <w:t xml:space="preserve"> teachers </w:t>
      </w:r>
      <w:r w:rsidR="008462A6">
        <w:t xml:space="preserve">in their </w:t>
      </w:r>
      <w:r w:rsidRPr="006477DC">
        <w:t>implement</w:t>
      </w:r>
      <w:r w:rsidR="008462A6">
        <w:t>ation of</w:t>
      </w:r>
      <w:r w:rsidRPr="0FC27E32">
        <w:rPr>
          <w:rStyle w:val="normaltextrun"/>
          <w:color w:val="000000" w:themeColor="text1"/>
        </w:rPr>
        <w:t xml:space="preserve"> equitable and culturally responsive classroom behavioral strategies</w:t>
      </w:r>
      <w:r w:rsidR="008462A6">
        <w:rPr>
          <w:rStyle w:val="normaltextrun"/>
          <w:color w:val="000000" w:themeColor="text1"/>
        </w:rPr>
        <w:t>. Those strategies</w:t>
      </w:r>
      <w:r w:rsidRPr="0FC27E32">
        <w:rPr>
          <w:rStyle w:val="normaltextrun"/>
          <w:color w:val="000000" w:themeColor="text1"/>
        </w:rPr>
        <w:t xml:space="preserve"> </w:t>
      </w:r>
      <w:r w:rsidR="00114992">
        <w:rPr>
          <w:rStyle w:val="normaltextrun"/>
          <w:color w:val="000000" w:themeColor="text1"/>
        </w:rPr>
        <w:t xml:space="preserve">provide teachers with </w:t>
      </w:r>
      <w:r w:rsidRPr="0FC27E32">
        <w:rPr>
          <w:rStyle w:val="normaltextrun"/>
          <w:color w:val="000000" w:themeColor="text1"/>
        </w:rPr>
        <w:t xml:space="preserve">a mechanism for building strong relationships with students and teaching social and behavioral expectations that are rooted in connections to students’ </w:t>
      </w:r>
      <w:r w:rsidR="00873DD3">
        <w:rPr>
          <w:rStyle w:val="normaltextrun"/>
          <w:color w:val="000000" w:themeColor="text1"/>
        </w:rPr>
        <w:t xml:space="preserve">cultural </w:t>
      </w:r>
      <w:r w:rsidRPr="0FC27E32">
        <w:rPr>
          <w:rStyle w:val="normaltextrun"/>
          <w:color w:val="000000" w:themeColor="text1"/>
        </w:rPr>
        <w:t>communit</w:t>
      </w:r>
      <w:r w:rsidR="00873DD3">
        <w:rPr>
          <w:rStyle w:val="normaltextrun"/>
          <w:color w:val="000000" w:themeColor="text1"/>
        </w:rPr>
        <w:t>ies and cultural practices</w:t>
      </w:r>
      <w:r w:rsidRPr="0FC27E32">
        <w:rPr>
          <w:rStyle w:val="normaltextrun"/>
          <w:color w:val="000000" w:themeColor="text1"/>
        </w:rPr>
        <w:t>. Using the three-pronged framework of equity and social justice, problem</w:t>
      </w:r>
      <w:r w:rsidR="00411B2C">
        <w:rPr>
          <w:rStyle w:val="normaltextrun"/>
          <w:color w:val="000000" w:themeColor="text1"/>
        </w:rPr>
        <w:t xml:space="preserve"> </w:t>
      </w:r>
      <w:r w:rsidRPr="0FC27E32">
        <w:rPr>
          <w:rStyle w:val="normaltextrun"/>
          <w:color w:val="000000" w:themeColor="text1"/>
        </w:rPr>
        <w:t xml:space="preserve">solving, and multitiered service delivery as the guide, this </w:t>
      </w:r>
      <w:r w:rsidRPr="0FC27E32">
        <w:rPr>
          <w:rStyle w:val="normaltextrun"/>
          <w:color w:val="000000" w:themeColor="text1"/>
        </w:rPr>
        <w:lastRenderedPageBreak/>
        <w:t xml:space="preserve">chapter also provides recommendations </w:t>
      </w:r>
      <w:r w:rsidRPr="0FC27E32">
        <w:rPr>
          <w:color w:val="000000" w:themeColor="text1"/>
        </w:rPr>
        <w:t xml:space="preserve">for comprehensive and inclusive supports </w:t>
      </w:r>
      <w:r w:rsidRPr="0FC27E32">
        <w:rPr>
          <w:rStyle w:val="normaltextrun"/>
          <w:color w:val="000000" w:themeColor="text1"/>
        </w:rPr>
        <w:t xml:space="preserve">that build on the strengths of all children, while tailoring more intensive supports for children in need. </w:t>
      </w:r>
      <w:r w:rsidR="5414B689" w:rsidRPr="2F8A8E48">
        <w:rPr>
          <w:rStyle w:val="normaltextrun"/>
          <w:color w:val="000000" w:themeColor="text1"/>
        </w:rPr>
        <w:t xml:space="preserve">For this chapter, the </w:t>
      </w:r>
      <w:r w:rsidR="00411B2C">
        <w:rPr>
          <w:rStyle w:val="normaltextrun"/>
          <w:color w:val="000000" w:themeColor="text1"/>
        </w:rPr>
        <w:t>p</w:t>
      </w:r>
      <w:r w:rsidR="6280D635" w:rsidRPr="2F8A8E48">
        <w:rPr>
          <w:rStyle w:val="normaltextrun"/>
          <w:color w:val="000000" w:themeColor="text1"/>
        </w:rPr>
        <w:t xml:space="preserve">rimary </w:t>
      </w:r>
      <w:r w:rsidR="00411B2C">
        <w:rPr>
          <w:rStyle w:val="normaltextrun"/>
          <w:color w:val="000000" w:themeColor="text1"/>
        </w:rPr>
        <w:t>d</w:t>
      </w:r>
      <w:r w:rsidR="6280D635" w:rsidRPr="2F8A8E48">
        <w:rPr>
          <w:rStyle w:val="normaltextrun"/>
          <w:color w:val="000000" w:themeColor="text1"/>
        </w:rPr>
        <w:t>omain</w:t>
      </w:r>
      <w:r w:rsidR="007626C7">
        <w:rPr>
          <w:rStyle w:val="normaltextrun"/>
          <w:color w:val="000000" w:themeColor="text1"/>
        </w:rPr>
        <w:t xml:space="preserve"> from the 2020 NASP Practice Model</w:t>
      </w:r>
      <w:r w:rsidR="6280D635" w:rsidRPr="2F8A8E48">
        <w:rPr>
          <w:rStyle w:val="normaltextrun"/>
          <w:color w:val="000000" w:themeColor="text1"/>
        </w:rPr>
        <w:t xml:space="preserve"> </w:t>
      </w:r>
      <w:r w:rsidR="450229D2" w:rsidRPr="2F8A8E48">
        <w:rPr>
          <w:rStyle w:val="normaltextrun"/>
          <w:color w:val="000000" w:themeColor="text1"/>
        </w:rPr>
        <w:t xml:space="preserve">is </w:t>
      </w:r>
      <w:r w:rsidR="00411B2C">
        <w:rPr>
          <w:rStyle w:val="normaltextrun"/>
          <w:color w:val="000000" w:themeColor="text1"/>
        </w:rPr>
        <w:t xml:space="preserve">Domain 4: </w:t>
      </w:r>
      <w:r w:rsidR="6280D635" w:rsidRPr="00B40EA8">
        <w:rPr>
          <w:rStyle w:val="normaltextrun"/>
          <w:color w:val="000000" w:themeColor="text1"/>
        </w:rPr>
        <w:t>Mental and Behavioral Health Services and Interventions</w:t>
      </w:r>
      <w:r w:rsidR="409949C9" w:rsidRPr="2F8A8E48">
        <w:rPr>
          <w:rStyle w:val="normaltextrun"/>
          <w:color w:val="000000" w:themeColor="text1"/>
        </w:rPr>
        <w:t xml:space="preserve">, and the </w:t>
      </w:r>
      <w:r w:rsidR="00411B2C">
        <w:rPr>
          <w:rStyle w:val="normaltextrun"/>
          <w:color w:val="000000" w:themeColor="text1"/>
        </w:rPr>
        <w:t>s</w:t>
      </w:r>
      <w:r w:rsidR="6280D635" w:rsidRPr="2F8A8E48">
        <w:rPr>
          <w:rStyle w:val="normaltextrun"/>
          <w:color w:val="000000" w:themeColor="text1"/>
        </w:rPr>
        <w:t xml:space="preserve">econdary </w:t>
      </w:r>
      <w:r w:rsidR="00411B2C">
        <w:rPr>
          <w:rStyle w:val="normaltextrun"/>
          <w:color w:val="000000" w:themeColor="text1"/>
        </w:rPr>
        <w:t>d</w:t>
      </w:r>
      <w:r w:rsidR="6280D635" w:rsidRPr="2F8A8E48">
        <w:rPr>
          <w:rStyle w:val="normaltextrun"/>
          <w:color w:val="000000" w:themeColor="text1"/>
        </w:rPr>
        <w:t>omain</w:t>
      </w:r>
      <w:r w:rsidR="24350400" w:rsidRPr="2F8A8E48">
        <w:rPr>
          <w:rStyle w:val="normaltextrun"/>
          <w:color w:val="000000" w:themeColor="text1"/>
        </w:rPr>
        <w:t xml:space="preserve">s are </w:t>
      </w:r>
      <w:r w:rsidR="00411B2C">
        <w:rPr>
          <w:rStyle w:val="normaltextrun"/>
          <w:color w:val="000000" w:themeColor="text1"/>
        </w:rPr>
        <w:t xml:space="preserve">Domain 6: </w:t>
      </w:r>
      <w:r w:rsidR="00411B2C" w:rsidRPr="00411B2C">
        <w:rPr>
          <w:rStyle w:val="normaltextrun"/>
          <w:color w:val="000000" w:themeColor="text1"/>
        </w:rPr>
        <w:t>Services to Promote Safe and Supportive Schools</w:t>
      </w:r>
      <w:r w:rsidR="00411B2C">
        <w:rPr>
          <w:rStyle w:val="normaltextrun"/>
          <w:color w:val="000000" w:themeColor="text1"/>
        </w:rPr>
        <w:t xml:space="preserve"> and Domain 8: </w:t>
      </w:r>
      <w:r w:rsidR="6280D635" w:rsidRPr="00B40EA8">
        <w:rPr>
          <w:rStyle w:val="normaltextrun"/>
          <w:color w:val="000000" w:themeColor="text1"/>
        </w:rPr>
        <w:t>Equitable Practices for Diverse Student Populations</w:t>
      </w:r>
      <w:r w:rsidR="6745B2AF" w:rsidRPr="2F8A8E48">
        <w:rPr>
          <w:rStyle w:val="normaltextrun"/>
          <w:color w:val="000000" w:themeColor="text1"/>
        </w:rPr>
        <w:t>. The content of this chapter connects deeply to the three domains,</w:t>
      </w:r>
      <w:r w:rsidR="6389DFD4" w:rsidRPr="2F8A8E48">
        <w:rPr>
          <w:rStyle w:val="normaltextrun"/>
          <w:color w:val="000000" w:themeColor="text1"/>
        </w:rPr>
        <w:t xml:space="preserve"> </w:t>
      </w:r>
      <w:r w:rsidR="002D7B16">
        <w:rPr>
          <w:rStyle w:val="normaltextrun"/>
          <w:color w:val="000000" w:themeColor="text1"/>
        </w:rPr>
        <w:t>with</w:t>
      </w:r>
      <w:r w:rsidR="6389DFD4" w:rsidRPr="2F8A8E48">
        <w:rPr>
          <w:rStyle w:val="normaltextrun"/>
          <w:color w:val="000000" w:themeColor="text1"/>
        </w:rPr>
        <w:t xml:space="preserve"> strategies </w:t>
      </w:r>
      <w:r w:rsidR="002D7B16">
        <w:rPr>
          <w:rStyle w:val="normaltextrun"/>
          <w:color w:val="000000" w:themeColor="text1"/>
        </w:rPr>
        <w:t xml:space="preserve">that </w:t>
      </w:r>
      <w:r w:rsidR="40A31E94" w:rsidRPr="2F8A8E48">
        <w:rPr>
          <w:rStyle w:val="normaltextrun"/>
          <w:color w:val="000000" w:themeColor="text1"/>
        </w:rPr>
        <w:t>center</w:t>
      </w:r>
      <w:r w:rsidR="002D7B16">
        <w:rPr>
          <w:rStyle w:val="normaltextrun"/>
          <w:color w:val="000000" w:themeColor="text1"/>
        </w:rPr>
        <w:t xml:space="preserve"> on</w:t>
      </w:r>
      <w:r w:rsidR="40A31E94" w:rsidRPr="2F8A8E48">
        <w:rPr>
          <w:rStyle w:val="normaltextrun"/>
          <w:color w:val="000000" w:themeColor="text1"/>
        </w:rPr>
        <w:t xml:space="preserve"> the experiences of students from diverse backgrounds, present a layered approach to supporting all students equitably, and emphasize pra</w:t>
      </w:r>
      <w:r w:rsidR="72FF091F" w:rsidRPr="2F8A8E48">
        <w:rPr>
          <w:rStyle w:val="normaltextrun"/>
          <w:color w:val="000000" w:themeColor="text1"/>
        </w:rPr>
        <w:t xml:space="preserve">ctices that enhance the mental and behavioral health supports provided to students </w:t>
      </w:r>
      <w:r w:rsidR="009245EA" w:rsidRPr="2F8A8E48">
        <w:rPr>
          <w:rStyle w:val="normaltextrun"/>
          <w:color w:val="000000" w:themeColor="text1"/>
        </w:rPr>
        <w:t>to</w:t>
      </w:r>
      <w:r w:rsidR="72FF091F" w:rsidRPr="2F8A8E48">
        <w:rPr>
          <w:rStyle w:val="normaltextrun"/>
          <w:color w:val="000000" w:themeColor="text1"/>
        </w:rPr>
        <w:t xml:space="preserve"> promote nurturing and safe school en</w:t>
      </w:r>
      <w:r w:rsidR="43CF4D39" w:rsidRPr="2F8A8E48">
        <w:rPr>
          <w:rStyle w:val="normaltextrun"/>
          <w:color w:val="000000" w:themeColor="text1"/>
        </w:rPr>
        <w:t>vironments.</w:t>
      </w:r>
    </w:p>
    <w:p w14:paraId="507C47CB" w14:textId="3C534D42" w:rsidR="00713329" w:rsidRPr="00513797" w:rsidRDefault="00F5340A" w:rsidP="00B40EA8">
      <w:pPr>
        <w:pStyle w:val="Heading1"/>
        <w:rPr>
          <w:rStyle w:val="eop"/>
        </w:rPr>
      </w:pPr>
      <w:r w:rsidRPr="0079647F">
        <w:t>&lt;L1&gt;</w:t>
      </w:r>
      <w:r w:rsidR="00713329" w:rsidRPr="00513797">
        <w:rPr>
          <w:rStyle w:val="normaltextrun"/>
        </w:rPr>
        <w:t>Basic Considerations</w:t>
      </w:r>
    </w:p>
    <w:p w14:paraId="744813DF" w14:textId="5069A20E" w:rsidR="00D74FDF" w:rsidRPr="00513797" w:rsidRDefault="00812FAF" w:rsidP="0056754C">
      <w:pPr>
        <w:pStyle w:val="paragraph"/>
        <w:spacing w:before="0" w:beforeAutospacing="0" w:after="0" w:afterAutospacing="0" w:line="480" w:lineRule="auto"/>
        <w:ind w:firstLine="720"/>
        <w:textAlignment w:val="baseline"/>
        <w:rPr>
          <w:rStyle w:val="eop"/>
        </w:rPr>
      </w:pPr>
      <w:r w:rsidRPr="00513797">
        <w:t xml:space="preserve">To assist with the </w:t>
      </w:r>
      <w:r w:rsidR="005265FB" w:rsidRPr="00513797">
        <w:t xml:space="preserve">equitable </w:t>
      </w:r>
      <w:r w:rsidRPr="00513797">
        <w:t xml:space="preserve">implementation of </w:t>
      </w:r>
      <w:r w:rsidR="005265FB" w:rsidRPr="00513797">
        <w:t>culturally responsive classroom behavioral strategies,</w:t>
      </w:r>
      <w:r w:rsidRPr="00513797">
        <w:t xml:space="preserve"> </w:t>
      </w:r>
      <w:r w:rsidR="002B4CF3">
        <w:t>school psychologist</w:t>
      </w:r>
      <w:r w:rsidR="002B4CF3" w:rsidRPr="00513797">
        <w:t xml:space="preserve">s need </w:t>
      </w:r>
      <w:r w:rsidR="00A634F7" w:rsidRPr="00513797">
        <w:t>to first understand</w:t>
      </w:r>
      <w:r w:rsidR="00455BD6" w:rsidRPr="00513797">
        <w:t xml:space="preserve"> </w:t>
      </w:r>
      <w:r w:rsidR="00697A02" w:rsidRPr="00513797">
        <w:t>basic</w:t>
      </w:r>
      <w:r w:rsidR="00455BD6" w:rsidRPr="00513797">
        <w:t xml:space="preserve"> </w:t>
      </w:r>
      <w:r w:rsidR="00C54C5D" w:rsidRPr="00513797">
        <w:t xml:space="preserve">educational practices </w:t>
      </w:r>
      <w:r w:rsidR="00A94271" w:rsidRPr="00513797">
        <w:t>designed to</w:t>
      </w:r>
      <w:r w:rsidR="00455BD6" w:rsidRPr="00513797">
        <w:t xml:space="preserve"> </w:t>
      </w:r>
      <w:r w:rsidR="001E417C" w:rsidRPr="00513797">
        <w:t>increase</w:t>
      </w:r>
      <w:r w:rsidR="00455BD6" w:rsidRPr="00513797">
        <w:t xml:space="preserve"> </w:t>
      </w:r>
      <w:r w:rsidR="00341E53" w:rsidRPr="00513797">
        <w:t>e</w:t>
      </w:r>
      <w:r w:rsidR="00F94B17" w:rsidRPr="00513797">
        <w:t xml:space="preserve">quality and </w:t>
      </w:r>
      <w:r w:rsidR="00341E53" w:rsidRPr="00513797">
        <w:t>equity</w:t>
      </w:r>
      <w:r w:rsidR="00455BD6" w:rsidRPr="00513797">
        <w:t xml:space="preserve"> </w:t>
      </w:r>
      <w:r w:rsidR="005207E4" w:rsidRPr="00513797">
        <w:t xml:space="preserve">within </w:t>
      </w:r>
      <w:r w:rsidR="00DC2C69" w:rsidRPr="00513797">
        <w:t>and across</w:t>
      </w:r>
      <w:r w:rsidR="00B7729C">
        <w:t xml:space="preserve"> classroom</w:t>
      </w:r>
      <w:r w:rsidR="002D7B16">
        <w:t>s</w:t>
      </w:r>
      <w:r w:rsidR="005207E4" w:rsidRPr="00513797">
        <w:t>.</w:t>
      </w:r>
      <w:r w:rsidR="00455BD6" w:rsidRPr="00513797">
        <w:t xml:space="preserve"> </w:t>
      </w:r>
      <w:r w:rsidR="00697A02" w:rsidRPr="00513797">
        <w:t xml:space="preserve">Such practices include </w:t>
      </w:r>
      <w:r w:rsidR="00455BD6" w:rsidRPr="00513797">
        <w:t>multi</w:t>
      </w:r>
      <w:r w:rsidR="001A7F16" w:rsidRPr="00513797">
        <w:t xml:space="preserve">tiered systems of support, </w:t>
      </w:r>
      <w:r w:rsidR="00A634F7" w:rsidRPr="00513797">
        <w:t xml:space="preserve">culturally </w:t>
      </w:r>
      <w:r w:rsidR="007020F1" w:rsidRPr="00513797">
        <w:t>sustaining</w:t>
      </w:r>
      <w:r w:rsidR="00A634F7" w:rsidRPr="00513797">
        <w:t xml:space="preserve"> pedagogy, antiracist pedagogy</w:t>
      </w:r>
      <w:r w:rsidR="00B6588B" w:rsidRPr="00513797">
        <w:t xml:space="preserve"> and policies</w:t>
      </w:r>
      <w:r w:rsidR="00A634F7" w:rsidRPr="00513797">
        <w:t>, and the science of behavior.</w:t>
      </w:r>
      <w:r w:rsidR="00DC1FA6" w:rsidRPr="00513797">
        <w:t xml:space="preserve"> Each</w:t>
      </w:r>
      <w:r w:rsidR="00DD34E2" w:rsidRPr="00513797">
        <w:t xml:space="preserve"> of these frameworks, or practices,</w:t>
      </w:r>
      <w:r w:rsidR="005E46C6" w:rsidRPr="00513797">
        <w:t xml:space="preserve"> </w:t>
      </w:r>
      <w:r w:rsidR="00DD34E2" w:rsidRPr="00513797">
        <w:t xml:space="preserve">work together </w:t>
      </w:r>
      <w:r w:rsidR="00B51315" w:rsidRPr="00513797">
        <w:t>for the betterment of students, and particularly marginalized student</w:t>
      </w:r>
      <w:r w:rsidR="005C612A" w:rsidRPr="00513797">
        <w:t xml:space="preserve"> </w:t>
      </w:r>
      <w:r w:rsidR="000D32D9" w:rsidRPr="00513797">
        <w:t xml:space="preserve">groups </w:t>
      </w:r>
      <w:r w:rsidR="00B51315" w:rsidRPr="00513797">
        <w:t xml:space="preserve">whose educational outcomes </w:t>
      </w:r>
      <w:r w:rsidR="00D857F3" w:rsidRPr="00513797">
        <w:t xml:space="preserve">(i.e., academic, </w:t>
      </w:r>
      <w:r w:rsidR="006B6EEF" w:rsidRPr="00513797">
        <w:t>disciplinary</w:t>
      </w:r>
      <w:r w:rsidR="00D857F3" w:rsidRPr="00513797">
        <w:t xml:space="preserve">) </w:t>
      </w:r>
      <w:r w:rsidR="00B51315" w:rsidRPr="00513797">
        <w:t>are comparatively dismal.</w:t>
      </w:r>
    </w:p>
    <w:p w14:paraId="4CFA12E5" w14:textId="4DF27C2C" w:rsidR="004D6D38" w:rsidRPr="002B4CF3" w:rsidRDefault="00F5340A" w:rsidP="0054060C">
      <w:pPr>
        <w:pStyle w:val="Heading2"/>
        <w:rPr>
          <w:rStyle w:val="eop"/>
        </w:rPr>
      </w:pPr>
      <w:r>
        <w:t>&lt;L2</w:t>
      </w:r>
      <w:r w:rsidRPr="0079647F">
        <w:t>&gt;</w:t>
      </w:r>
      <w:r w:rsidR="004D6D38" w:rsidRPr="002B4CF3">
        <w:rPr>
          <w:rStyle w:val="eop"/>
        </w:rPr>
        <w:t>Multitiered Systems of Support</w:t>
      </w:r>
    </w:p>
    <w:p w14:paraId="29C06B5D" w14:textId="4355F8CC" w:rsidR="00037C0A" w:rsidRDefault="5DC3DB37" w:rsidP="0056754C">
      <w:pPr>
        <w:spacing w:line="480" w:lineRule="auto"/>
        <w:ind w:firstLine="720"/>
        <w:rPr>
          <w:color w:val="000000" w:themeColor="text1"/>
        </w:rPr>
      </w:pPr>
      <w:r w:rsidRPr="602682DE">
        <w:rPr>
          <w:color w:val="000000" w:themeColor="text1"/>
        </w:rPr>
        <w:t xml:space="preserve">Multitiered systems of support (MTSS) have been defined as </w:t>
      </w:r>
      <w:r w:rsidR="008E1F37">
        <w:rPr>
          <w:color w:val="000000" w:themeColor="text1"/>
        </w:rPr>
        <w:t>the</w:t>
      </w:r>
      <w:r w:rsidR="008E1F37" w:rsidRPr="602682DE">
        <w:rPr>
          <w:color w:val="000000" w:themeColor="text1"/>
        </w:rPr>
        <w:t xml:space="preserve"> </w:t>
      </w:r>
      <w:r w:rsidRPr="602682DE">
        <w:rPr>
          <w:color w:val="000000" w:themeColor="text1"/>
        </w:rPr>
        <w:t xml:space="preserve">integration of a number of multiple-tiered systems </w:t>
      </w:r>
      <w:r w:rsidRPr="00080F22">
        <w:rPr>
          <w:color w:val="000000" w:themeColor="text1"/>
        </w:rPr>
        <w:t>into one coherent, strategically combined system meant to addres</w:t>
      </w:r>
      <w:r w:rsidRPr="00E03522">
        <w:rPr>
          <w:color w:val="000000" w:themeColor="text1"/>
        </w:rPr>
        <w:t xml:space="preserve">s multiple domains or content areas in education </w:t>
      </w:r>
      <w:r w:rsidR="009C0D47" w:rsidRPr="0054060C">
        <w:rPr>
          <w:color w:val="000000" w:themeColor="text1"/>
        </w:rPr>
        <w:fldChar w:fldCharType="begin"/>
      </w:r>
      <w:r w:rsidR="009C0D47" w:rsidRPr="00E03522">
        <w:rPr>
          <w:color w:val="000000" w:themeColor="text1"/>
        </w:rPr>
        <w:instrText xml:space="preserve"> ADDIN EN.CITE &lt;EndNote&gt;&lt;Cite&gt;&lt;Author&gt;McIntosh&lt;/Author&gt;&lt;Year&gt;2016&lt;/Year&gt;&lt;RecNum&gt;8231&lt;/RecNum&gt;&lt;Suffix&gt;`, p. 5&lt;/Suffix&gt;&lt;DisplayText&gt;(McIntosh &amp;amp; Goodman, 2016, p. 5)&lt;/DisplayText&gt;&lt;record&gt;&lt;rec-number&gt;8231&lt;/rec-number&gt;&lt;foreign-keys&gt;&lt;key app="EN" db-id="2sw9ae0zr9zadrefddnxta9n9efdz595ftez" timestamp="1381701833"&gt;8231&lt;/key&gt;&lt;/foreign-keys&gt;&lt;ref-type name="Book"&gt;6&lt;/ref-type&gt;&lt;contributors&gt;&lt;authors&gt;&lt;author&gt;McIntosh, K.&lt;/author&gt;&lt;author&gt;Goodman, S.&lt;/author&gt;&lt;/authors&gt;&lt;/contributors&gt;&lt;titles&gt;&lt;title&gt;Integrated multi-tiered systems of support: Blending RTI and PBIS&lt;/title&gt;&lt;/titles&gt;&lt;dates&gt;&lt;year&gt;2016&lt;/year&gt;&lt;/dates&gt;&lt;pub-location&gt;New York&lt;/pub-location&gt;&lt;publisher&gt;Guilford Press&lt;/publisher&gt;&lt;urls&gt;&lt;/urls&gt;&lt;/record&gt;&lt;/Cite&gt;&lt;/EndNote&gt;</w:instrText>
      </w:r>
      <w:r w:rsidR="009C0D47" w:rsidRPr="0054060C">
        <w:rPr>
          <w:color w:val="000000" w:themeColor="text1"/>
        </w:rPr>
        <w:fldChar w:fldCharType="separate"/>
      </w:r>
      <w:r w:rsidRPr="00E03522">
        <w:rPr>
          <w:color w:val="000000" w:themeColor="text1"/>
        </w:rPr>
        <w:t>(McIntosh &amp; Goodman, 2016)</w:t>
      </w:r>
      <w:r w:rsidR="009C0D47" w:rsidRPr="0054060C">
        <w:rPr>
          <w:color w:val="000000" w:themeColor="text1"/>
        </w:rPr>
        <w:fldChar w:fldCharType="end"/>
      </w:r>
      <w:r w:rsidRPr="00E03522">
        <w:rPr>
          <w:color w:val="000000" w:themeColor="text1"/>
        </w:rPr>
        <w:t>.</w:t>
      </w:r>
      <w:r w:rsidRPr="00E03522">
        <w:t xml:space="preserve"> </w:t>
      </w:r>
      <w:r w:rsidR="65DFC038" w:rsidRPr="00E03522">
        <w:rPr>
          <w:color w:val="000000" w:themeColor="text1"/>
        </w:rPr>
        <w:t xml:space="preserve">MTSS </w:t>
      </w:r>
      <w:r w:rsidR="008E1F37" w:rsidRPr="00E03522">
        <w:rPr>
          <w:color w:val="000000" w:themeColor="text1"/>
        </w:rPr>
        <w:t xml:space="preserve">programs </w:t>
      </w:r>
      <w:r w:rsidR="65DFC038" w:rsidRPr="00E03522">
        <w:rPr>
          <w:color w:val="000000" w:themeColor="text1"/>
        </w:rPr>
        <w:t xml:space="preserve">provide </w:t>
      </w:r>
      <w:r w:rsidR="65B25407" w:rsidRPr="00E03522">
        <w:rPr>
          <w:color w:val="000000" w:themeColor="text1"/>
        </w:rPr>
        <w:t>tiered levels of academic, behavioral, and social</w:t>
      </w:r>
      <w:r w:rsidR="008E1F37" w:rsidRPr="00E03522">
        <w:rPr>
          <w:color w:val="000000" w:themeColor="text1"/>
        </w:rPr>
        <w:t>–</w:t>
      </w:r>
      <w:r w:rsidR="65B25407" w:rsidRPr="00E03522">
        <w:rPr>
          <w:color w:val="000000" w:themeColor="text1"/>
        </w:rPr>
        <w:t xml:space="preserve">emotional </w:t>
      </w:r>
      <w:r w:rsidR="65DFC038" w:rsidRPr="00E03522">
        <w:rPr>
          <w:color w:val="000000" w:themeColor="text1"/>
        </w:rPr>
        <w:t xml:space="preserve">supports to students </w:t>
      </w:r>
      <w:r w:rsidR="65B25407" w:rsidRPr="00E03522">
        <w:rPr>
          <w:color w:val="000000" w:themeColor="text1"/>
        </w:rPr>
        <w:lastRenderedPageBreak/>
        <w:t xml:space="preserve">according to their </w:t>
      </w:r>
      <w:r w:rsidR="65DFC038" w:rsidRPr="00E03522">
        <w:rPr>
          <w:color w:val="000000" w:themeColor="text1"/>
        </w:rPr>
        <w:t>individual need</w:t>
      </w:r>
      <w:r w:rsidR="65B25407" w:rsidRPr="00E03522">
        <w:rPr>
          <w:color w:val="000000" w:themeColor="text1"/>
        </w:rPr>
        <w:t>s</w:t>
      </w:r>
      <w:r w:rsidR="65DFC038" w:rsidRPr="00E03522">
        <w:rPr>
          <w:color w:val="000000" w:themeColor="text1"/>
        </w:rPr>
        <w:t xml:space="preserve">. </w:t>
      </w:r>
      <w:r w:rsidR="566E3C4A" w:rsidRPr="00E03522">
        <w:rPr>
          <w:color w:val="000000" w:themeColor="text1"/>
        </w:rPr>
        <w:t>The majority of</w:t>
      </w:r>
      <w:r w:rsidR="7E889492" w:rsidRPr="00E03522">
        <w:rPr>
          <w:color w:val="000000" w:themeColor="text1"/>
        </w:rPr>
        <w:t xml:space="preserve"> MTSS </w:t>
      </w:r>
      <w:r w:rsidR="566E3C4A" w:rsidRPr="00E03522">
        <w:rPr>
          <w:color w:val="000000" w:themeColor="text1"/>
        </w:rPr>
        <w:t xml:space="preserve">frameworks </w:t>
      </w:r>
      <w:r w:rsidR="00114992" w:rsidRPr="00E03522">
        <w:rPr>
          <w:color w:val="000000" w:themeColor="text1"/>
        </w:rPr>
        <w:t xml:space="preserve">use </w:t>
      </w:r>
      <w:r w:rsidR="566E3C4A" w:rsidRPr="00E03522">
        <w:rPr>
          <w:color w:val="000000" w:themeColor="text1"/>
        </w:rPr>
        <w:t>a three-tiered approach.</w:t>
      </w:r>
      <w:r w:rsidR="7E889492" w:rsidRPr="00E03522">
        <w:rPr>
          <w:color w:val="000000" w:themeColor="text1"/>
        </w:rPr>
        <w:t xml:space="preserve"> </w:t>
      </w:r>
      <w:r w:rsidR="0F03950F" w:rsidRPr="00E03522">
        <w:rPr>
          <w:color w:val="000000" w:themeColor="text1"/>
        </w:rPr>
        <w:t xml:space="preserve">In Tier 1, </w:t>
      </w:r>
      <w:r w:rsidR="526CCB7E" w:rsidRPr="00E03522">
        <w:rPr>
          <w:color w:val="000000" w:themeColor="text1"/>
        </w:rPr>
        <w:t xml:space="preserve">universal </w:t>
      </w:r>
      <w:r w:rsidR="0F03950F" w:rsidRPr="00E03522">
        <w:rPr>
          <w:color w:val="000000" w:themeColor="text1"/>
        </w:rPr>
        <w:t>supports are provided to all students across the school.</w:t>
      </w:r>
      <w:r w:rsidR="181E67A6" w:rsidRPr="00E03522">
        <w:rPr>
          <w:color w:val="000000" w:themeColor="text1"/>
        </w:rPr>
        <w:t xml:space="preserve"> About 80% of students will respond (i.e.,</w:t>
      </w:r>
      <w:r w:rsidR="19925C55" w:rsidRPr="00E03522">
        <w:rPr>
          <w:color w:val="000000" w:themeColor="text1"/>
        </w:rPr>
        <w:t xml:space="preserve"> master the skill) given the</w:t>
      </w:r>
      <w:r w:rsidR="526CCB7E" w:rsidRPr="00E03522">
        <w:rPr>
          <w:color w:val="000000" w:themeColor="text1"/>
        </w:rPr>
        <w:t xml:space="preserve">se supports. </w:t>
      </w:r>
      <w:r w:rsidR="6DB033FE" w:rsidRPr="00E03522">
        <w:rPr>
          <w:rStyle w:val="normaltextrun"/>
        </w:rPr>
        <w:t xml:space="preserve">Tier </w:t>
      </w:r>
      <w:r w:rsidR="3DEE3639" w:rsidRPr="00E03522">
        <w:rPr>
          <w:rStyle w:val="normaltextrun"/>
        </w:rPr>
        <w:t>2</w:t>
      </w:r>
      <w:r w:rsidR="6DB033FE" w:rsidRPr="00E03522">
        <w:rPr>
          <w:rStyle w:val="normaltextrun"/>
        </w:rPr>
        <w:t xml:space="preserve"> provides targeted group</w:t>
      </w:r>
      <w:r w:rsidR="003E7ADC" w:rsidRPr="00E03522">
        <w:rPr>
          <w:rStyle w:val="normaltextrun"/>
        </w:rPr>
        <w:t>-</w:t>
      </w:r>
      <w:r w:rsidR="6DB033FE" w:rsidRPr="00E03522">
        <w:rPr>
          <w:rStyle w:val="normaltextrun"/>
        </w:rPr>
        <w:t xml:space="preserve">based services for students who need additional support. Across the </w:t>
      </w:r>
      <w:r w:rsidR="003E7ADC" w:rsidRPr="00E03522">
        <w:rPr>
          <w:rStyle w:val="normaltextrun"/>
        </w:rPr>
        <w:t>school</w:t>
      </w:r>
      <w:r w:rsidR="6DB033FE" w:rsidRPr="00E03522">
        <w:rPr>
          <w:rStyle w:val="normaltextrun"/>
        </w:rPr>
        <w:t xml:space="preserve">, approximately </w:t>
      </w:r>
      <w:r w:rsidR="0CA25582" w:rsidRPr="00E03522">
        <w:rPr>
          <w:rStyle w:val="normaltextrun"/>
        </w:rPr>
        <w:t>10</w:t>
      </w:r>
      <w:r w:rsidR="003E7ADC" w:rsidRPr="00E03522">
        <w:rPr>
          <w:rStyle w:val="normaltextrun"/>
        </w:rPr>
        <w:t>%–</w:t>
      </w:r>
      <w:r w:rsidR="6DB033FE" w:rsidRPr="00E03522">
        <w:rPr>
          <w:rStyle w:val="normaltextrun"/>
        </w:rPr>
        <w:t>15% of students will benefit from the practices</w:t>
      </w:r>
      <w:r w:rsidR="6DB033FE" w:rsidRPr="602682DE">
        <w:rPr>
          <w:rStyle w:val="normaltextrun"/>
        </w:rPr>
        <w:t xml:space="preserve"> implemented at this level.</w:t>
      </w:r>
      <w:r w:rsidR="003E7ADC">
        <w:rPr>
          <w:color w:val="000000" w:themeColor="text1"/>
        </w:rPr>
        <w:t xml:space="preserve"> </w:t>
      </w:r>
      <w:r w:rsidR="6E6FF051" w:rsidRPr="602682DE">
        <w:rPr>
          <w:rStyle w:val="normaltextrun"/>
        </w:rPr>
        <w:t xml:space="preserve">Tier </w:t>
      </w:r>
      <w:r w:rsidR="32570FAD" w:rsidRPr="0FC27E32">
        <w:rPr>
          <w:rStyle w:val="normaltextrun"/>
        </w:rPr>
        <w:t>3</w:t>
      </w:r>
      <w:r w:rsidR="6E6FF051" w:rsidRPr="602682DE">
        <w:rPr>
          <w:rStyle w:val="normaltextrun"/>
        </w:rPr>
        <w:t xml:space="preserve"> provides individualized services for students who need support</w:t>
      </w:r>
      <w:r w:rsidR="02653A9D" w:rsidRPr="602682DE">
        <w:rPr>
          <w:rStyle w:val="normaltextrun"/>
        </w:rPr>
        <w:t>s</w:t>
      </w:r>
      <w:r w:rsidR="6E6FF051" w:rsidRPr="602682DE">
        <w:rPr>
          <w:rStyle w:val="normaltextrun"/>
        </w:rPr>
        <w:t xml:space="preserve"> beyond those offered in Tier</w:t>
      </w:r>
      <w:r w:rsidR="02653A9D" w:rsidRPr="602682DE">
        <w:rPr>
          <w:rStyle w:val="normaltextrun"/>
        </w:rPr>
        <w:t xml:space="preserve">s </w:t>
      </w:r>
      <w:r w:rsidR="00286063" w:rsidRPr="0FC27E32">
        <w:rPr>
          <w:rStyle w:val="normaltextrun"/>
        </w:rPr>
        <w:t>1</w:t>
      </w:r>
      <w:r w:rsidR="02653A9D" w:rsidRPr="602682DE">
        <w:rPr>
          <w:rStyle w:val="normaltextrun"/>
        </w:rPr>
        <w:t xml:space="preserve"> and</w:t>
      </w:r>
      <w:r w:rsidR="6E6FF051" w:rsidRPr="602682DE">
        <w:rPr>
          <w:rStyle w:val="normaltextrun"/>
        </w:rPr>
        <w:t xml:space="preserve"> </w:t>
      </w:r>
      <w:r w:rsidR="7C082609" w:rsidRPr="0FC27E32">
        <w:rPr>
          <w:rStyle w:val="normaltextrun"/>
        </w:rPr>
        <w:t>2</w:t>
      </w:r>
      <w:r w:rsidR="6E6FF051" w:rsidRPr="602682DE">
        <w:rPr>
          <w:rStyle w:val="normaltextrun"/>
        </w:rPr>
        <w:t xml:space="preserve">. </w:t>
      </w:r>
      <w:r w:rsidR="003E7ADC">
        <w:rPr>
          <w:rStyle w:val="normaltextrun"/>
        </w:rPr>
        <w:t>A</w:t>
      </w:r>
      <w:r w:rsidR="6E6FF051" w:rsidRPr="602682DE">
        <w:rPr>
          <w:rStyle w:val="normaltextrun"/>
        </w:rPr>
        <w:t>pproximately 1</w:t>
      </w:r>
      <w:r w:rsidR="003E7ADC">
        <w:rPr>
          <w:rStyle w:val="normaltextrun"/>
        </w:rPr>
        <w:t>%–</w:t>
      </w:r>
      <w:r w:rsidR="6E6FF051" w:rsidRPr="602682DE">
        <w:rPr>
          <w:rStyle w:val="normaltextrun"/>
        </w:rPr>
        <w:t>5% of students will benefit from the practices implemented at this level.</w:t>
      </w:r>
    </w:p>
    <w:p w14:paraId="4AFAB9DA" w14:textId="5E24AE80" w:rsidR="002F700D" w:rsidRPr="00E03522" w:rsidRDefault="002F700D" w:rsidP="00BE16E8">
      <w:pPr>
        <w:spacing w:line="480" w:lineRule="auto"/>
        <w:ind w:firstLine="720"/>
        <w:rPr>
          <w:color w:val="000000" w:themeColor="text1"/>
        </w:rPr>
      </w:pPr>
      <w:r w:rsidRPr="2F8A8E48">
        <w:rPr>
          <w:color w:val="000000" w:themeColor="text1"/>
        </w:rPr>
        <w:t xml:space="preserve">One of the most common MTSS frameworks is </w:t>
      </w:r>
      <w:r w:rsidR="003E7ADC">
        <w:rPr>
          <w:color w:val="000000" w:themeColor="text1"/>
        </w:rPr>
        <w:t>p</w:t>
      </w:r>
      <w:r w:rsidR="003E7ADC" w:rsidRPr="602682DE">
        <w:rPr>
          <w:color w:val="000000" w:themeColor="text1"/>
        </w:rPr>
        <w:t xml:space="preserve">ositive </w:t>
      </w:r>
      <w:r w:rsidR="003E7ADC">
        <w:rPr>
          <w:color w:val="000000" w:themeColor="text1"/>
        </w:rPr>
        <w:t>b</w:t>
      </w:r>
      <w:r w:rsidR="003E7ADC" w:rsidRPr="602682DE">
        <w:rPr>
          <w:color w:val="000000" w:themeColor="text1"/>
        </w:rPr>
        <w:t xml:space="preserve">ehavioral </w:t>
      </w:r>
      <w:r w:rsidR="003E7ADC">
        <w:rPr>
          <w:color w:val="000000" w:themeColor="text1"/>
        </w:rPr>
        <w:t>i</w:t>
      </w:r>
      <w:r w:rsidR="003E7ADC" w:rsidRPr="602682DE">
        <w:rPr>
          <w:color w:val="000000" w:themeColor="text1"/>
        </w:rPr>
        <w:t xml:space="preserve">nterventions and </w:t>
      </w:r>
      <w:r w:rsidR="003E7ADC">
        <w:rPr>
          <w:color w:val="000000" w:themeColor="text1"/>
        </w:rPr>
        <w:t>s</w:t>
      </w:r>
      <w:r w:rsidR="003E7ADC" w:rsidRPr="602682DE">
        <w:rPr>
          <w:color w:val="000000" w:themeColor="text1"/>
        </w:rPr>
        <w:t xml:space="preserve">upports </w:t>
      </w:r>
      <w:r w:rsidR="003E7ADC">
        <w:rPr>
          <w:color w:val="000000" w:themeColor="text1"/>
        </w:rPr>
        <w:t>(</w:t>
      </w:r>
      <w:r w:rsidRPr="2F8A8E48">
        <w:rPr>
          <w:color w:val="000000" w:themeColor="text1"/>
        </w:rPr>
        <w:t>PBIS</w:t>
      </w:r>
      <w:r w:rsidR="003E7ADC">
        <w:rPr>
          <w:color w:val="000000" w:themeColor="text1"/>
        </w:rPr>
        <w:t>)</w:t>
      </w:r>
      <w:r w:rsidRPr="2F8A8E48">
        <w:rPr>
          <w:color w:val="000000" w:themeColor="text1"/>
        </w:rPr>
        <w:t>, a</w:t>
      </w:r>
      <w:r w:rsidR="00664389" w:rsidRPr="2F8A8E48">
        <w:rPr>
          <w:color w:val="000000" w:themeColor="text1"/>
        </w:rPr>
        <w:t xml:space="preserve"> research-based</w:t>
      </w:r>
      <w:r w:rsidR="0086720D" w:rsidRPr="2F8A8E48">
        <w:rPr>
          <w:color w:val="000000" w:themeColor="text1"/>
        </w:rPr>
        <w:t xml:space="preserve"> framework</w:t>
      </w:r>
      <w:r w:rsidR="00764F36" w:rsidRPr="2F8A8E48">
        <w:rPr>
          <w:color w:val="000000" w:themeColor="text1"/>
        </w:rPr>
        <w:t xml:space="preserve"> </w:t>
      </w:r>
      <w:r w:rsidR="00352BC1" w:rsidRPr="2F8A8E48">
        <w:rPr>
          <w:color w:val="000000" w:themeColor="text1"/>
        </w:rPr>
        <w:t xml:space="preserve">originally </w:t>
      </w:r>
      <w:r w:rsidR="00764F36" w:rsidRPr="2F8A8E48">
        <w:rPr>
          <w:color w:val="000000" w:themeColor="text1"/>
        </w:rPr>
        <w:t>developed</w:t>
      </w:r>
      <w:r w:rsidR="00352BC1" w:rsidRPr="2F8A8E48">
        <w:rPr>
          <w:color w:val="000000" w:themeColor="text1"/>
        </w:rPr>
        <w:t xml:space="preserve"> to ensure</w:t>
      </w:r>
      <w:r w:rsidR="003E7ADC">
        <w:rPr>
          <w:color w:val="000000" w:themeColor="text1"/>
        </w:rPr>
        <w:t xml:space="preserve"> that</w:t>
      </w:r>
      <w:r w:rsidR="00352BC1" w:rsidRPr="2F8A8E48">
        <w:rPr>
          <w:color w:val="000000" w:themeColor="text1"/>
        </w:rPr>
        <w:t xml:space="preserve"> students with disabilities</w:t>
      </w:r>
      <w:r w:rsidR="006A6EF1" w:rsidRPr="2F8A8E48">
        <w:rPr>
          <w:color w:val="000000" w:themeColor="text1"/>
        </w:rPr>
        <w:t xml:space="preserve"> exhibiting unwanted social behaviors were receiving </w:t>
      </w:r>
      <w:r w:rsidR="004C3F97" w:rsidRPr="2F8A8E48">
        <w:rPr>
          <w:color w:val="000000" w:themeColor="text1"/>
        </w:rPr>
        <w:t xml:space="preserve">equitable services and supports across the school. </w:t>
      </w:r>
      <w:bookmarkStart w:id="0" w:name="_Hlk98926855"/>
      <w:r w:rsidR="004C3F97" w:rsidRPr="2F8A8E48">
        <w:rPr>
          <w:color w:val="000000" w:themeColor="text1"/>
        </w:rPr>
        <w:t>The framework was</w:t>
      </w:r>
      <w:r w:rsidR="008629C9" w:rsidRPr="2F8A8E48">
        <w:rPr>
          <w:color w:val="000000" w:themeColor="text1"/>
        </w:rPr>
        <w:t xml:space="preserve"> designed to positively increase students’ academic and behavioral outcomes</w:t>
      </w:r>
      <w:r w:rsidRPr="2F8A8E48">
        <w:rPr>
          <w:color w:val="000000" w:themeColor="text1"/>
        </w:rPr>
        <w:t xml:space="preserve"> </w:t>
      </w:r>
      <w:r w:rsidR="008629C9">
        <w:t>through the</w:t>
      </w:r>
      <w:r w:rsidR="0086720D">
        <w:t xml:space="preserve"> integrat</w:t>
      </w:r>
      <w:r w:rsidR="008629C9">
        <w:t>ion</w:t>
      </w:r>
      <w:r w:rsidR="0086720D">
        <w:t xml:space="preserve"> </w:t>
      </w:r>
      <w:r w:rsidR="00664389">
        <w:t>of</w:t>
      </w:r>
      <w:r w:rsidR="0086720D">
        <w:t xml:space="preserve"> data, systems, and practices</w:t>
      </w:r>
      <w:r w:rsidR="00664389">
        <w:t>.</w:t>
      </w:r>
      <w:r w:rsidR="00764F36">
        <w:t xml:space="preserve"> </w:t>
      </w:r>
      <w:r w:rsidR="00A729BA" w:rsidRPr="008157E3">
        <w:rPr>
          <w:color w:val="000000" w:themeColor="text1"/>
        </w:rPr>
        <w:t xml:space="preserve">PBIS has been associated with decreases in </w:t>
      </w:r>
      <w:r w:rsidR="00A729BA" w:rsidRPr="00080F22">
        <w:rPr>
          <w:color w:val="000000" w:themeColor="text1"/>
        </w:rPr>
        <w:t xml:space="preserve">referrals due to </w:t>
      </w:r>
      <w:r w:rsidR="00EE624A" w:rsidRPr="00080F22">
        <w:rPr>
          <w:color w:val="000000" w:themeColor="text1"/>
        </w:rPr>
        <w:t>unwanted</w:t>
      </w:r>
      <w:r w:rsidR="00A729BA" w:rsidRPr="00E03522">
        <w:rPr>
          <w:color w:val="000000" w:themeColor="text1"/>
        </w:rPr>
        <w:t xml:space="preserve"> behaviors</w:t>
      </w:r>
      <w:r w:rsidR="000819B6" w:rsidRPr="00E03522">
        <w:rPr>
          <w:color w:val="000000" w:themeColor="text1"/>
        </w:rPr>
        <w:t xml:space="preserve">, </w:t>
      </w:r>
      <w:r w:rsidR="00A729BA" w:rsidRPr="00E03522">
        <w:rPr>
          <w:color w:val="000000" w:themeColor="text1"/>
        </w:rPr>
        <w:t>and increases in academic achievement, students’ social and emotional competencies, and school safety (</w:t>
      </w:r>
      <w:proofErr w:type="spellStart"/>
      <w:r w:rsidR="5CB82508" w:rsidRPr="00E03522">
        <w:t>Ryoo</w:t>
      </w:r>
      <w:proofErr w:type="spellEnd"/>
      <w:r w:rsidR="66EB946B" w:rsidRPr="00E03522">
        <w:t xml:space="preserve"> et al.</w:t>
      </w:r>
      <w:r w:rsidR="5CB82508" w:rsidRPr="00E03522">
        <w:t>, 2018)</w:t>
      </w:r>
      <w:r w:rsidR="0042473F" w:rsidRPr="00E03522">
        <w:rPr>
          <w:color w:val="000000" w:themeColor="text1"/>
        </w:rPr>
        <w:t>.</w:t>
      </w:r>
    </w:p>
    <w:p w14:paraId="3D60B298" w14:textId="35647A2F" w:rsidR="00496FED" w:rsidRPr="00513797" w:rsidRDefault="003E7ADC" w:rsidP="00D74FDF">
      <w:pPr>
        <w:pStyle w:val="paragraph"/>
        <w:spacing w:before="0" w:beforeAutospacing="0" w:after="0" w:afterAutospacing="0" w:line="480" w:lineRule="auto"/>
        <w:ind w:firstLine="720"/>
        <w:textAlignment w:val="baseline"/>
        <w:rPr>
          <w:rStyle w:val="eop"/>
        </w:rPr>
      </w:pPr>
      <w:r w:rsidRPr="00E03522">
        <w:rPr>
          <w:bCs/>
          <w:color w:val="000000" w:themeColor="text1"/>
        </w:rPr>
        <w:t xml:space="preserve">Although </w:t>
      </w:r>
      <w:r w:rsidR="006E2A0D" w:rsidRPr="00E03522">
        <w:rPr>
          <w:bCs/>
          <w:color w:val="000000" w:themeColor="text1"/>
        </w:rPr>
        <w:t>many districts may report high rates of implementation fidelity,</w:t>
      </w:r>
      <w:r w:rsidR="00140847" w:rsidRPr="00E03522">
        <w:rPr>
          <w:bCs/>
          <w:color w:val="000000" w:themeColor="text1"/>
        </w:rPr>
        <w:t xml:space="preserve"> they</w:t>
      </w:r>
      <w:r w:rsidR="00357F3D" w:rsidRPr="00E03522">
        <w:rPr>
          <w:bCs/>
          <w:color w:val="000000" w:themeColor="text1"/>
        </w:rPr>
        <w:t xml:space="preserve"> continue to see inequities in their </w:t>
      </w:r>
      <w:r w:rsidR="00C94820" w:rsidRPr="00E03522">
        <w:rPr>
          <w:bCs/>
          <w:color w:val="000000" w:themeColor="text1"/>
        </w:rPr>
        <w:t>academic and behavioral outcomes</w:t>
      </w:r>
      <w:r w:rsidR="00357F3D" w:rsidRPr="00E03522">
        <w:rPr>
          <w:bCs/>
          <w:color w:val="000000" w:themeColor="text1"/>
        </w:rPr>
        <w:t>.</w:t>
      </w:r>
      <w:r w:rsidR="006E2A0D" w:rsidRPr="00E03522">
        <w:rPr>
          <w:bCs/>
          <w:color w:val="000000" w:themeColor="text1"/>
        </w:rPr>
        <w:t xml:space="preserve"> </w:t>
      </w:r>
      <w:proofErr w:type="spellStart"/>
      <w:r w:rsidR="00AA706F" w:rsidRPr="00E03522">
        <w:rPr>
          <w:bCs/>
          <w:color w:val="000000" w:themeColor="text1"/>
        </w:rPr>
        <w:t>Tyre</w:t>
      </w:r>
      <w:proofErr w:type="spellEnd"/>
      <w:r w:rsidR="00AA706F" w:rsidRPr="00E03522">
        <w:rPr>
          <w:bCs/>
          <w:color w:val="000000" w:themeColor="text1"/>
        </w:rPr>
        <w:t xml:space="preserve"> and </w:t>
      </w:r>
      <w:proofErr w:type="spellStart"/>
      <w:r w:rsidR="00F13E8C" w:rsidRPr="00E03522">
        <w:t>Feuerborn</w:t>
      </w:r>
      <w:proofErr w:type="spellEnd"/>
      <w:r w:rsidR="00F13E8C" w:rsidRPr="00513797" w:rsidDel="00F13E8C">
        <w:rPr>
          <w:bCs/>
          <w:color w:val="000000" w:themeColor="text1"/>
        </w:rPr>
        <w:t xml:space="preserve"> </w:t>
      </w:r>
      <w:r w:rsidR="00AA706F" w:rsidRPr="00513797">
        <w:rPr>
          <w:bCs/>
          <w:color w:val="000000" w:themeColor="text1"/>
        </w:rPr>
        <w:t xml:space="preserve">(2021) </w:t>
      </w:r>
      <w:r w:rsidR="007175DB" w:rsidRPr="00513797">
        <w:rPr>
          <w:bCs/>
          <w:color w:val="000000" w:themeColor="text1"/>
        </w:rPr>
        <w:t xml:space="preserve">posit </w:t>
      </w:r>
      <w:r>
        <w:rPr>
          <w:bCs/>
          <w:color w:val="000000" w:themeColor="text1"/>
        </w:rPr>
        <w:t xml:space="preserve">that </w:t>
      </w:r>
      <w:r w:rsidR="006F058C" w:rsidRPr="00080F22">
        <w:rPr>
          <w:bCs/>
          <w:color w:val="000000" w:themeColor="text1"/>
        </w:rPr>
        <w:t xml:space="preserve">the lack of </w:t>
      </w:r>
      <w:r w:rsidR="00AA706F" w:rsidRPr="00080F22">
        <w:rPr>
          <w:bCs/>
          <w:color w:val="000000" w:themeColor="text1"/>
        </w:rPr>
        <w:t>implementation</w:t>
      </w:r>
      <w:r w:rsidRPr="00E03522">
        <w:rPr>
          <w:bCs/>
          <w:color w:val="000000" w:themeColor="text1"/>
        </w:rPr>
        <w:t xml:space="preserve"> fidelity</w:t>
      </w:r>
      <w:r w:rsidR="00AA706F" w:rsidRPr="00E03522">
        <w:rPr>
          <w:bCs/>
          <w:color w:val="000000" w:themeColor="text1"/>
        </w:rPr>
        <w:t xml:space="preserve"> </w:t>
      </w:r>
      <w:r w:rsidR="007175DB" w:rsidRPr="00E03522">
        <w:rPr>
          <w:bCs/>
          <w:color w:val="000000" w:themeColor="text1"/>
        </w:rPr>
        <w:t xml:space="preserve">may be </w:t>
      </w:r>
      <w:r w:rsidR="00AA706F" w:rsidRPr="00E03522">
        <w:rPr>
          <w:bCs/>
          <w:color w:val="000000" w:themeColor="text1"/>
        </w:rPr>
        <w:t xml:space="preserve">related to misconceptions, misapplications, and philosophical misalignments </w:t>
      </w:r>
      <w:r w:rsidR="007175DB" w:rsidRPr="00E03522">
        <w:rPr>
          <w:bCs/>
          <w:color w:val="000000" w:themeColor="text1"/>
        </w:rPr>
        <w:t xml:space="preserve">between educators </w:t>
      </w:r>
      <w:r w:rsidR="00AA706F" w:rsidRPr="00E03522">
        <w:rPr>
          <w:bCs/>
          <w:color w:val="000000" w:themeColor="text1"/>
        </w:rPr>
        <w:t xml:space="preserve">in </w:t>
      </w:r>
      <w:r w:rsidR="00454FF8" w:rsidRPr="00E03522">
        <w:rPr>
          <w:bCs/>
          <w:color w:val="000000" w:themeColor="text1"/>
        </w:rPr>
        <w:t>a school</w:t>
      </w:r>
      <w:r w:rsidR="007175DB" w:rsidRPr="00E03522">
        <w:rPr>
          <w:bCs/>
          <w:color w:val="000000" w:themeColor="text1"/>
        </w:rPr>
        <w:t xml:space="preserve">. </w:t>
      </w:r>
      <w:r w:rsidR="00357F3D" w:rsidRPr="00E03522">
        <w:rPr>
          <w:bCs/>
          <w:color w:val="000000" w:themeColor="text1"/>
        </w:rPr>
        <w:t>A</w:t>
      </w:r>
      <w:r w:rsidR="006E2A0D" w:rsidRPr="00E03522">
        <w:rPr>
          <w:bCs/>
          <w:color w:val="000000" w:themeColor="text1"/>
        </w:rPr>
        <w:t>n essential component of fidelity</w:t>
      </w:r>
      <w:r w:rsidR="006E2A0D" w:rsidRPr="00513797">
        <w:rPr>
          <w:bCs/>
          <w:color w:val="000000" w:themeColor="text1"/>
        </w:rPr>
        <w:t xml:space="preserve"> is equity and the equitable implementation of the system.</w:t>
      </w:r>
      <w:r w:rsidR="00357F3D" w:rsidRPr="00513797">
        <w:rPr>
          <w:bCs/>
          <w:color w:val="000000" w:themeColor="text1"/>
        </w:rPr>
        <w:t xml:space="preserve"> </w:t>
      </w:r>
      <w:r w:rsidR="00B6690F" w:rsidRPr="00513797">
        <w:rPr>
          <w:bCs/>
          <w:color w:val="000000" w:themeColor="text1"/>
        </w:rPr>
        <w:t xml:space="preserve">Given their expertise, </w:t>
      </w:r>
      <w:r w:rsidR="0054285C">
        <w:rPr>
          <w:bCs/>
          <w:color w:val="000000" w:themeColor="text1"/>
        </w:rPr>
        <w:t>school psychologist</w:t>
      </w:r>
      <w:r w:rsidR="0054285C" w:rsidRPr="00513797">
        <w:rPr>
          <w:bCs/>
          <w:color w:val="000000" w:themeColor="text1"/>
        </w:rPr>
        <w:t>s wo</w:t>
      </w:r>
      <w:r w:rsidR="00B6690F" w:rsidRPr="00513797">
        <w:rPr>
          <w:bCs/>
          <w:color w:val="000000" w:themeColor="text1"/>
        </w:rPr>
        <w:t>uld be especially beneficial in ensuring</w:t>
      </w:r>
      <w:r>
        <w:rPr>
          <w:bCs/>
          <w:color w:val="000000" w:themeColor="text1"/>
        </w:rPr>
        <w:t xml:space="preserve"> that</w:t>
      </w:r>
      <w:r w:rsidR="00B6690F" w:rsidRPr="00513797">
        <w:rPr>
          <w:bCs/>
          <w:color w:val="000000" w:themeColor="text1"/>
        </w:rPr>
        <w:t xml:space="preserve"> </w:t>
      </w:r>
      <w:r w:rsidR="00454FF8">
        <w:rPr>
          <w:bCs/>
          <w:color w:val="000000" w:themeColor="text1"/>
        </w:rPr>
        <w:t xml:space="preserve">the </w:t>
      </w:r>
      <w:r w:rsidR="00B6690F" w:rsidRPr="00513797">
        <w:rPr>
          <w:bCs/>
          <w:color w:val="000000" w:themeColor="text1"/>
        </w:rPr>
        <w:t>MTSS</w:t>
      </w:r>
      <w:r w:rsidR="00454FF8">
        <w:rPr>
          <w:bCs/>
          <w:color w:val="000000" w:themeColor="text1"/>
        </w:rPr>
        <w:t xml:space="preserve"> framework</w:t>
      </w:r>
      <w:r w:rsidR="00B6690F" w:rsidRPr="00513797">
        <w:rPr>
          <w:bCs/>
          <w:color w:val="000000" w:themeColor="text1"/>
        </w:rPr>
        <w:t xml:space="preserve"> </w:t>
      </w:r>
      <w:r w:rsidR="00454FF8">
        <w:rPr>
          <w:bCs/>
          <w:color w:val="000000" w:themeColor="text1"/>
        </w:rPr>
        <w:t>is</w:t>
      </w:r>
      <w:r w:rsidR="00B6690F" w:rsidRPr="00513797">
        <w:rPr>
          <w:bCs/>
          <w:color w:val="000000" w:themeColor="text1"/>
        </w:rPr>
        <w:t xml:space="preserve"> implemented with </w:t>
      </w:r>
      <w:r w:rsidR="00B123D8" w:rsidRPr="00513797">
        <w:rPr>
          <w:bCs/>
          <w:color w:val="000000" w:themeColor="text1"/>
        </w:rPr>
        <w:t>a fo</w:t>
      </w:r>
      <w:r w:rsidR="00CA6D4A" w:rsidRPr="00513797">
        <w:rPr>
          <w:bCs/>
          <w:color w:val="000000" w:themeColor="text1"/>
        </w:rPr>
        <w:t>undation in equity and equitable practices</w:t>
      </w:r>
      <w:r w:rsidR="00B6690F" w:rsidRPr="00513797">
        <w:rPr>
          <w:bCs/>
          <w:color w:val="000000" w:themeColor="text1"/>
        </w:rPr>
        <w:t>.</w:t>
      </w:r>
    </w:p>
    <w:bookmarkEnd w:id="0"/>
    <w:p w14:paraId="2F0D06B3" w14:textId="52A6E8F9" w:rsidR="004D6D38" w:rsidRPr="00137307" w:rsidRDefault="00F5340A" w:rsidP="0023651F">
      <w:pPr>
        <w:pStyle w:val="Heading2"/>
        <w:rPr>
          <w:rFonts w:eastAsiaTheme="minorEastAsia"/>
        </w:rPr>
      </w:pPr>
      <w:r>
        <w:t>&lt;L2</w:t>
      </w:r>
      <w:r w:rsidRPr="0079647F">
        <w:t>&gt;</w:t>
      </w:r>
      <w:r w:rsidR="004D6D38" w:rsidRPr="002B4CF3">
        <w:rPr>
          <w:rStyle w:val="eop"/>
        </w:rPr>
        <w:t xml:space="preserve">Culturally </w:t>
      </w:r>
      <w:r w:rsidR="00E94B84" w:rsidRPr="002B4CF3">
        <w:rPr>
          <w:rStyle w:val="eop"/>
        </w:rPr>
        <w:t>Responsiv</w:t>
      </w:r>
      <w:r w:rsidR="006D7181" w:rsidRPr="002B4CF3">
        <w:rPr>
          <w:rStyle w:val="eop"/>
        </w:rPr>
        <w:t>e</w:t>
      </w:r>
      <w:r w:rsidR="00A6155F">
        <w:rPr>
          <w:rStyle w:val="eop"/>
        </w:rPr>
        <w:t xml:space="preserve"> and </w:t>
      </w:r>
      <w:r w:rsidR="00017C59" w:rsidRPr="002B4CF3">
        <w:rPr>
          <w:rStyle w:val="eop"/>
        </w:rPr>
        <w:t>Sustaining</w:t>
      </w:r>
      <w:r w:rsidR="004D6D38" w:rsidRPr="002B4CF3">
        <w:rPr>
          <w:rStyle w:val="eop"/>
        </w:rPr>
        <w:t xml:space="preserve"> Pedagog</w:t>
      </w:r>
      <w:r w:rsidR="001576A5">
        <w:rPr>
          <w:rStyle w:val="eop"/>
        </w:rPr>
        <w:t>ies</w:t>
      </w:r>
    </w:p>
    <w:p w14:paraId="70B8BD18" w14:textId="626F6570" w:rsidR="002F265D" w:rsidRPr="00137307" w:rsidRDefault="006B3EC2" w:rsidP="0023651F">
      <w:pPr>
        <w:pStyle w:val="paragraph"/>
        <w:autoSpaceDE w:val="0"/>
        <w:autoSpaceDN w:val="0"/>
        <w:adjustRightInd w:val="0"/>
        <w:spacing w:before="0" w:beforeAutospacing="0" w:after="0" w:afterAutospacing="0" w:line="480" w:lineRule="auto"/>
        <w:ind w:firstLine="720"/>
        <w:rPr>
          <w:rFonts w:eastAsiaTheme="minorEastAsia"/>
        </w:rPr>
      </w:pPr>
      <w:r>
        <w:rPr>
          <w:rFonts w:eastAsiaTheme="minorEastAsia"/>
        </w:rPr>
        <w:lastRenderedPageBreak/>
        <w:t xml:space="preserve">Ladson-Billings (1995) defines </w:t>
      </w:r>
      <w:r w:rsidR="00406981">
        <w:rPr>
          <w:rFonts w:eastAsiaTheme="minorEastAsia"/>
        </w:rPr>
        <w:t>c</w:t>
      </w:r>
      <w:r w:rsidR="002F265D" w:rsidRPr="2F8A8E48">
        <w:rPr>
          <w:rFonts w:eastAsiaTheme="minorEastAsia"/>
        </w:rPr>
        <w:t xml:space="preserve">ulturally relevant pedagogy </w:t>
      </w:r>
      <w:r w:rsidR="002F265D" w:rsidRPr="00080F22">
        <w:rPr>
          <w:rFonts w:eastAsiaTheme="minorEastAsia"/>
        </w:rPr>
        <w:t>as</w:t>
      </w:r>
      <w:r w:rsidR="002F265D" w:rsidRPr="00E03522">
        <w:rPr>
          <w:rFonts w:eastAsiaTheme="minorEastAsia"/>
        </w:rPr>
        <w:t xml:space="preserve"> </w:t>
      </w:r>
      <w:r w:rsidR="00406981">
        <w:rPr>
          <w:rFonts w:eastAsiaTheme="minorEastAsia"/>
        </w:rPr>
        <w:t>“</w:t>
      </w:r>
      <w:r w:rsidR="002F265D" w:rsidRPr="00E03522">
        <w:rPr>
          <w:rFonts w:eastAsiaTheme="minorEastAsia"/>
        </w:rPr>
        <w:t>A pedagogy of oppression not unlike critical pedagogy but specifically committed</w:t>
      </w:r>
      <w:r w:rsidR="002F265D" w:rsidRPr="2F8A8E48">
        <w:rPr>
          <w:rFonts w:eastAsiaTheme="minorEastAsia"/>
        </w:rPr>
        <w:t xml:space="preserve"> to collective, not merely individually, empowerment. Culturally relevant pedagogy rests on three criteria or propositions: (a) students must experience academic success, (b) students must develop and/or maintain cultural competence, and (c) students must develop a critical consciousness through which they challenge the status quo of the current social order</w:t>
      </w:r>
      <w:r w:rsidR="00B7729C">
        <w:rPr>
          <w:rFonts w:eastAsiaTheme="minorEastAsia"/>
        </w:rPr>
        <w:t>”</w:t>
      </w:r>
      <w:r w:rsidR="002F265D" w:rsidRPr="2F8A8E48">
        <w:rPr>
          <w:rFonts w:eastAsiaTheme="minorEastAsia"/>
        </w:rPr>
        <w:t xml:space="preserve"> (p. 160)</w:t>
      </w:r>
      <w:r w:rsidR="008C21D6" w:rsidRPr="2F8A8E48">
        <w:rPr>
          <w:rFonts w:eastAsiaTheme="minorEastAsia"/>
        </w:rPr>
        <w:t>.</w:t>
      </w:r>
    </w:p>
    <w:p w14:paraId="7BF216B8" w14:textId="2507EB96" w:rsidR="008435F1" w:rsidRPr="00137307" w:rsidRDefault="0023651F" w:rsidP="377362D0">
      <w:pPr>
        <w:autoSpaceDE w:val="0"/>
        <w:autoSpaceDN w:val="0"/>
        <w:adjustRightInd w:val="0"/>
        <w:spacing w:line="480" w:lineRule="auto"/>
        <w:ind w:firstLine="720"/>
        <w:rPr>
          <w:rFonts w:eastAsiaTheme="minorEastAsia"/>
        </w:rPr>
      </w:pPr>
      <w:bookmarkStart w:id="1" w:name="_Hlk98927045"/>
      <w:r>
        <w:rPr>
          <w:rFonts w:eastAsiaTheme="minorEastAsia"/>
        </w:rPr>
        <w:t>M</w:t>
      </w:r>
      <w:r w:rsidR="002F265D" w:rsidRPr="2F8A8E48">
        <w:rPr>
          <w:rFonts w:eastAsiaTheme="minorEastAsia"/>
        </w:rPr>
        <w:t>ulticultural education emphasi</w:t>
      </w:r>
      <w:r>
        <w:rPr>
          <w:rFonts w:eastAsiaTheme="minorEastAsia"/>
        </w:rPr>
        <w:t>zes</w:t>
      </w:r>
      <w:r w:rsidR="002F265D" w:rsidRPr="2F8A8E48">
        <w:rPr>
          <w:rFonts w:eastAsiaTheme="minorEastAsia"/>
        </w:rPr>
        <w:t xml:space="preserve"> teaching diverse populations of students through their own ethnic and racial identities, cultural </w:t>
      </w:r>
      <w:r w:rsidR="002F265D" w:rsidRPr="00080F22">
        <w:rPr>
          <w:rFonts w:eastAsiaTheme="minorEastAsia"/>
        </w:rPr>
        <w:t>experiences, and frames of reference</w:t>
      </w:r>
      <w:r w:rsidRPr="00080F22">
        <w:rPr>
          <w:rFonts w:eastAsiaTheme="minorEastAsia"/>
        </w:rPr>
        <w:t>.</w:t>
      </w:r>
      <w:r w:rsidR="002F265D" w:rsidRPr="00E03522">
        <w:rPr>
          <w:rFonts w:eastAsiaTheme="minorEastAsia"/>
        </w:rPr>
        <w:t xml:space="preserve"> </w:t>
      </w:r>
      <w:r w:rsidRPr="00E03522">
        <w:rPr>
          <w:rFonts w:eastAsiaTheme="minorEastAsia"/>
        </w:rPr>
        <w:t xml:space="preserve">Therefore, </w:t>
      </w:r>
      <w:r w:rsidR="00EB17C2" w:rsidRPr="00E03522">
        <w:rPr>
          <w:rFonts w:eastAsiaTheme="minorEastAsia"/>
        </w:rPr>
        <w:t>culturally</w:t>
      </w:r>
      <w:r w:rsidR="00C8110F" w:rsidRPr="00E03522">
        <w:rPr>
          <w:rFonts w:eastAsiaTheme="minorEastAsia"/>
        </w:rPr>
        <w:t xml:space="preserve"> responsive pedagogy </w:t>
      </w:r>
      <w:r w:rsidR="00041275" w:rsidRPr="00E03522">
        <w:t xml:space="preserve">includes instruction that is </w:t>
      </w:r>
      <w:r w:rsidR="00041275" w:rsidRPr="00E03522">
        <w:rPr>
          <w:rFonts w:eastAsia="Times,Times New Roman"/>
          <w:color w:val="000000" w:themeColor="text1"/>
        </w:rPr>
        <w:t>validating, comprehensive and inclusive, multidimensional, empowering, transformative, emancipatory, humanistic, and normative and ethical</w:t>
      </w:r>
      <w:r w:rsidR="006D7181" w:rsidRPr="00E03522">
        <w:t xml:space="preserve"> </w:t>
      </w:r>
      <w:r w:rsidR="00F9076A" w:rsidRPr="00E03522">
        <w:t>(Gay, 201</w:t>
      </w:r>
      <w:r w:rsidR="00B51FCC" w:rsidRPr="00E03522">
        <w:t>8</w:t>
      </w:r>
      <w:r w:rsidR="00F9076A" w:rsidRPr="00E03522">
        <w:t>)</w:t>
      </w:r>
      <w:r w:rsidR="007018EF" w:rsidRPr="00E03522">
        <w:t>.</w:t>
      </w:r>
      <w:r w:rsidR="00F9076A" w:rsidRPr="00E03522">
        <w:t xml:space="preserve"> </w:t>
      </w:r>
      <w:bookmarkEnd w:id="1"/>
      <w:r w:rsidR="08FFC3BD" w:rsidRPr="00E03522">
        <w:t xml:space="preserve">Table </w:t>
      </w:r>
      <w:r w:rsidR="00F5340A" w:rsidRPr="00E03522">
        <w:t>13.</w:t>
      </w:r>
      <w:r w:rsidR="08FFC3BD" w:rsidRPr="00E03522">
        <w:t xml:space="preserve">1 provides the definitions of each tenet, as well as examples of how school psychologists might </w:t>
      </w:r>
      <w:r w:rsidR="2F13C30F" w:rsidRPr="00E03522">
        <w:t>assist</w:t>
      </w:r>
      <w:r w:rsidR="08FFC3BD">
        <w:t xml:space="preserve"> teachers with </w:t>
      </w:r>
      <w:r w:rsidR="4CB552BE">
        <w:t>understanding and embedding the eight tenets of culturally responsive pedagogy within their classroom practices.</w:t>
      </w:r>
    </w:p>
    <w:p w14:paraId="79C85290" w14:textId="72F2FA05" w:rsidR="008435F1" w:rsidRPr="00B7729C" w:rsidRDefault="7658727D" w:rsidP="00B7729C">
      <w:pPr>
        <w:autoSpaceDE w:val="0"/>
        <w:autoSpaceDN w:val="0"/>
        <w:adjustRightInd w:val="0"/>
        <w:spacing w:line="480" w:lineRule="auto"/>
        <w:rPr>
          <w:rFonts w:eastAsia="Arial"/>
          <w:iCs/>
          <w:color w:val="000000" w:themeColor="text1"/>
        </w:rPr>
      </w:pPr>
      <w:r w:rsidRPr="2F8A8E48">
        <w:rPr>
          <w:rFonts w:eastAsia="Arial"/>
          <w:b/>
        </w:rPr>
        <w:t xml:space="preserve">Table </w:t>
      </w:r>
      <w:r w:rsidR="00F5340A">
        <w:rPr>
          <w:rFonts w:eastAsia="Arial"/>
          <w:b/>
        </w:rPr>
        <w:t>13.</w:t>
      </w:r>
      <w:r w:rsidRPr="2F8A8E48">
        <w:rPr>
          <w:rFonts w:eastAsia="Arial"/>
          <w:b/>
        </w:rPr>
        <w:t>1</w:t>
      </w:r>
      <w:r w:rsidR="00B7729C">
        <w:rPr>
          <w:rFonts w:eastAsia="Arial"/>
          <w:b/>
        </w:rPr>
        <w:t xml:space="preserve">. </w:t>
      </w:r>
      <w:r w:rsidRPr="00B7729C">
        <w:rPr>
          <w:rFonts w:eastAsia="Arial"/>
          <w:iCs/>
          <w:color w:val="000000" w:themeColor="text1"/>
        </w:rPr>
        <w:t>Eight Tenets of Culturally Responsive Pedagogy</w:t>
      </w:r>
      <w:r w:rsidR="00CA132A">
        <w:rPr>
          <w:rFonts w:eastAsia="Arial"/>
          <w:iCs/>
          <w:color w:val="000000" w:themeColor="text1"/>
        </w:rPr>
        <w:t>,</w:t>
      </w:r>
      <w:r w:rsidRPr="00B7729C">
        <w:rPr>
          <w:rFonts w:eastAsia="Arial"/>
          <w:iCs/>
          <w:color w:val="000000" w:themeColor="text1"/>
        </w:rPr>
        <w:t xml:space="preserve"> </w:t>
      </w:r>
      <w:r w:rsidR="0054060C">
        <w:rPr>
          <w:rFonts w:eastAsia="Arial"/>
          <w:iCs/>
          <w:color w:val="000000" w:themeColor="text1"/>
        </w:rPr>
        <w:t>W</w:t>
      </w:r>
      <w:r w:rsidR="0054060C" w:rsidRPr="00B7729C">
        <w:rPr>
          <w:rFonts w:eastAsia="Arial"/>
          <w:iCs/>
          <w:color w:val="000000" w:themeColor="text1"/>
        </w:rPr>
        <w:t xml:space="preserve">ith </w:t>
      </w:r>
      <w:r w:rsidRPr="00B7729C">
        <w:rPr>
          <w:rFonts w:eastAsia="Arial"/>
          <w:iCs/>
          <w:color w:val="000000" w:themeColor="text1"/>
        </w:rPr>
        <w:t>Examples for School Psychologists</w:t>
      </w:r>
    </w:p>
    <w:tbl>
      <w:tblPr>
        <w:tblStyle w:val="TableGrid"/>
        <w:tblW w:w="0" w:type="auto"/>
        <w:tblInd w:w="255" w:type="dxa"/>
        <w:tblLayout w:type="fixed"/>
        <w:tblCellMar>
          <w:top w:w="58" w:type="dxa"/>
          <w:bottom w:w="58" w:type="dxa"/>
        </w:tblCellMar>
        <w:tblLook w:val="04A0" w:firstRow="1" w:lastRow="0" w:firstColumn="1" w:lastColumn="0" w:noHBand="0" w:noVBand="1"/>
      </w:tblPr>
      <w:tblGrid>
        <w:gridCol w:w="1980"/>
        <w:gridCol w:w="6825"/>
      </w:tblGrid>
      <w:tr w:rsidR="4259251B" w:rsidRPr="002B56EB" w14:paraId="25B3F8F4" w14:textId="77777777" w:rsidTr="007C4FB7">
        <w:tc>
          <w:tcPr>
            <w:tcW w:w="1980" w:type="dxa"/>
            <w:tcBorders>
              <w:left w:val="nil"/>
              <w:bottom w:val="single" w:sz="6" w:space="0" w:color="auto"/>
            </w:tcBorders>
          </w:tcPr>
          <w:p w14:paraId="6070DE0A" w14:textId="66166271" w:rsidR="4259251B" w:rsidRPr="002B56EB" w:rsidRDefault="4259251B" w:rsidP="4259251B">
            <w:pPr>
              <w:jc w:val="center"/>
              <w:rPr>
                <w:rFonts w:eastAsia="Arial"/>
                <w:color w:val="000000" w:themeColor="text1"/>
              </w:rPr>
            </w:pPr>
            <w:r w:rsidRPr="002B56EB">
              <w:rPr>
                <w:rFonts w:eastAsia="Arial"/>
                <w:color w:val="000000" w:themeColor="text1"/>
              </w:rPr>
              <w:t>Tenet</w:t>
            </w:r>
          </w:p>
        </w:tc>
        <w:tc>
          <w:tcPr>
            <w:tcW w:w="6825" w:type="dxa"/>
            <w:tcBorders>
              <w:bottom w:val="single" w:sz="6" w:space="0" w:color="auto"/>
              <w:right w:val="nil"/>
            </w:tcBorders>
          </w:tcPr>
          <w:p w14:paraId="56ACBCE3" w14:textId="116084DD" w:rsidR="4259251B" w:rsidRPr="002B56EB" w:rsidRDefault="4259251B" w:rsidP="4259251B">
            <w:pPr>
              <w:jc w:val="center"/>
              <w:rPr>
                <w:rFonts w:eastAsia="Arial"/>
                <w:color w:val="000000" w:themeColor="text1"/>
              </w:rPr>
            </w:pPr>
            <w:r w:rsidRPr="002B56EB">
              <w:rPr>
                <w:rFonts w:eastAsia="Arial"/>
                <w:color w:val="000000" w:themeColor="text1"/>
              </w:rPr>
              <w:t>Definition and Example</w:t>
            </w:r>
          </w:p>
        </w:tc>
      </w:tr>
      <w:tr w:rsidR="4259251B" w:rsidRPr="002B56EB" w14:paraId="5CA7A697" w14:textId="77777777" w:rsidTr="007C4FB7">
        <w:tc>
          <w:tcPr>
            <w:tcW w:w="1980" w:type="dxa"/>
            <w:tcBorders>
              <w:left w:val="nil"/>
              <w:bottom w:val="nil"/>
            </w:tcBorders>
          </w:tcPr>
          <w:p w14:paraId="2A7711E3" w14:textId="6C46DD66" w:rsidR="4259251B" w:rsidRPr="002B56EB" w:rsidRDefault="4259251B" w:rsidP="4259251B">
            <w:pPr>
              <w:rPr>
                <w:rFonts w:eastAsia="Arial"/>
                <w:color w:val="000000" w:themeColor="text1"/>
              </w:rPr>
            </w:pPr>
            <w:r w:rsidRPr="002B56EB">
              <w:rPr>
                <w:rFonts w:eastAsia="Arial"/>
                <w:color w:val="000000" w:themeColor="text1"/>
              </w:rPr>
              <w:t>Validating</w:t>
            </w:r>
          </w:p>
        </w:tc>
        <w:tc>
          <w:tcPr>
            <w:tcW w:w="6825" w:type="dxa"/>
            <w:tcBorders>
              <w:bottom w:val="nil"/>
              <w:right w:val="nil"/>
            </w:tcBorders>
          </w:tcPr>
          <w:p w14:paraId="7EECD662" w14:textId="6E6E7671" w:rsidR="4259251B" w:rsidRPr="002B56EB" w:rsidRDefault="001B0D80" w:rsidP="4259251B">
            <w:pPr>
              <w:rPr>
                <w:rFonts w:eastAsia="Arial"/>
                <w:color w:val="000000" w:themeColor="text1"/>
              </w:rPr>
            </w:pPr>
            <w:r>
              <w:rPr>
                <w:rFonts w:eastAsia="Arial"/>
                <w:color w:val="000000" w:themeColor="text1"/>
              </w:rPr>
              <w:t xml:space="preserve">Uses </w:t>
            </w:r>
            <w:r w:rsidR="4259251B" w:rsidRPr="002B56EB">
              <w:rPr>
                <w:rFonts w:eastAsia="Arial"/>
                <w:color w:val="000000" w:themeColor="text1"/>
              </w:rPr>
              <w:t>“</w:t>
            </w:r>
            <w:r>
              <w:rPr>
                <w:rFonts w:eastAsia="Arial"/>
                <w:color w:val="000000" w:themeColor="text1"/>
              </w:rPr>
              <w:t>c</w:t>
            </w:r>
            <w:r w:rsidR="4259251B" w:rsidRPr="002B56EB">
              <w:rPr>
                <w:rFonts w:eastAsia="Arial"/>
                <w:color w:val="000000" w:themeColor="text1"/>
              </w:rPr>
              <w:t>ultural knowledge, prior experiences, and performance styles of ethnically diverse students to make learning encounters more relevant and effective” (Gay, 2018, p.</w:t>
            </w:r>
            <w:r w:rsidR="0023651F">
              <w:rPr>
                <w:rFonts w:eastAsia="Arial"/>
                <w:color w:val="000000" w:themeColor="text1"/>
              </w:rPr>
              <w:t xml:space="preserve"> </w:t>
            </w:r>
            <w:r w:rsidR="4259251B" w:rsidRPr="002B56EB">
              <w:rPr>
                <w:rFonts w:eastAsia="Arial"/>
                <w:color w:val="000000" w:themeColor="text1"/>
              </w:rPr>
              <w:t>35).</w:t>
            </w:r>
          </w:p>
          <w:p w14:paraId="4B1713B6" w14:textId="31F88BFB" w:rsidR="4259251B" w:rsidRPr="002B56EB" w:rsidRDefault="001B0D80" w:rsidP="00B40EA8">
            <w:pPr>
              <w:rPr>
                <w:rFonts w:eastAsia="Arial"/>
                <w:color w:val="000000" w:themeColor="text1"/>
              </w:rPr>
            </w:pPr>
            <w:r w:rsidRPr="00B40EA8">
              <w:rPr>
                <w:rFonts w:eastAsia="Arial"/>
                <w:i/>
                <w:color w:val="000000" w:themeColor="text1"/>
              </w:rPr>
              <w:t>Example:</w:t>
            </w:r>
            <w:r>
              <w:rPr>
                <w:rFonts w:eastAsia="Arial"/>
                <w:color w:val="000000" w:themeColor="text1"/>
              </w:rPr>
              <w:t xml:space="preserve"> </w:t>
            </w:r>
            <w:r w:rsidR="4259251B" w:rsidRPr="002B56EB">
              <w:rPr>
                <w:rFonts w:eastAsia="Arial"/>
                <w:color w:val="000000" w:themeColor="text1"/>
              </w:rPr>
              <w:t>School psychologists assist teachers in understanding how students’ communication can be culturally related.</w:t>
            </w:r>
          </w:p>
        </w:tc>
      </w:tr>
      <w:tr w:rsidR="4259251B" w:rsidRPr="002B56EB" w14:paraId="4A76BF67" w14:textId="77777777" w:rsidTr="007C4FB7">
        <w:tc>
          <w:tcPr>
            <w:tcW w:w="1980" w:type="dxa"/>
            <w:tcBorders>
              <w:top w:val="nil"/>
              <w:left w:val="nil"/>
              <w:bottom w:val="nil"/>
            </w:tcBorders>
          </w:tcPr>
          <w:p w14:paraId="625CE6CA" w14:textId="6B0E2B08" w:rsidR="4259251B" w:rsidRPr="002B56EB" w:rsidRDefault="4259251B" w:rsidP="4259251B">
            <w:pPr>
              <w:rPr>
                <w:rFonts w:eastAsia="Arial"/>
                <w:color w:val="000000" w:themeColor="text1"/>
              </w:rPr>
            </w:pPr>
            <w:r w:rsidRPr="002B56EB">
              <w:rPr>
                <w:rFonts w:eastAsia="Arial"/>
                <w:color w:val="000000" w:themeColor="text1"/>
              </w:rPr>
              <w:t>Comprehensive and Inclusive</w:t>
            </w:r>
          </w:p>
        </w:tc>
        <w:tc>
          <w:tcPr>
            <w:tcW w:w="6825" w:type="dxa"/>
            <w:tcBorders>
              <w:top w:val="nil"/>
              <w:bottom w:val="nil"/>
              <w:right w:val="nil"/>
            </w:tcBorders>
          </w:tcPr>
          <w:p w14:paraId="3E96F923" w14:textId="050F3C2C" w:rsidR="4259251B" w:rsidRPr="002B56EB" w:rsidRDefault="001B0D80" w:rsidP="4259251B">
            <w:pPr>
              <w:rPr>
                <w:rFonts w:eastAsia="Arial"/>
                <w:color w:val="000000" w:themeColor="text1"/>
              </w:rPr>
            </w:pPr>
            <w:r>
              <w:rPr>
                <w:rFonts w:eastAsia="Arial"/>
                <w:color w:val="000000" w:themeColor="text1"/>
              </w:rPr>
              <w:t xml:space="preserve">Uses </w:t>
            </w:r>
            <w:r w:rsidR="4259251B" w:rsidRPr="002B56EB">
              <w:rPr>
                <w:rFonts w:eastAsia="Arial"/>
                <w:color w:val="000000" w:themeColor="text1"/>
              </w:rPr>
              <w:t>“</w:t>
            </w:r>
            <w:r>
              <w:rPr>
                <w:rFonts w:eastAsia="Arial"/>
                <w:color w:val="000000" w:themeColor="text1"/>
              </w:rPr>
              <w:t>c</w:t>
            </w:r>
            <w:r w:rsidR="4259251B" w:rsidRPr="002B56EB">
              <w:rPr>
                <w:rFonts w:eastAsia="Arial"/>
                <w:color w:val="000000" w:themeColor="text1"/>
              </w:rPr>
              <w:t>ultural referents to impart knowledge, skills, and attitudes” (</w:t>
            </w:r>
            <w:r w:rsidR="4259251B" w:rsidRPr="00DD3893">
              <w:rPr>
                <w:rFonts w:eastAsia="Arial"/>
                <w:color w:val="000000" w:themeColor="text1"/>
              </w:rPr>
              <w:t>Ladson</w:t>
            </w:r>
            <w:r w:rsidR="4259251B" w:rsidRPr="002B56EB">
              <w:rPr>
                <w:rFonts w:eastAsia="Arial"/>
                <w:color w:val="000000" w:themeColor="text1"/>
              </w:rPr>
              <w:t>-Billings, 199</w:t>
            </w:r>
            <w:r w:rsidR="004902F2">
              <w:rPr>
                <w:rFonts w:eastAsia="Arial"/>
                <w:color w:val="000000" w:themeColor="text1"/>
              </w:rPr>
              <w:t>5</w:t>
            </w:r>
            <w:r w:rsidR="4259251B" w:rsidRPr="002B56EB">
              <w:rPr>
                <w:rFonts w:eastAsia="Arial"/>
                <w:color w:val="000000" w:themeColor="text1"/>
              </w:rPr>
              <w:t xml:space="preserve"> p.</w:t>
            </w:r>
            <w:r>
              <w:rPr>
                <w:rFonts w:eastAsia="Arial"/>
                <w:color w:val="000000" w:themeColor="text1"/>
              </w:rPr>
              <w:t xml:space="preserve"> </w:t>
            </w:r>
            <w:r w:rsidR="4259251B" w:rsidRPr="002B56EB">
              <w:rPr>
                <w:rFonts w:eastAsia="Arial"/>
                <w:color w:val="000000" w:themeColor="text1"/>
              </w:rPr>
              <w:t>382).</w:t>
            </w:r>
          </w:p>
          <w:p w14:paraId="7C79B7DA" w14:textId="3484222D" w:rsidR="4259251B" w:rsidRPr="002B56EB" w:rsidRDefault="001B0D80" w:rsidP="00B40EA8">
            <w:pPr>
              <w:rPr>
                <w:rFonts w:eastAsia="Arial"/>
                <w:color w:val="000000" w:themeColor="text1"/>
              </w:rPr>
            </w:pPr>
            <w:r w:rsidRPr="00207732">
              <w:rPr>
                <w:rFonts w:eastAsia="Arial"/>
                <w:i/>
                <w:color w:val="000000" w:themeColor="text1"/>
              </w:rPr>
              <w:t>Example:</w:t>
            </w:r>
            <w:r>
              <w:rPr>
                <w:rFonts w:eastAsia="Arial"/>
                <w:color w:val="000000" w:themeColor="text1"/>
              </w:rPr>
              <w:t xml:space="preserve"> </w:t>
            </w:r>
            <w:r w:rsidR="4259251B" w:rsidRPr="002B56EB">
              <w:rPr>
                <w:rFonts w:eastAsia="Arial"/>
                <w:color w:val="000000" w:themeColor="text1"/>
              </w:rPr>
              <w:t>School psychologists provide professional learning opportunities to equip teachers with an understanding of the various student cultures in the classroom and community to be used in the classroom.</w:t>
            </w:r>
          </w:p>
        </w:tc>
      </w:tr>
      <w:tr w:rsidR="4259251B" w:rsidRPr="002B56EB" w14:paraId="700D77CD" w14:textId="77777777" w:rsidTr="007C4FB7">
        <w:tc>
          <w:tcPr>
            <w:tcW w:w="1980" w:type="dxa"/>
            <w:tcBorders>
              <w:top w:val="nil"/>
              <w:left w:val="nil"/>
              <w:bottom w:val="nil"/>
            </w:tcBorders>
          </w:tcPr>
          <w:p w14:paraId="7E990B5D" w14:textId="0BC0FFE1" w:rsidR="4259251B" w:rsidRPr="002B56EB" w:rsidRDefault="4259251B" w:rsidP="4259251B">
            <w:pPr>
              <w:rPr>
                <w:rFonts w:eastAsia="Arial"/>
                <w:color w:val="000000" w:themeColor="text1"/>
              </w:rPr>
            </w:pPr>
            <w:r w:rsidRPr="002B56EB">
              <w:rPr>
                <w:rFonts w:eastAsia="Arial"/>
                <w:color w:val="000000" w:themeColor="text1"/>
              </w:rPr>
              <w:t>Multidimensional</w:t>
            </w:r>
          </w:p>
        </w:tc>
        <w:tc>
          <w:tcPr>
            <w:tcW w:w="6825" w:type="dxa"/>
            <w:tcBorders>
              <w:top w:val="nil"/>
              <w:bottom w:val="nil"/>
              <w:right w:val="nil"/>
            </w:tcBorders>
          </w:tcPr>
          <w:p w14:paraId="38041AEC" w14:textId="29B87745" w:rsidR="4259251B" w:rsidRPr="002B56EB" w:rsidRDefault="4259251B" w:rsidP="4259251B">
            <w:pPr>
              <w:rPr>
                <w:rFonts w:eastAsia="Arial"/>
                <w:color w:val="000000" w:themeColor="text1"/>
              </w:rPr>
            </w:pPr>
            <w:r w:rsidRPr="002B56EB">
              <w:rPr>
                <w:rStyle w:val="normaltextrun"/>
                <w:rFonts w:eastAsia="Arial"/>
                <w:color w:val="000000" w:themeColor="text1"/>
              </w:rPr>
              <w:t>“Encompasses curriculum content, learning context, classroom climate, student</w:t>
            </w:r>
            <w:r w:rsidR="001B0D80">
              <w:rPr>
                <w:rStyle w:val="normaltextrun"/>
                <w:rFonts w:eastAsia="Arial"/>
                <w:color w:val="000000" w:themeColor="text1"/>
              </w:rPr>
              <w:t>–</w:t>
            </w:r>
            <w:r w:rsidRPr="002B56EB">
              <w:rPr>
                <w:rStyle w:val="normaltextrun"/>
                <w:rFonts w:eastAsia="Arial"/>
                <w:color w:val="000000" w:themeColor="text1"/>
              </w:rPr>
              <w:t>teacher relationships, instructional techniques, and performance assessments” (Gay, 2018, p.</w:t>
            </w:r>
            <w:r w:rsidR="001B0D80">
              <w:rPr>
                <w:rStyle w:val="normaltextrun"/>
                <w:rFonts w:eastAsia="Arial"/>
                <w:color w:val="000000" w:themeColor="text1"/>
              </w:rPr>
              <w:t xml:space="preserve"> </w:t>
            </w:r>
            <w:r w:rsidRPr="002B56EB">
              <w:rPr>
                <w:rStyle w:val="normaltextrun"/>
                <w:rFonts w:eastAsia="Arial"/>
                <w:color w:val="000000" w:themeColor="text1"/>
              </w:rPr>
              <w:t>38).</w:t>
            </w:r>
          </w:p>
          <w:p w14:paraId="0CB574B8" w14:textId="4C1FE90C" w:rsidR="4259251B" w:rsidRPr="002B56EB" w:rsidRDefault="001B0D80" w:rsidP="00B40EA8">
            <w:pPr>
              <w:rPr>
                <w:rFonts w:eastAsia="Arial"/>
                <w:color w:val="000000" w:themeColor="text1"/>
              </w:rPr>
            </w:pPr>
            <w:r w:rsidRPr="00207732">
              <w:rPr>
                <w:rFonts w:eastAsia="Arial"/>
                <w:i/>
                <w:color w:val="000000" w:themeColor="text1"/>
              </w:rPr>
              <w:lastRenderedPageBreak/>
              <w:t>Example:</w:t>
            </w:r>
            <w:r>
              <w:rPr>
                <w:rFonts w:eastAsia="Arial"/>
                <w:color w:val="000000" w:themeColor="text1"/>
              </w:rPr>
              <w:t xml:space="preserve"> </w:t>
            </w:r>
            <w:r w:rsidR="4259251B" w:rsidRPr="002B56EB">
              <w:rPr>
                <w:rStyle w:val="normaltextrun"/>
                <w:rFonts w:eastAsia="Arial"/>
                <w:color w:val="000000" w:themeColor="text1"/>
              </w:rPr>
              <w:t>School psychologists provide culturally responsive training to teachers and school staff to ultimately support students in and outside of the classroom.</w:t>
            </w:r>
          </w:p>
        </w:tc>
      </w:tr>
      <w:tr w:rsidR="4259251B" w:rsidRPr="002B56EB" w14:paraId="3D8AE110" w14:textId="77777777" w:rsidTr="007C4FB7">
        <w:tc>
          <w:tcPr>
            <w:tcW w:w="1980" w:type="dxa"/>
            <w:tcBorders>
              <w:top w:val="nil"/>
              <w:left w:val="nil"/>
              <w:bottom w:val="nil"/>
            </w:tcBorders>
          </w:tcPr>
          <w:p w14:paraId="7A85302A" w14:textId="0B11861C" w:rsidR="4259251B" w:rsidRPr="002B56EB" w:rsidRDefault="4259251B" w:rsidP="4259251B">
            <w:pPr>
              <w:rPr>
                <w:rFonts w:eastAsia="Arial"/>
                <w:color w:val="000000" w:themeColor="text1"/>
              </w:rPr>
            </w:pPr>
            <w:r w:rsidRPr="002B56EB">
              <w:rPr>
                <w:rFonts w:eastAsia="Arial"/>
                <w:color w:val="000000" w:themeColor="text1"/>
              </w:rPr>
              <w:lastRenderedPageBreak/>
              <w:t>Empowering</w:t>
            </w:r>
          </w:p>
        </w:tc>
        <w:tc>
          <w:tcPr>
            <w:tcW w:w="6825" w:type="dxa"/>
            <w:tcBorders>
              <w:top w:val="nil"/>
              <w:bottom w:val="nil"/>
              <w:right w:val="nil"/>
            </w:tcBorders>
          </w:tcPr>
          <w:p w14:paraId="5776E118" w14:textId="13343DE1" w:rsidR="4259251B" w:rsidRPr="002B56EB" w:rsidRDefault="4259251B" w:rsidP="4259251B">
            <w:pPr>
              <w:rPr>
                <w:rFonts w:eastAsia="Arial"/>
                <w:color w:val="000000" w:themeColor="text1"/>
              </w:rPr>
            </w:pPr>
            <w:r w:rsidRPr="002B56EB">
              <w:rPr>
                <w:rStyle w:val="normaltextrun"/>
                <w:rFonts w:eastAsia="Arial"/>
                <w:color w:val="000000" w:themeColor="text1"/>
              </w:rPr>
              <w:t>Encourag</w:t>
            </w:r>
            <w:r w:rsidR="001B0D80">
              <w:rPr>
                <w:rStyle w:val="normaltextrun"/>
                <w:rFonts w:eastAsia="Arial"/>
                <w:color w:val="000000" w:themeColor="text1"/>
              </w:rPr>
              <w:t>es</w:t>
            </w:r>
            <w:r w:rsidRPr="002B56EB">
              <w:rPr>
                <w:rStyle w:val="normaltextrun"/>
                <w:rFonts w:eastAsia="Arial"/>
                <w:color w:val="000000" w:themeColor="text1"/>
              </w:rPr>
              <w:t xml:space="preserve"> students to be better human beings and more successful learners (Rajagopal, 2011).</w:t>
            </w:r>
          </w:p>
          <w:p w14:paraId="76FACB81" w14:textId="563694BD" w:rsidR="4259251B" w:rsidRPr="002B56EB" w:rsidRDefault="001B0D80" w:rsidP="00B40EA8">
            <w:pPr>
              <w:rPr>
                <w:rFonts w:eastAsia="Arial"/>
                <w:color w:val="000000" w:themeColor="text1"/>
              </w:rPr>
            </w:pPr>
            <w:r w:rsidRPr="00207732">
              <w:rPr>
                <w:rFonts w:eastAsia="Arial"/>
                <w:i/>
                <w:color w:val="000000" w:themeColor="text1"/>
              </w:rPr>
              <w:t>Example:</w:t>
            </w:r>
            <w:r>
              <w:rPr>
                <w:rFonts w:eastAsia="Arial"/>
                <w:color w:val="000000" w:themeColor="text1"/>
              </w:rPr>
              <w:t xml:space="preserve"> </w:t>
            </w:r>
            <w:r w:rsidR="4259251B" w:rsidRPr="002B56EB">
              <w:rPr>
                <w:rStyle w:val="normaltextrun"/>
                <w:rFonts w:eastAsia="Arial"/>
                <w:color w:val="000000" w:themeColor="text1"/>
              </w:rPr>
              <w:t xml:space="preserve">School psychologists assist in creating and facilitating school-wide and classroom environments where students have choice and voice. </w:t>
            </w:r>
          </w:p>
        </w:tc>
      </w:tr>
      <w:tr w:rsidR="4259251B" w:rsidRPr="002B56EB" w14:paraId="67CC5E54" w14:textId="77777777" w:rsidTr="007C4FB7">
        <w:tc>
          <w:tcPr>
            <w:tcW w:w="1980" w:type="dxa"/>
            <w:tcBorders>
              <w:top w:val="nil"/>
              <w:left w:val="nil"/>
              <w:bottom w:val="nil"/>
            </w:tcBorders>
          </w:tcPr>
          <w:p w14:paraId="633D27B7" w14:textId="66788383" w:rsidR="4259251B" w:rsidRPr="002B56EB" w:rsidRDefault="4259251B" w:rsidP="4259251B">
            <w:pPr>
              <w:rPr>
                <w:rFonts w:eastAsia="Arial"/>
                <w:color w:val="000000" w:themeColor="text1"/>
              </w:rPr>
            </w:pPr>
            <w:r w:rsidRPr="002B56EB">
              <w:rPr>
                <w:rFonts w:eastAsia="Arial"/>
                <w:color w:val="000000" w:themeColor="text1"/>
              </w:rPr>
              <w:t>Transformative</w:t>
            </w:r>
          </w:p>
        </w:tc>
        <w:tc>
          <w:tcPr>
            <w:tcW w:w="6825" w:type="dxa"/>
            <w:tcBorders>
              <w:top w:val="nil"/>
              <w:bottom w:val="nil"/>
              <w:right w:val="nil"/>
            </w:tcBorders>
          </w:tcPr>
          <w:p w14:paraId="79A92F7B" w14:textId="6471A0AD" w:rsidR="4259251B" w:rsidRPr="002B56EB" w:rsidRDefault="4259251B" w:rsidP="4259251B">
            <w:pPr>
              <w:rPr>
                <w:rFonts w:eastAsia="Arial"/>
                <w:color w:val="000000" w:themeColor="text1"/>
              </w:rPr>
            </w:pPr>
            <w:r w:rsidRPr="002B56EB">
              <w:rPr>
                <w:rStyle w:val="normaltextrun"/>
                <w:rFonts w:eastAsia="Arial"/>
                <w:color w:val="000000" w:themeColor="text1"/>
              </w:rPr>
              <w:t>Recognizes students’ strengths and accomplishments and “enhances them further in the instructional process” (Gay, 2018, p.</w:t>
            </w:r>
            <w:r w:rsidR="001B0D80">
              <w:rPr>
                <w:rStyle w:val="normaltextrun"/>
                <w:rFonts w:eastAsia="Arial"/>
                <w:color w:val="000000" w:themeColor="text1"/>
              </w:rPr>
              <w:t xml:space="preserve"> </w:t>
            </w:r>
            <w:r w:rsidRPr="002B56EB">
              <w:rPr>
                <w:rStyle w:val="normaltextrun"/>
                <w:rFonts w:eastAsia="Arial"/>
                <w:color w:val="000000" w:themeColor="text1"/>
              </w:rPr>
              <w:t>41).</w:t>
            </w:r>
          </w:p>
          <w:p w14:paraId="49102AC7" w14:textId="06F4F2C0" w:rsidR="4259251B" w:rsidRPr="002B56EB" w:rsidRDefault="001B0D80" w:rsidP="00B40EA8">
            <w:pPr>
              <w:rPr>
                <w:rFonts w:eastAsia="Arial"/>
                <w:color w:val="000000" w:themeColor="text1"/>
              </w:rPr>
            </w:pPr>
            <w:r w:rsidRPr="00207732">
              <w:rPr>
                <w:rFonts w:eastAsia="Arial"/>
                <w:i/>
                <w:color w:val="000000" w:themeColor="text1"/>
              </w:rPr>
              <w:t>Example:</w:t>
            </w:r>
            <w:r>
              <w:rPr>
                <w:rFonts w:eastAsia="Arial"/>
                <w:color w:val="000000" w:themeColor="text1"/>
              </w:rPr>
              <w:t xml:space="preserve"> </w:t>
            </w:r>
            <w:r w:rsidR="4259251B" w:rsidRPr="002B56EB">
              <w:rPr>
                <w:rStyle w:val="normaltextrun"/>
                <w:rFonts w:eastAsia="Arial"/>
                <w:color w:val="000000" w:themeColor="text1"/>
              </w:rPr>
              <w:t>School psychologists assist in creating and facilitating school-wide and classroom environments where students are held to high standards.</w:t>
            </w:r>
          </w:p>
        </w:tc>
      </w:tr>
      <w:tr w:rsidR="4259251B" w:rsidRPr="002B56EB" w14:paraId="599ADB08" w14:textId="77777777" w:rsidTr="007C4FB7">
        <w:tc>
          <w:tcPr>
            <w:tcW w:w="1980" w:type="dxa"/>
            <w:tcBorders>
              <w:top w:val="nil"/>
              <w:left w:val="nil"/>
              <w:bottom w:val="nil"/>
            </w:tcBorders>
          </w:tcPr>
          <w:p w14:paraId="646BD03C" w14:textId="5897705D" w:rsidR="4259251B" w:rsidRPr="002B56EB" w:rsidRDefault="4259251B" w:rsidP="4259251B">
            <w:pPr>
              <w:rPr>
                <w:rFonts w:eastAsia="Arial"/>
                <w:color w:val="000000" w:themeColor="text1"/>
              </w:rPr>
            </w:pPr>
            <w:r w:rsidRPr="002B56EB">
              <w:rPr>
                <w:rFonts w:eastAsia="Arial"/>
                <w:color w:val="000000" w:themeColor="text1"/>
              </w:rPr>
              <w:t>Emancipatory</w:t>
            </w:r>
          </w:p>
        </w:tc>
        <w:tc>
          <w:tcPr>
            <w:tcW w:w="6825" w:type="dxa"/>
            <w:tcBorders>
              <w:top w:val="nil"/>
              <w:bottom w:val="nil"/>
              <w:right w:val="nil"/>
            </w:tcBorders>
          </w:tcPr>
          <w:p w14:paraId="4BD76D90" w14:textId="21D93DEB" w:rsidR="4259251B" w:rsidRPr="002B56EB" w:rsidRDefault="4259251B" w:rsidP="4259251B">
            <w:pPr>
              <w:rPr>
                <w:rFonts w:eastAsia="Arial"/>
                <w:color w:val="000000" w:themeColor="text1"/>
              </w:rPr>
            </w:pPr>
            <w:r w:rsidRPr="002B56EB">
              <w:rPr>
                <w:rFonts w:eastAsia="Arial"/>
                <w:color w:val="000000" w:themeColor="text1"/>
              </w:rPr>
              <w:t>Emboldens students to “realize that no single version of the truth is total and permanent” (Gay, 2018, p.</w:t>
            </w:r>
            <w:r w:rsidR="001B0D80">
              <w:rPr>
                <w:rFonts w:eastAsia="Arial"/>
                <w:color w:val="000000" w:themeColor="text1"/>
              </w:rPr>
              <w:t xml:space="preserve"> </w:t>
            </w:r>
            <w:r w:rsidRPr="002B56EB">
              <w:rPr>
                <w:rFonts w:eastAsia="Arial"/>
                <w:color w:val="000000" w:themeColor="text1"/>
              </w:rPr>
              <w:t xml:space="preserve">42). </w:t>
            </w:r>
          </w:p>
          <w:p w14:paraId="1417B6BF" w14:textId="7E116C4A" w:rsidR="4259251B" w:rsidRPr="002B56EB" w:rsidRDefault="001B0D80" w:rsidP="00B40EA8">
            <w:pPr>
              <w:rPr>
                <w:rFonts w:eastAsia="Arial"/>
                <w:color w:val="000000" w:themeColor="text1"/>
              </w:rPr>
            </w:pPr>
            <w:r w:rsidRPr="00207732">
              <w:rPr>
                <w:rFonts w:eastAsia="Arial"/>
                <w:i/>
                <w:color w:val="000000" w:themeColor="text1"/>
              </w:rPr>
              <w:t>Example:</w:t>
            </w:r>
            <w:r>
              <w:rPr>
                <w:rFonts w:eastAsia="Arial"/>
                <w:color w:val="000000" w:themeColor="text1"/>
              </w:rPr>
              <w:t xml:space="preserve"> </w:t>
            </w:r>
            <w:r w:rsidR="4259251B" w:rsidRPr="002B56EB">
              <w:rPr>
                <w:rStyle w:val="eop"/>
                <w:rFonts w:eastAsia="Arial"/>
                <w:color w:val="000000" w:themeColor="text1"/>
              </w:rPr>
              <w:t>School psychologists support teachers’ implementation of antiracist curricula.</w:t>
            </w:r>
          </w:p>
        </w:tc>
      </w:tr>
      <w:tr w:rsidR="4259251B" w:rsidRPr="002B56EB" w14:paraId="67B6FDB3" w14:textId="77777777" w:rsidTr="007C4FB7">
        <w:tc>
          <w:tcPr>
            <w:tcW w:w="1980" w:type="dxa"/>
            <w:tcBorders>
              <w:top w:val="nil"/>
              <w:left w:val="nil"/>
              <w:bottom w:val="nil"/>
            </w:tcBorders>
          </w:tcPr>
          <w:p w14:paraId="51DAB4DE" w14:textId="6CA84643" w:rsidR="4259251B" w:rsidRPr="002B56EB" w:rsidRDefault="4259251B" w:rsidP="4259251B">
            <w:pPr>
              <w:rPr>
                <w:rFonts w:eastAsia="Arial"/>
                <w:color w:val="000000" w:themeColor="text1"/>
              </w:rPr>
            </w:pPr>
            <w:r w:rsidRPr="002B56EB">
              <w:rPr>
                <w:rFonts w:eastAsia="Arial"/>
                <w:color w:val="000000" w:themeColor="text1"/>
              </w:rPr>
              <w:t>Humanistic</w:t>
            </w:r>
          </w:p>
        </w:tc>
        <w:tc>
          <w:tcPr>
            <w:tcW w:w="6825" w:type="dxa"/>
            <w:tcBorders>
              <w:top w:val="nil"/>
              <w:bottom w:val="nil"/>
              <w:right w:val="nil"/>
            </w:tcBorders>
          </w:tcPr>
          <w:p w14:paraId="48ACE5FA" w14:textId="7D744A17" w:rsidR="4259251B" w:rsidRPr="002B56EB" w:rsidRDefault="001B0D80" w:rsidP="4259251B">
            <w:pPr>
              <w:rPr>
                <w:rFonts w:eastAsia="Arial"/>
                <w:color w:val="000000" w:themeColor="text1"/>
              </w:rPr>
            </w:pPr>
            <w:r>
              <w:rPr>
                <w:rFonts w:eastAsia="Arial"/>
                <w:color w:val="000000" w:themeColor="text1"/>
              </w:rPr>
              <w:t xml:space="preserve">Is </w:t>
            </w:r>
            <w:r w:rsidR="4259251B" w:rsidRPr="002B56EB">
              <w:rPr>
                <w:rFonts w:eastAsia="Arial"/>
                <w:color w:val="000000" w:themeColor="text1"/>
              </w:rPr>
              <w:t>“</w:t>
            </w:r>
            <w:r>
              <w:rPr>
                <w:rFonts w:eastAsia="Arial"/>
                <w:color w:val="000000" w:themeColor="text1"/>
              </w:rPr>
              <w:t>c</w:t>
            </w:r>
            <w:r w:rsidR="4259251B" w:rsidRPr="002B56EB">
              <w:rPr>
                <w:rFonts w:eastAsia="Arial"/>
                <w:color w:val="000000" w:themeColor="text1"/>
              </w:rPr>
              <w:t>oncerned with human welfare, dignity, and respect of the various individuals and groups of the world” (Gay, 2018, p.</w:t>
            </w:r>
            <w:r w:rsidR="0023651F">
              <w:rPr>
                <w:rFonts w:eastAsia="Arial"/>
                <w:color w:val="000000" w:themeColor="text1"/>
              </w:rPr>
              <w:t xml:space="preserve"> </w:t>
            </w:r>
            <w:r w:rsidR="4259251B" w:rsidRPr="002B56EB">
              <w:rPr>
                <w:rFonts w:eastAsia="Arial"/>
                <w:color w:val="000000" w:themeColor="text1"/>
              </w:rPr>
              <w:t>44).</w:t>
            </w:r>
          </w:p>
          <w:p w14:paraId="73936C01" w14:textId="714B5441" w:rsidR="4259251B" w:rsidRPr="002B56EB" w:rsidRDefault="001B0D80" w:rsidP="00B40EA8">
            <w:pPr>
              <w:rPr>
                <w:rFonts w:eastAsia="Arial"/>
                <w:color w:val="000000" w:themeColor="text1"/>
              </w:rPr>
            </w:pPr>
            <w:r w:rsidRPr="00207732">
              <w:rPr>
                <w:rFonts w:eastAsia="Arial"/>
                <w:i/>
                <w:color w:val="000000" w:themeColor="text1"/>
              </w:rPr>
              <w:t>Example:</w:t>
            </w:r>
            <w:r>
              <w:rPr>
                <w:rFonts w:eastAsia="Arial"/>
                <w:color w:val="000000" w:themeColor="text1"/>
              </w:rPr>
              <w:t xml:space="preserve"> </w:t>
            </w:r>
            <w:r w:rsidR="4259251B" w:rsidRPr="002B56EB">
              <w:rPr>
                <w:rStyle w:val="normaltextrun"/>
                <w:rFonts w:eastAsia="Arial"/>
                <w:color w:val="000000" w:themeColor="text1"/>
              </w:rPr>
              <w:t>School psychologists support teacher</w:t>
            </w:r>
            <w:r>
              <w:rPr>
                <w:rStyle w:val="normaltextrun"/>
                <w:rFonts w:eastAsia="Arial"/>
                <w:color w:val="000000" w:themeColor="text1"/>
              </w:rPr>
              <w:t>s’</w:t>
            </w:r>
            <w:r w:rsidR="4259251B" w:rsidRPr="002B56EB">
              <w:rPr>
                <w:rStyle w:val="normaltextrun"/>
                <w:rFonts w:eastAsia="Arial"/>
                <w:color w:val="000000" w:themeColor="text1"/>
              </w:rPr>
              <w:t xml:space="preserve"> instruction that presents a global perspective of the world.</w:t>
            </w:r>
          </w:p>
        </w:tc>
      </w:tr>
      <w:tr w:rsidR="4259251B" w:rsidRPr="002B56EB" w14:paraId="142AC654" w14:textId="77777777" w:rsidTr="007C4FB7">
        <w:tc>
          <w:tcPr>
            <w:tcW w:w="1980" w:type="dxa"/>
            <w:tcBorders>
              <w:top w:val="nil"/>
              <w:left w:val="nil"/>
            </w:tcBorders>
          </w:tcPr>
          <w:p w14:paraId="5C72EE32" w14:textId="250BC67B" w:rsidR="4259251B" w:rsidRPr="002B56EB" w:rsidRDefault="4259251B" w:rsidP="4259251B">
            <w:pPr>
              <w:rPr>
                <w:rFonts w:eastAsia="Arial"/>
                <w:color w:val="000000" w:themeColor="text1"/>
              </w:rPr>
            </w:pPr>
            <w:r w:rsidRPr="002B56EB">
              <w:rPr>
                <w:rFonts w:eastAsia="Arial"/>
                <w:color w:val="000000" w:themeColor="text1"/>
              </w:rPr>
              <w:t>Normative and Ethical</w:t>
            </w:r>
          </w:p>
        </w:tc>
        <w:tc>
          <w:tcPr>
            <w:tcW w:w="6825" w:type="dxa"/>
            <w:tcBorders>
              <w:top w:val="nil"/>
              <w:right w:val="nil"/>
            </w:tcBorders>
          </w:tcPr>
          <w:p w14:paraId="7EC79743" w14:textId="263D424C" w:rsidR="4259251B" w:rsidRPr="002B56EB" w:rsidRDefault="4259251B" w:rsidP="4259251B">
            <w:pPr>
              <w:rPr>
                <w:rFonts w:eastAsia="Arial"/>
                <w:color w:val="000000" w:themeColor="text1"/>
              </w:rPr>
            </w:pPr>
            <w:r w:rsidRPr="002B56EB">
              <w:rPr>
                <w:rFonts w:eastAsia="Arial"/>
                <w:color w:val="000000" w:themeColor="text1"/>
              </w:rPr>
              <w:t>The need for cultural competence in education evaluation (Gay, 2018, p.</w:t>
            </w:r>
            <w:r w:rsidR="0023651F">
              <w:rPr>
                <w:rFonts w:eastAsia="Arial"/>
                <w:color w:val="000000" w:themeColor="text1"/>
              </w:rPr>
              <w:t xml:space="preserve"> </w:t>
            </w:r>
            <w:r w:rsidRPr="002B56EB">
              <w:rPr>
                <w:rFonts w:eastAsia="Arial"/>
                <w:color w:val="000000" w:themeColor="text1"/>
              </w:rPr>
              <w:t>44).</w:t>
            </w:r>
          </w:p>
          <w:p w14:paraId="5F508A74" w14:textId="71EC4436" w:rsidR="4259251B" w:rsidRPr="002B56EB" w:rsidRDefault="001B0D80" w:rsidP="4259251B">
            <w:pPr>
              <w:rPr>
                <w:rFonts w:eastAsia="Arial"/>
                <w:color w:val="000000" w:themeColor="text1"/>
              </w:rPr>
            </w:pPr>
            <w:r w:rsidRPr="00207732">
              <w:rPr>
                <w:rFonts w:eastAsia="Arial"/>
                <w:i/>
                <w:color w:val="000000" w:themeColor="text1"/>
              </w:rPr>
              <w:t>Example:</w:t>
            </w:r>
            <w:r>
              <w:rPr>
                <w:rFonts w:eastAsia="Arial"/>
                <w:color w:val="000000" w:themeColor="text1"/>
              </w:rPr>
              <w:t xml:space="preserve"> </w:t>
            </w:r>
            <w:r w:rsidR="4259251B" w:rsidRPr="002B56EB">
              <w:rPr>
                <w:rStyle w:val="normaltextrun"/>
                <w:rFonts w:eastAsia="Arial"/>
                <w:color w:val="000000" w:themeColor="text1"/>
              </w:rPr>
              <w:t xml:space="preserve">School psychologists ensure </w:t>
            </w:r>
            <w:r>
              <w:rPr>
                <w:rStyle w:val="normaltextrun"/>
                <w:rFonts w:eastAsia="Arial"/>
                <w:color w:val="000000" w:themeColor="text1"/>
              </w:rPr>
              <w:t xml:space="preserve">that </w:t>
            </w:r>
            <w:r w:rsidR="4259251B" w:rsidRPr="002B56EB">
              <w:rPr>
                <w:rStyle w:val="normaltextrun"/>
                <w:rFonts w:eastAsia="Arial"/>
                <w:color w:val="000000" w:themeColor="text1"/>
              </w:rPr>
              <w:t>formal and informal behavioral assessments are viewed through the lens of the student, their learning history, and their culture.</w:t>
            </w:r>
          </w:p>
        </w:tc>
      </w:tr>
    </w:tbl>
    <w:p w14:paraId="23CFC0E4" w14:textId="77777777" w:rsidR="00F24690" w:rsidRPr="00E03522" w:rsidRDefault="0023651F" w:rsidP="00B40EA8">
      <w:pPr>
        <w:ind w:left="720" w:hanging="720"/>
        <w:rPr>
          <w:rFonts w:eastAsia="Times,Times New Roman"/>
        </w:rPr>
      </w:pPr>
      <w:r>
        <w:rPr>
          <w:rStyle w:val="eop"/>
          <w:i/>
        </w:rPr>
        <w:t xml:space="preserve">Note. </w:t>
      </w:r>
      <w:r w:rsidR="00F24690" w:rsidRPr="00E03522">
        <w:rPr>
          <w:rFonts w:eastAsia="Times,Times New Roman"/>
        </w:rPr>
        <w:t xml:space="preserve">Gay, G. (2018). </w:t>
      </w:r>
      <w:r w:rsidR="00F24690" w:rsidRPr="00E03522">
        <w:rPr>
          <w:rFonts w:eastAsia="Times,Times New Roman"/>
          <w:i/>
        </w:rPr>
        <w:t>Culturally responsive teaching: Theory, research, and practice</w:t>
      </w:r>
      <w:r w:rsidR="00F24690" w:rsidRPr="00E03522">
        <w:rPr>
          <w:rFonts w:eastAsia="Times,Times New Roman"/>
        </w:rPr>
        <w:t>. Teachers College Press.</w:t>
      </w:r>
    </w:p>
    <w:p w14:paraId="438D8BF2" w14:textId="064C1CF0" w:rsidR="008435F1" w:rsidRPr="0023651F" w:rsidRDefault="008435F1" w:rsidP="0023651F">
      <w:pPr>
        <w:autoSpaceDE w:val="0"/>
        <w:autoSpaceDN w:val="0"/>
        <w:adjustRightInd w:val="0"/>
        <w:spacing w:line="480" w:lineRule="auto"/>
        <w:rPr>
          <w:rStyle w:val="eop"/>
        </w:rPr>
      </w:pPr>
    </w:p>
    <w:p w14:paraId="4E53103E" w14:textId="30FEC73B" w:rsidR="008435F1" w:rsidRPr="00137307" w:rsidRDefault="00BF5B63" w:rsidP="0FC27E32">
      <w:pPr>
        <w:autoSpaceDE w:val="0"/>
        <w:autoSpaceDN w:val="0"/>
        <w:adjustRightInd w:val="0"/>
        <w:spacing w:line="480" w:lineRule="auto"/>
        <w:ind w:firstLine="720"/>
        <w:rPr>
          <w:rFonts w:eastAsiaTheme="minorEastAsia"/>
        </w:rPr>
      </w:pPr>
      <w:r w:rsidRPr="00137307">
        <w:rPr>
          <w:rStyle w:val="eop"/>
        </w:rPr>
        <w:t xml:space="preserve">Complementary to </w:t>
      </w:r>
      <w:r w:rsidR="00EB17C2" w:rsidRPr="49A87FC8">
        <w:rPr>
          <w:rFonts w:eastAsiaTheme="minorEastAsia"/>
        </w:rPr>
        <w:t>culturally</w:t>
      </w:r>
      <w:r w:rsidR="00605F78" w:rsidRPr="49A87FC8">
        <w:rPr>
          <w:rFonts w:eastAsiaTheme="minorEastAsia"/>
        </w:rPr>
        <w:t xml:space="preserve"> responsive pedagogy</w:t>
      </w:r>
      <w:r w:rsidRPr="00137307">
        <w:rPr>
          <w:rStyle w:val="eop"/>
        </w:rPr>
        <w:t xml:space="preserve">, </w:t>
      </w:r>
      <w:r w:rsidR="00917063" w:rsidRPr="00137307">
        <w:t>c</w:t>
      </w:r>
      <w:r w:rsidR="009E6C7D" w:rsidRPr="00137307">
        <w:t>ulturally sustaining pedagogy “seeks to perpetuate and foster—</w:t>
      </w:r>
      <w:r w:rsidR="009E6C7D" w:rsidRPr="00080F22">
        <w:t>to sustain—linguistic, literate, and cultural pluralism as part of the democratic project of schooling” (</w:t>
      </w:r>
      <w:r w:rsidR="009E6C7D" w:rsidRPr="00E03522">
        <w:t>Paris, 2012</w:t>
      </w:r>
      <w:r w:rsidR="00FA5F3E" w:rsidRPr="00E03522">
        <w:t>, p. 95</w:t>
      </w:r>
      <w:r w:rsidR="009E6C7D" w:rsidRPr="00E03522">
        <w:t>).</w:t>
      </w:r>
      <w:r w:rsidR="0058773C" w:rsidRPr="00E03522">
        <w:t xml:space="preserve"> </w:t>
      </w:r>
      <w:r w:rsidR="00605F78" w:rsidRPr="00E03522">
        <w:t>Culturally sustaining pedagogy</w:t>
      </w:r>
      <w:r w:rsidR="005D69EF" w:rsidRPr="00E03522">
        <w:t xml:space="preserve"> </w:t>
      </w:r>
      <w:r w:rsidR="00D243FB" w:rsidRPr="00E03522">
        <w:t>ensures</w:t>
      </w:r>
      <w:r w:rsidR="001576A5" w:rsidRPr="00E03522">
        <w:t xml:space="preserve"> that</w:t>
      </w:r>
      <w:r w:rsidR="00750BC6" w:rsidRPr="00E03522">
        <w:t xml:space="preserve"> students</w:t>
      </w:r>
      <w:r w:rsidR="00836956" w:rsidRPr="00E03522">
        <w:t xml:space="preserve"> are </w:t>
      </w:r>
      <w:r w:rsidR="00902D3E" w:rsidRPr="00E03522">
        <w:t>conserving</w:t>
      </w:r>
      <w:r w:rsidR="00836956" w:rsidRPr="00E03522">
        <w:t xml:space="preserve"> the cultural and linguistic competence of their </w:t>
      </w:r>
      <w:r w:rsidR="002C08EC" w:rsidRPr="00E03522">
        <w:t>communities</w:t>
      </w:r>
      <w:r w:rsidR="00836956" w:rsidRPr="00E03522">
        <w:t xml:space="preserve"> </w:t>
      </w:r>
      <w:r w:rsidR="007F4B82" w:rsidRPr="00E03522">
        <w:t>while also being able to access the dominant cultural</w:t>
      </w:r>
      <w:r w:rsidR="002C08EC" w:rsidRPr="00E03522">
        <w:t xml:space="preserve"> normalcies</w:t>
      </w:r>
      <w:r w:rsidR="00A65775" w:rsidRPr="00E03522">
        <w:t xml:space="preserve"> (Paris, 2012)</w:t>
      </w:r>
      <w:r w:rsidR="002C08EC" w:rsidRPr="00E03522">
        <w:t>.</w:t>
      </w:r>
      <w:r w:rsidR="004D4269" w:rsidRPr="00E03522">
        <w:t xml:space="preserve"> </w:t>
      </w:r>
      <w:bookmarkStart w:id="2" w:name="_Hlk98927133"/>
      <w:r w:rsidR="004D4269" w:rsidRPr="00E03522">
        <w:t xml:space="preserve">Given the </w:t>
      </w:r>
      <w:r w:rsidR="00E67508" w:rsidRPr="00E03522">
        <w:t xml:space="preserve">predominately </w:t>
      </w:r>
      <w:r w:rsidR="001576A5" w:rsidRPr="00E03522">
        <w:t>W</w:t>
      </w:r>
      <w:r w:rsidR="00E67508" w:rsidRPr="00E03522">
        <w:t>hite, female teacher workforce</w:t>
      </w:r>
      <w:r w:rsidR="00845C9E" w:rsidRPr="00E03522">
        <w:t xml:space="preserve"> and the</w:t>
      </w:r>
      <w:r w:rsidR="00A613ED" w:rsidRPr="00E03522">
        <w:t xml:space="preserve"> large percentage of culturally and linguistically diverse schoolchildren, </w:t>
      </w:r>
      <w:r w:rsidR="0054285C" w:rsidRPr="00E03522">
        <w:t xml:space="preserve">school psychologists </w:t>
      </w:r>
      <w:r w:rsidR="008435F1" w:rsidRPr="00E03522">
        <w:t>need a deep understanding</w:t>
      </w:r>
      <w:r w:rsidR="008435F1" w:rsidRPr="00137307">
        <w:t xml:space="preserve"> of how to </w:t>
      </w:r>
      <w:r w:rsidR="008435F1" w:rsidRPr="00137307">
        <w:lastRenderedPageBreak/>
        <w:t xml:space="preserve">support the use of </w:t>
      </w:r>
      <w:r w:rsidR="00FD603F">
        <w:t>culturally responsive and sustaining pedagog</w:t>
      </w:r>
      <w:r w:rsidR="002F265D">
        <w:t>ies</w:t>
      </w:r>
      <w:r w:rsidR="00883B90" w:rsidRPr="00137307">
        <w:t xml:space="preserve"> in classrooms and school </w:t>
      </w:r>
      <w:r w:rsidR="002E3F66">
        <w:t>discipline</w:t>
      </w:r>
      <w:r w:rsidR="00883B90" w:rsidRPr="00137307">
        <w:t xml:space="preserve"> policies and procedures</w:t>
      </w:r>
      <w:r w:rsidR="008435F1" w:rsidRPr="00137307">
        <w:t>.</w:t>
      </w:r>
    </w:p>
    <w:bookmarkEnd w:id="2"/>
    <w:p w14:paraId="2F295DEC" w14:textId="34F1069B" w:rsidR="009E6C7D" w:rsidRPr="00513797" w:rsidRDefault="00593CEE" w:rsidP="005D6D12">
      <w:pPr>
        <w:pStyle w:val="paragraph"/>
        <w:spacing w:before="0" w:beforeAutospacing="0" w:after="0" w:afterAutospacing="0" w:line="480" w:lineRule="auto"/>
        <w:ind w:firstLine="720"/>
        <w:textAlignment w:val="baseline"/>
        <w:rPr>
          <w:rStyle w:val="eop"/>
          <w:b/>
          <w:bCs/>
        </w:rPr>
      </w:pPr>
      <w:r>
        <w:t>Culturally responsive and sustaining pedagog</w:t>
      </w:r>
      <w:r w:rsidR="002F265D">
        <w:t>ies</w:t>
      </w:r>
      <w:r w:rsidRPr="00137307">
        <w:t xml:space="preserve"> </w:t>
      </w:r>
      <w:r w:rsidR="002F265D">
        <w:t>are</w:t>
      </w:r>
      <w:r w:rsidR="001118CA" w:rsidRPr="00137307">
        <w:t xml:space="preserve"> critical to </w:t>
      </w:r>
      <w:r w:rsidR="007A08FF" w:rsidRPr="00137307">
        <w:t>ensur</w:t>
      </w:r>
      <w:r w:rsidR="001118CA" w:rsidRPr="00137307">
        <w:t>ing</w:t>
      </w:r>
      <w:r w:rsidR="007A08FF" w:rsidRPr="00137307">
        <w:t xml:space="preserve"> </w:t>
      </w:r>
      <w:r w:rsidR="001576A5">
        <w:t xml:space="preserve">that </w:t>
      </w:r>
      <w:r w:rsidR="007A08FF" w:rsidRPr="00137307">
        <w:t>students feel valued at school</w:t>
      </w:r>
      <w:r w:rsidR="0D2882AD">
        <w:t>.</w:t>
      </w:r>
      <w:r w:rsidR="002E3F66">
        <w:t xml:space="preserve"> </w:t>
      </w:r>
      <w:r w:rsidR="17B3E54D">
        <w:t>A</w:t>
      </w:r>
      <w:r w:rsidR="002E3F66">
        <w:t xml:space="preserve">s such, these pedagogies are foundational to any system or framework to be </w:t>
      </w:r>
      <w:r w:rsidR="002E3F66" w:rsidRPr="00080F22">
        <w:t>implemented</w:t>
      </w:r>
      <w:r w:rsidR="004B2582" w:rsidRPr="00080F22">
        <w:t>.</w:t>
      </w:r>
      <w:r w:rsidR="00111515" w:rsidRPr="00080F22">
        <w:t xml:space="preserve"> </w:t>
      </w:r>
      <w:r w:rsidR="002E3DDD" w:rsidRPr="00080F22">
        <w:t xml:space="preserve">To </w:t>
      </w:r>
      <w:r w:rsidR="00F678E5" w:rsidRPr="00080F22">
        <w:t xml:space="preserve">assist schools in </w:t>
      </w:r>
      <w:r w:rsidR="001576A5" w:rsidRPr="00E03522">
        <w:t xml:space="preserve">achieving </w:t>
      </w:r>
      <w:r w:rsidR="002E3DDD" w:rsidRPr="00E03522">
        <w:t>this goal,</w:t>
      </w:r>
      <w:r w:rsidR="00F678E5" w:rsidRPr="00E03522">
        <w:t xml:space="preserve"> </w:t>
      </w:r>
      <w:r w:rsidR="0054285C" w:rsidRPr="00E03522">
        <w:t xml:space="preserve">school psychologists should </w:t>
      </w:r>
      <w:r w:rsidR="00F678E5" w:rsidRPr="00E03522">
        <w:t>have</w:t>
      </w:r>
      <w:r w:rsidR="00895087" w:rsidRPr="00E03522">
        <w:t xml:space="preserve"> a depth of cultural knowledge (i.e., understanding the various levels of culture</w:t>
      </w:r>
      <w:r w:rsidR="00A56E15" w:rsidRPr="00E03522">
        <w:t xml:space="preserve"> and</w:t>
      </w:r>
      <w:r w:rsidR="005B3AC8" w:rsidRPr="00E03522">
        <w:t xml:space="preserve"> cultural archetypes; Hammond, 20</w:t>
      </w:r>
      <w:r w:rsidR="4838206C" w:rsidRPr="00E03522">
        <w:t>20</w:t>
      </w:r>
      <w:r w:rsidR="005B3AC8" w:rsidRPr="00E03522">
        <w:t>)</w:t>
      </w:r>
      <w:r w:rsidR="007974B2" w:rsidRPr="00E03522">
        <w:t xml:space="preserve"> that allows them to address issues at classroom and system</w:t>
      </w:r>
      <w:r w:rsidR="00D262B5" w:rsidRPr="00E03522">
        <w:t xml:space="preserve"> levels</w:t>
      </w:r>
      <w:r w:rsidR="005B3AC8" w:rsidRPr="00E03522">
        <w:t>.</w:t>
      </w:r>
      <w:r w:rsidR="00D262B5" w:rsidRPr="00E03522">
        <w:t xml:space="preserve"> For example</w:t>
      </w:r>
      <w:r w:rsidR="0054285C" w:rsidRPr="00E03522">
        <w:t xml:space="preserve">, school psychologists </w:t>
      </w:r>
      <w:r w:rsidR="001212A2" w:rsidRPr="00E03522">
        <w:t>can</w:t>
      </w:r>
      <w:r w:rsidR="00BE1C5E" w:rsidRPr="00E03522">
        <w:t xml:space="preserve"> </w:t>
      </w:r>
      <w:r w:rsidR="00750E7E" w:rsidRPr="00E03522">
        <w:t>support</w:t>
      </w:r>
      <w:r w:rsidR="00BE1C5E" w:rsidRPr="00E03522">
        <w:t xml:space="preserve"> </w:t>
      </w:r>
      <w:r w:rsidR="00832DC9" w:rsidRPr="00E03522">
        <w:t>teachers</w:t>
      </w:r>
      <w:r w:rsidR="00BE1C5E" w:rsidRPr="00E03522">
        <w:t xml:space="preserve"> who</w:t>
      </w:r>
      <w:r w:rsidR="0078182C" w:rsidRPr="00E03522">
        <w:t xml:space="preserve"> </w:t>
      </w:r>
      <w:r w:rsidR="004A2090" w:rsidRPr="00E03522">
        <w:t xml:space="preserve">may feel </w:t>
      </w:r>
      <w:r w:rsidR="00EA2E4A" w:rsidRPr="00E03522">
        <w:t xml:space="preserve">overwhelmed by </w:t>
      </w:r>
      <w:r w:rsidR="00541198" w:rsidRPr="00E03522">
        <w:t>the need to address the various cultu</w:t>
      </w:r>
      <w:r w:rsidR="00850520" w:rsidRPr="00E03522">
        <w:t>ral</w:t>
      </w:r>
      <w:r w:rsidR="00541198" w:rsidRPr="00E03522">
        <w:t xml:space="preserve"> and linguistic needs of each individual student in the class</w:t>
      </w:r>
      <w:r w:rsidR="00832DC9" w:rsidRPr="00E03522">
        <w:t xml:space="preserve"> by helping them</w:t>
      </w:r>
      <w:r w:rsidR="001212A2" w:rsidRPr="00E03522">
        <w:t xml:space="preserve"> to</w:t>
      </w:r>
      <w:r w:rsidR="00832DC9" w:rsidRPr="00513797">
        <w:t xml:space="preserve"> focus on</w:t>
      </w:r>
      <w:r w:rsidR="00CF76C6" w:rsidRPr="00513797">
        <w:t xml:space="preserve"> a</w:t>
      </w:r>
      <w:r w:rsidR="00832DC9" w:rsidRPr="00513797">
        <w:t xml:space="preserve"> </w:t>
      </w:r>
      <w:r w:rsidR="00F20ED6" w:rsidRPr="00513797">
        <w:t>shallow</w:t>
      </w:r>
      <w:r w:rsidR="001576A5">
        <w:t xml:space="preserve"> cultural</w:t>
      </w:r>
      <w:r w:rsidR="005F65E5" w:rsidRPr="00513797">
        <w:t xml:space="preserve"> </w:t>
      </w:r>
      <w:r w:rsidR="00CF76C6" w:rsidRPr="00513797">
        <w:t xml:space="preserve">level </w:t>
      </w:r>
      <w:r w:rsidR="001576A5" w:rsidRPr="00513797">
        <w:t>when considering behavior</w:t>
      </w:r>
      <w:r w:rsidR="005F65E5" w:rsidRPr="00513797">
        <w:t xml:space="preserve"> </w:t>
      </w:r>
      <w:r w:rsidR="00F20ED6" w:rsidRPr="00513797">
        <w:t>(e.g., unspoken rules about social interactions) or</w:t>
      </w:r>
      <w:r w:rsidR="003306A2" w:rsidRPr="00513797">
        <w:t xml:space="preserve"> </w:t>
      </w:r>
      <w:r w:rsidR="001576A5">
        <w:t xml:space="preserve">on </w:t>
      </w:r>
      <w:r w:rsidR="003306A2" w:rsidRPr="00513797">
        <w:t>a</w:t>
      </w:r>
      <w:r w:rsidR="00F20ED6" w:rsidRPr="00513797">
        <w:t xml:space="preserve"> </w:t>
      </w:r>
      <w:r w:rsidR="000C021A" w:rsidRPr="00513797">
        <w:t>deep</w:t>
      </w:r>
      <w:r w:rsidR="001212A2">
        <w:t>er</w:t>
      </w:r>
      <w:r w:rsidR="000C021A" w:rsidRPr="00513797">
        <w:t xml:space="preserve"> cultur</w:t>
      </w:r>
      <w:r w:rsidR="003306A2" w:rsidRPr="00513797">
        <w:t>al level</w:t>
      </w:r>
      <w:r w:rsidR="006C5452" w:rsidRPr="00513797">
        <w:t xml:space="preserve"> </w:t>
      </w:r>
      <w:r w:rsidR="00A05EC2" w:rsidRPr="00513797">
        <w:t xml:space="preserve">when </w:t>
      </w:r>
      <w:r w:rsidR="002E3F66">
        <w:t>teaching and providing behaviorally related feedback</w:t>
      </w:r>
      <w:r w:rsidR="00E155BE">
        <w:t xml:space="preserve"> </w:t>
      </w:r>
      <w:r w:rsidR="00E155BE" w:rsidRPr="00513797">
        <w:t>(</w:t>
      </w:r>
      <w:r w:rsidR="001576A5" w:rsidRPr="00513797">
        <w:t>e.g., how</w:t>
      </w:r>
      <w:r w:rsidR="001576A5">
        <w:t xml:space="preserve"> students learn new information</w:t>
      </w:r>
      <w:r w:rsidR="00E155BE" w:rsidRPr="00513797">
        <w:t>)</w:t>
      </w:r>
      <w:r w:rsidR="00A87F90">
        <w:t>.</w:t>
      </w:r>
      <w:r w:rsidR="00541198" w:rsidRPr="00513797">
        <w:t xml:space="preserve"> </w:t>
      </w:r>
      <w:r w:rsidR="00071AE9" w:rsidRPr="00513797">
        <w:t xml:space="preserve">From a systems approach, </w:t>
      </w:r>
      <w:r w:rsidR="0054285C">
        <w:t>school psychologist</w:t>
      </w:r>
      <w:r w:rsidR="0054285C" w:rsidRPr="00513797">
        <w:t xml:space="preserve">s </w:t>
      </w:r>
      <w:r w:rsidR="00855244" w:rsidRPr="00513797">
        <w:t xml:space="preserve">can </w:t>
      </w:r>
      <w:r w:rsidR="005846EE" w:rsidRPr="00513797">
        <w:t>help educators</w:t>
      </w:r>
      <w:r w:rsidR="00855244" w:rsidRPr="00513797">
        <w:t xml:space="preserve"> understand culture as</w:t>
      </w:r>
      <w:r w:rsidR="00805E01" w:rsidRPr="00513797">
        <w:t xml:space="preserve"> </w:t>
      </w:r>
      <w:r w:rsidR="00855244" w:rsidRPr="00E03522">
        <w:t xml:space="preserve">the lens </w:t>
      </w:r>
      <w:r w:rsidR="00796FAB" w:rsidRPr="00E03522">
        <w:t>through</w:t>
      </w:r>
      <w:r w:rsidR="00855244" w:rsidRPr="00E03522">
        <w:t xml:space="preserve"> which</w:t>
      </w:r>
      <w:r w:rsidR="00796FAB" w:rsidRPr="00E03522">
        <w:t xml:space="preserve"> </w:t>
      </w:r>
      <w:r w:rsidR="00350AF3" w:rsidRPr="00E03522">
        <w:t xml:space="preserve">individuals view the world, the logic by which </w:t>
      </w:r>
      <w:r w:rsidR="001E39DC" w:rsidRPr="00E03522">
        <w:t>they</w:t>
      </w:r>
      <w:r w:rsidR="00350AF3" w:rsidRPr="00E03522">
        <w:t xml:space="preserve"> </w:t>
      </w:r>
      <w:r w:rsidR="00BC6F65" w:rsidRPr="00E03522">
        <w:t xml:space="preserve">make sense of </w:t>
      </w:r>
      <w:r w:rsidR="001E39DC" w:rsidRPr="00E03522">
        <w:t>it</w:t>
      </w:r>
      <w:r w:rsidR="00BC6F65" w:rsidRPr="00E03522">
        <w:t xml:space="preserve">, and the language by which </w:t>
      </w:r>
      <w:r w:rsidR="001E39DC" w:rsidRPr="00E03522">
        <w:t>it</w:t>
      </w:r>
      <w:r w:rsidR="00BC6F65" w:rsidRPr="00E03522">
        <w:t xml:space="preserve"> is understood (</w:t>
      </w:r>
      <w:r w:rsidR="004D55B7" w:rsidRPr="00E03522">
        <w:t>Hammond, 20</w:t>
      </w:r>
      <w:r w:rsidR="0B6E2D1A" w:rsidRPr="00E03522">
        <w:t>20</w:t>
      </w:r>
      <w:r w:rsidR="00E74172" w:rsidRPr="00E03522">
        <w:t>)</w:t>
      </w:r>
      <w:r w:rsidR="00E83EA4" w:rsidRPr="00E03522">
        <w:t xml:space="preserve">. </w:t>
      </w:r>
      <w:r w:rsidR="00564091" w:rsidRPr="00E03522">
        <w:t xml:space="preserve">Providing scaffolding </w:t>
      </w:r>
      <w:r w:rsidR="00D8373E" w:rsidRPr="00E03522">
        <w:t>toward t</w:t>
      </w:r>
      <w:r w:rsidR="005846EE" w:rsidRPr="00E03522">
        <w:t>his perspective</w:t>
      </w:r>
      <w:r w:rsidR="00D8373E" w:rsidRPr="00E03522">
        <w:t xml:space="preserve"> of culture</w:t>
      </w:r>
      <w:r w:rsidR="005846EE" w:rsidRPr="00E03522">
        <w:t xml:space="preserve"> can </w:t>
      </w:r>
      <w:r w:rsidR="00EA6041" w:rsidRPr="00E03522">
        <w:t xml:space="preserve">yield </w:t>
      </w:r>
      <w:r w:rsidR="00FA7CB3" w:rsidRPr="00E03522">
        <w:t xml:space="preserve">the revision of </w:t>
      </w:r>
      <w:r w:rsidR="002E3F66" w:rsidRPr="00E03522">
        <w:t xml:space="preserve">discipline </w:t>
      </w:r>
      <w:r w:rsidR="00EA6041" w:rsidRPr="00E03522">
        <w:t>policies</w:t>
      </w:r>
      <w:r w:rsidR="00EA6041" w:rsidRPr="00513797">
        <w:t xml:space="preserve"> and procedures that</w:t>
      </w:r>
      <w:r w:rsidR="0001628B" w:rsidRPr="00513797">
        <w:t xml:space="preserve"> disenfranchise</w:t>
      </w:r>
      <w:r w:rsidR="005846EE" w:rsidRPr="00513797">
        <w:t xml:space="preserve"> </w:t>
      </w:r>
      <w:r w:rsidR="0001628B" w:rsidRPr="00513797">
        <w:t>certain student groups.</w:t>
      </w:r>
      <w:r w:rsidR="00EA6041" w:rsidRPr="00513797">
        <w:t xml:space="preserve"> </w:t>
      </w:r>
    </w:p>
    <w:p w14:paraId="2F782460" w14:textId="7BDD8EDF" w:rsidR="00A943D9" w:rsidRPr="002B4CF3" w:rsidRDefault="00F5340A" w:rsidP="006E375F">
      <w:pPr>
        <w:pStyle w:val="Heading2"/>
        <w:rPr>
          <w:rStyle w:val="eop"/>
          <w:b w:val="0"/>
          <w:bCs w:val="0"/>
        </w:rPr>
      </w:pPr>
      <w:r>
        <w:t>&lt;L2</w:t>
      </w:r>
      <w:r w:rsidRPr="0079647F">
        <w:t>&gt;</w:t>
      </w:r>
      <w:r w:rsidR="00A943D9" w:rsidRPr="002B4CF3">
        <w:rPr>
          <w:rStyle w:val="eop"/>
        </w:rPr>
        <w:t>Antiracist Pedagogy and Policies</w:t>
      </w:r>
    </w:p>
    <w:p w14:paraId="2F184EEB" w14:textId="294DD0D6" w:rsidR="00A943D9" w:rsidRPr="00513797" w:rsidRDefault="00A943D9" w:rsidP="005D6D12">
      <w:pPr>
        <w:pStyle w:val="paragraph"/>
        <w:spacing w:before="0" w:beforeAutospacing="0" w:after="0" w:afterAutospacing="0" w:line="480" w:lineRule="auto"/>
        <w:textAlignment w:val="baseline"/>
        <w:rPr>
          <w:rStyle w:val="eop"/>
        </w:rPr>
      </w:pPr>
      <w:r w:rsidRPr="00513797">
        <w:rPr>
          <w:rStyle w:val="eop"/>
        </w:rPr>
        <w:tab/>
        <w:t xml:space="preserve">The perspective of implementing an antiracist approach to education is growing in popularity </w:t>
      </w:r>
      <w:proofErr w:type="gramStart"/>
      <w:r w:rsidR="00B569E6">
        <w:rPr>
          <w:rStyle w:val="eop"/>
        </w:rPr>
        <w:t>as a way</w:t>
      </w:r>
      <w:r w:rsidR="00C54391">
        <w:rPr>
          <w:rStyle w:val="eop"/>
        </w:rPr>
        <w:t xml:space="preserve"> </w:t>
      </w:r>
      <w:r w:rsidR="00C54391" w:rsidRPr="2F8A8E48">
        <w:rPr>
          <w:rStyle w:val="eop"/>
        </w:rPr>
        <w:t>to</w:t>
      </w:r>
      <w:proofErr w:type="gramEnd"/>
      <w:r w:rsidR="00C54391" w:rsidRPr="2F8A8E48">
        <w:rPr>
          <w:rStyle w:val="eop"/>
        </w:rPr>
        <w:t xml:space="preserve"> solve</w:t>
      </w:r>
      <w:r w:rsidR="00A050AE" w:rsidRPr="2F8A8E48">
        <w:rPr>
          <w:rStyle w:val="eop"/>
        </w:rPr>
        <w:t xml:space="preserve"> disciplinary disparities </w:t>
      </w:r>
      <w:r w:rsidR="00B569E6">
        <w:rPr>
          <w:rStyle w:val="eop"/>
        </w:rPr>
        <w:t xml:space="preserve">that are </w:t>
      </w:r>
      <w:r w:rsidR="00A050AE" w:rsidRPr="2F8A8E48">
        <w:rPr>
          <w:rStyle w:val="eop"/>
        </w:rPr>
        <w:t>widely exhibited</w:t>
      </w:r>
      <w:r w:rsidR="004D47A7" w:rsidRPr="2F8A8E48">
        <w:rPr>
          <w:rStyle w:val="eop"/>
        </w:rPr>
        <w:t xml:space="preserve"> </w:t>
      </w:r>
      <w:r w:rsidR="00B569E6">
        <w:rPr>
          <w:rStyle w:val="eop"/>
        </w:rPr>
        <w:t>throughout</w:t>
      </w:r>
      <w:r w:rsidR="00B569E6" w:rsidRPr="2F8A8E48">
        <w:rPr>
          <w:rStyle w:val="eop"/>
        </w:rPr>
        <w:t xml:space="preserve"> </w:t>
      </w:r>
      <w:r w:rsidR="004D47A7" w:rsidRPr="2F8A8E48">
        <w:rPr>
          <w:rStyle w:val="eop"/>
        </w:rPr>
        <w:t xml:space="preserve">the </w:t>
      </w:r>
      <w:r w:rsidR="00B569E6">
        <w:rPr>
          <w:rStyle w:val="eop"/>
        </w:rPr>
        <w:t>country</w:t>
      </w:r>
      <w:r w:rsidR="004D47A7" w:rsidRPr="2F8A8E48">
        <w:rPr>
          <w:rStyle w:val="eop"/>
        </w:rPr>
        <w:t>.</w:t>
      </w:r>
      <w:r w:rsidR="00B569E6">
        <w:rPr>
          <w:rStyle w:val="eop"/>
        </w:rPr>
        <w:t xml:space="preserve"> </w:t>
      </w:r>
      <w:r w:rsidR="00B569E6" w:rsidRPr="00B569E6">
        <w:rPr>
          <w:rStyle w:val="eop"/>
        </w:rPr>
        <w:t>Antiracism</w:t>
      </w:r>
      <w:r w:rsidR="00B569E6" w:rsidRPr="00513797">
        <w:rPr>
          <w:rStyle w:val="eop"/>
        </w:rPr>
        <w:t xml:space="preserve"> can be defined as actively detecting and opposing racism.</w:t>
      </w:r>
      <w:r w:rsidRPr="00513797">
        <w:rPr>
          <w:rStyle w:val="eop"/>
        </w:rPr>
        <w:t xml:space="preserve"> </w:t>
      </w:r>
      <w:r w:rsidR="00B569E6">
        <w:rPr>
          <w:rStyle w:val="eop"/>
        </w:rPr>
        <w:t>Although antiracism is</w:t>
      </w:r>
      <w:r w:rsidR="00B569E6" w:rsidRPr="00513797">
        <w:rPr>
          <w:rStyle w:val="eop"/>
        </w:rPr>
        <w:t xml:space="preserve"> </w:t>
      </w:r>
      <w:r w:rsidRPr="00513797">
        <w:rPr>
          <w:rStyle w:val="eop"/>
        </w:rPr>
        <w:t xml:space="preserve">not a novel perspective in general, </w:t>
      </w:r>
      <w:r w:rsidR="00B569E6">
        <w:rPr>
          <w:rStyle w:val="eop"/>
        </w:rPr>
        <w:t>it is</w:t>
      </w:r>
      <w:r w:rsidR="00B569E6" w:rsidRPr="00513797">
        <w:rPr>
          <w:rStyle w:val="eop"/>
        </w:rPr>
        <w:t xml:space="preserve"> </w:t>
      </w:r>
      <w:r w:rsidRPr="00513797">
        <w:rPr>
          <w:rStyle w:val="eop"/>
        </w:rPr>
        <w:t>new in its application in the field of education</w:t>
      </w:r>
      <w:r w:rsidR="00B569E6">
        <w:rPr>
          <w:rStyle w:val="eop"/>
        </w:rPr>
        <w:t>.</w:t>
      </w:r>
      <w:r w:rsidRPr="00513797">
        <w:rPr>
          <w:rStyle w:val="eop"/>
        </w:rPr>
        <w:t xml:space="preserve"> </w:t>
      </w:r>
      <w:r w:rsidR="001F6F4C">
        <w:rPr>
          <w:rStyle w:val="eop"/>
        </w:rPr>
        <w:t>Like</w:t>
      </w:r>
      <w:r>
        <w:rPr>
          <w:rStyle w:val="eop"/>
        </w:rPr>
        <w:t xml:space="preserve"> </w:t>
      </w:r>
      <w:r w:rsidR="005D6D12">
        <w:rPr>
          <w:rStyle w:val="eop"/>
        </w:rPr>
        <w:t>culturally respons</w:t>
      </w:r>
      <w:r w:rsidR="00B569E6">
        <w:rPr>
          <w:rStyle w:val="eop"/>
        </w:rPr>
        <w:t>iv</w:t>
      </w:r>
      <w:r w:rsidR="005D6D12">
        <w:rPr>
          <w:rStyle w:val="eop"/>
        </w:rPr>
        <w:t>e and sustaining practices</w:t>
      </w:r>
      <w:r w:rsidRPr="00513797">
        <w:rPr>
          <w:rStyle w:val="eop"/>
        </w:rPr>
        <w:t xml:space="preserve">, antiracist pedagogy seeks to dismantle racist practices rather than work within systems of oppression to sustain cultural and </w:t>
      </w:r>
      <w:r w:rsidRPr="00513797">
        <w:rPr>
          <w:rStyle w:val="eop"/>
        </w:rPr>
        <w:lastRenderedPageBreak/>
        <w:t xml:space="preserve">linguistic identities. Antiracism </w:t>
      </w:r>
      <w:r w:rsidR="00B569E6">
        <w:rPr>
          <w:rStyle w:val="eop"/>
        </w:rPr>
        <w:t>efforts</w:t>
      </w:r>
      <w:r w:rsidR="00B569E6" w:rsidRPr="00513797">
        <w:rPr>
          <w:rStyle w:val="eop"/>
        </w:rPr>
        <w:t xml:space="preserve"> </w:t>
      </w:r>
      <w:r w:rsidR="00B569E6">
        <w:rPr>
          <w:rStyle w:val="eop"/>
        </w:rPr>
        <w:t xml:space="preserve">also </w:t>
      </w:r>
      <w:r w:rsidRPr="00513797">
        <w:rPr>
          <w:rStyle w:val="eop"/>
        </w:rPr>
        <w:t>extend into policy development. As such, the field of education has begun to consider ways in which pedagogy and policies can be antiracist.</w:t>
      </w:r>
    </w:p>
    <w:p w14:paraId="5853BE02" w14:textId="7D6AE462" w:rsidR="00336F07" w:rsidRPr="00513797" w:rsidRDefault="00A943D9" w:rsidP="005D6D12">
      <w:pPr>
        <w:pStyle w:val="paragraph"/>
        <w:spacing w:before="0" w:beforeAutospacing="0" w:after="0" w:afterAutospacing="0" w:line="480" w:lineRule="auto"/>
        <w:textAlignment w:val="baseline"/>
        <w:rPr>
          <w:rStyle w:val="eop"/>
        </w:rPr>
      </w:pPr>
      <w:r w:rsidRPr="00513797">
        <w:rPr>
          <w:rStyle w:val="eop"/>
        </w:rPr>
        <w:tab/>
      </w:r>
      <w:r w:rsidR="0054285C">
        <w:rPr>
          <w:rStyle w:val="eop"/>
        </w:rPr>
        <w:t>School psychologist</w:t>
      </w:r>
      <w:r w:rsidR="0054285C" w:rsidRPr="00513797">
        <w:rPr>
          <w:rStyle w:val="eop"/>
        </w:rPr>
        <w:t xml:space="preserve">s </w:t>
      </w:r>
      <w:r w:rsidR="006F5BB2">
        <w:rPr>
          <w:rStyle w:val="eop"/>
        </w:rPr>
        <w:t>who use an</w:t>
      </w:r>
      <w:r w:rsidR="006F5BB2" w:rsidRPr="00513797">
        <w:rPr>
          <w:rStyle w:val="eop"/>
        </w:rPr>
        <w:t xml:space="preserve"> </w:t>
      </w:r>
      <w:r w:rsidRPr="00513797">
        <w:rPr>
          <w:rStyle w:val="eop"/>
        </w:rPr>
        <w:t>antiracist lens are instrumental members of leadership teams. Given their unique systems</w:t>
      </w:r>
      <w:r w:rsidR="006F5BB2">
        <w:rPr>
          <w:rStyle w:val="eop"/>
        </w:rPr>
        <w:t>-</w:t>
      </w:r>
      <w:r w:rsidRPr="00513797">
        <w:rPr>
          <w:rStyle w:val="eop"/>
        </w:rPr>
        <w:t xml:space="preserve">level training, </w:t>
      </w:r>
      <w:r w:rsidR="0054285C">
        <w:rPr>
          <w:rStyle w:val="eop"/>
        </w:rPr>
        <w:t>school psychologist</w:t>
      </w:r>
      <w:r w:rsidR="0054285C" w:rsidRPr="00513797">
        <w:rPr>
          <w:rStyle w:val="eop"/>
        </w:rPr>
        <w:t>s</w:t>
      </w:r>
      <w:r w:rsidRPr="00513797">
        <w:rPr>
          <w:rStyle w:val="eop"/>
        </w:rPr>
        <w:t xml:space="preserve"> </w:t>
      </w:r>
      <w:r w:rsidR="00AF6955">
        <w:rPr>
          <w:rStyle w:val="eop"/>
        </w:rPr>
        <w:t>can</w:t>
      </w:r>
      <w:r w:rsidRPr="00513797">
        <w:rPr>
          <w:rStyle w:val="eop"/>
        </w:rPr>
        <w:t xml:space="preserve"> identify discriminatory </w:t>
      </w:r>
      <w:r w:rsidR="002E3F66">
        <w:rPr>
          <w:rStyle w:val="eop"/>
        </w:rPr>
        <w:t>and racist</w:t>
      </w:r>
      <w:r w:rsidRPr="00513797">
        <w:rPr>
          <w:rStyle w:val="eop"/>
        </w:rPr>
        <w:t xml:space="preserve"> policies and decisions</w:t>
      </w:r>
      <w:r w:rsidR="00D568DD" w:rsidRPr="00513797">
        <w:rPr>
          <w:rStyle w:val="eop"/>
        </w:rPr>
        <w:t xml:space="preserve">. </w:t>
      </w:r>
      <w:r w:rsidR="00D568DD" w:rsidRPr="2F8A8E48">
        <w:rPr>
          <w:rStyle w:val="eop"/>
        </w:rPr>
        <w:t>For example,</w:t>
      </w:r>
      <w:r w:rsidR="000B04F4" w:rsidRPr="2F8A8E48">
        <w:rPr>
          <w:rStyle w:val="eop"/>
        </w:rPr>
        <w:t xml:space="preserve"> </w:t>
      </w:r>
      <w:r w:rsidR="0054285C" w:rsidRPr="2F8A8E48">
        <w:rPr>
          <w:rStyle w:val="eop"/>
        </w:rPr>
        <w:t xml:space="preserve">school psychologists </w:t>
      </w:r>
      <w:r w:rsidR="001111C0" w:rsidRPr="2F8A8E48">
        <w:rPr>
          <w:rStyle w:val="eop"/>
        </w:rPr>
        <w:t>can highlight</w:t>
      </w:r>
      <w:r w:rsidR="000B04F4" w:rsidRPr="2F8A8E48">
        <w:rPr>
          <w:rStyle w:val="eop"/>
        </w:rPr>
        <w:t xml:space="preserve"> </w:t>
      </w:r>
      <w:r w:rsidR="00973555" w:rsidRPr="2F8A8E48">
        <w:rPr>
          <w:rStyle w:val="eop"/>
        </w:rPr>
        <w:t>th</w:t>
      </w:r>
      <w:r w:rsidR="00615DF6" w:rsidRPr="2F8A8E48">
        <w:rPr>
          <w:rStyle w:val="eop"/>
        </w:rPr>
        <w:t>e</w:t>
      </w:r>
      <w:r w:rsidR="00973555" w:rsidRPr="2F8A8E48">
        <w:rPr>
          <w:rStyle w:val="eop"/>
        </w:rPr>
        <w:t xml:space="preserve"> </w:t>
      </w:r>
      <w:r w:rsidR="008207EC" w:rsidRPr="2F8A8E48">
        <w:rPr>
          <w:rStyle w:val="eop"/>
        </w:rPr>
        <w:t xml:space="preserve">policies that </w:t>
      </w:r>
      <w:r w:rsidR="00B34136" w:rsidRPr="2F8A8E48">
        <w:rPr>
          <w:rStyle w:val="eop"/>
        </w:rPr>
        <w:t>are perpetuating disparities</w:t>
      </w:r>
      <w:r w:rsidR="006F5BB2">
        <w:rPr>
          <w:rStyle w:val="eop"/>
        </w:rPr>
        <w:t>,</w:t>
      </w:r>
      <w:r w:rsidR="00B34136" w:rsidRPr="2F8A8E48">
        <w:rPr>
          <w:rStyle w:val="eop"/>
        </w:rPr>
        <w:t xml:space="preserve"> such as those that</w:t>
      </w:r>
      <w:r w:rsidR="008207EC" w:rsidRPr="2F8A8E48">
        <w:rPr>
          <w:rStyle w:val="eop"/>
        </w:rPr>
        <w:t xml:space="preserve"> assig</w:t>
      </w:r>
      <w:r w:rsidR="00D410A3" w:rsidRPr="2F8A8E48">
        <w:rPr>
          <w:rStyle w:val="eop"/>
        </w:rPr>
        <w:t>n</w:t>
      </w:r>
      <w:r w:rsidR="008207EC" w:rsidRPr="2F8A8E48">
        <w:rPr>
          <w:rStyle w:val="eop"/>
        </w:rPr>
        <w:t xml:space="preserve"> harsh </w:t>
      </w:r>
      <w:r w:rsidR="00541885" w:rsidRPr="2F8A8E48">
        <w:rPr>
          <w:rStyle w:val="eop"/>
        </w:rPr>
        <w:t xml:space="preserve">and exclusionary </w:t>
      </w:r>
      <w:r w:rsidR="006F5BB2">
        <w:rPr>
          <w:rStyle w:val="eop"/>
        </w:rPr>
        <w:t xml:space="preserve">disciplinary </w:t>
      </w:r>
      <w:r w:rsidR="00AA3102" w:rsidRPr="2F8A8E48">
        <w:rPr>
          <w:rStyle w:val="eop"/>
        </w:rPr>
        <w:t>practices</w:t>
      </w:r>
      <w:r w:rsidR="004D05B0" w:rsidRPr="2F8A8E48">
        <w:rPr>
          <w:rStyle w:val="eop"/>
        </w:rPr>
        <w:t xml:space="preserve"> (e.g., suspension, expulsion)</w:t>
      </w:r>
      <w:r w:rsidRPr="2F8A8E48">
        <w:rPr>
          <w:rStyle w:val="eop"/>
        </w:rPr>
        <w:t xml:space="preserve"> </w:t>
      </w:r>
      <w:r w:rsidR="00AA3102" w:rsidRPr="2F8A8E48">
        <w:rPr>
          <w:rStyle w:val="eop"/>
        </w:rPr>
        <w:t xml:space="preserve">for behaviors that </w:t>
      </w:r>
      <w:r w:rsidR="006F5BB2">
        <w:rPr>
          <w:rStyle w:val="eop"/>
        </w:rPr>
        <w:t xml:space="preserve">often </w:t>
      </w:r>
      <w:r w:rsidR="0071676D" w:rsidRPr="2F8A8E48">
        <w:rPr>
          <w:rStyle w:val="eop"/>
        </w:rPr>
        <w:t>are</w:t>
      </w:r>
      <w:r w:rsidR="00AA3102" w:rsidRPr="2F8A8E48">
        <w:rPr>
          <w:rStyle w:val="eop"/>
        </w:rPr>
        <w:t xml:space="preserve"> interpreted through </w:t>
      </w:r>
      <w:r w:rsidR="0071676D" w:rsidRPr="2F8A8E48">
        <w:rPr>
          <w:rStyle w:val="eop"/>
        </w:rPr>
        <w:t xml:space="preserve">racist or culturally </w:t>
      </w:r>
      <w:r w:rsidR="00993995" w:rsidRPr="2F8A8E48">
        <w:rPr>
          <w:rStyle w:val="eop"/>
        </w:rPr>
        <w:t xml:space="preserve">different </w:t>
      </w:r>
      <w:r w:rsidR="005D7783" w:rsidRPr="2F8A8E48">
        <w:rPr>
          <w:rStyle w:val="eop"/>
        </w:rPr>
        <w:t>lens</w:t>
      </w:r>
      <w:r w:rsidR="002E3F66" w:rsidRPr="2F8A8E48">
        <w:rPr>
          <w:rStyle w:val="eop"/>
        </w:rPr>
        <w:t>es</w:t>
      </w:r>
      <w:r w:rsidR="005D7783" w:rsidRPr="2F8A8E48">
        <w:rPr>
          <w:rStyle w:val="eop"/>
        </w:rPr>
        <w:t xml:space="preserve"> a</w:t>
      </w:r>
      <w:r w:rsidR="00176774" w:rsidRPr="2F8A8E48">
        <w:rPr>
          <w:rStyle w:val="eop"/>
        </w:rPr>
        <w:t>nd perceived as</w:t>
      </w:r>
      <w:r w:rsidR="005D7783" w:rsidRPr="2F8A8E48">
        <w:rPr>
          <w:rStyle w:val="eop"/>
        </w:rPr>
        <w:t xml:space="preserve"> </w:t>
      </w:r>
      <w:r w:rsidR="00E37066" w:rsidRPr="2F8A8E48">
        <w:rPr>
          <w:rStyle w:val="eop"/>
        </w:rPr>
        <w:t>inappropriate</w:t>
      </w:r>
      <w:r w:rsidR="006F5BB2">
        <w:rPr>
          <w:rStyle w:val="eop"/>
        </w:rPr>
        <w:t xml:space="preserve">, such as </w:t>
      </w:r>
      <w:r w:rsidR="006F5BB2" w:rsidRPr="2F8A8E48">
        <w:rPr>
          <w:rStyle w:val="eop"/>
        </w:rPr>
        <w:t>defiance and disrespect</w:t>
      </w:r>
      <w:r w:rsidR="00C62F38" w:rsidRPr="2F8A8E48">
        <w:rPr>
          <w:rStyle w:val="eop"/>
        </w:rPr>
        <w:t>.</w:t>
      </w:r>
      <w:r w:rsidR="000B110D" w:rsidRPr="2F8A8E48">
        <w:rPr>
          <w:rStyle w:val="eop"/>
        </w:rPr>
        <w:t xml:space="preserve"> For example, the use of the term “unwanted behavior”</w:t>
      </w:r>
      <w:r w:rsidR="00727E45" w:rsidRPr="2F8A8E48">
        <w:rPr>
          <w:rStyle w:val="eop"/>
        </w:rPr>
        <w:t xml:space="preserve"> throughout this chapter attempts to highlight that </w:t>
      </w:r>
      <w:r w:rsidR="00811100" w:rsidRPr="2F8A8E48">
        <w:rPr>
          <w:rStyle w:val="eop"/>
        </w:rPr>
        <w:t xml:space="preserve">an individual’s </w:t>
      </w:r>
      <w:r w:rsidR="00727E45" w:rsidRPr="2F8A8E48">
        <w:rPr>
          <w:rStyle w:val="eop"/>
        </w:rPr>
        <w:t>behavior is</w:t>
      </w:r>
      <w:r w:rsidR="00811100" w:rsidRPr="2F8A8E48">
        <w:rPr>
          <w:rStyle w:val="eop"/>
        </w:rPr>
        <w:t xml:space="preserve"> experienced by another individual who decides if they like</w:t>
      </w:r>
      <w:r w:rsidR="00341D18" w:rsidRPr="2F8A8E48">
        <w:rPr>
          <w:rStyle w:val="eop"/>
        </w:rPr>
        <w:t xml:space="preserve"> </w:t>
      </w:r>
      <w:r w:rsidR="00811100" w:rsidRPr="2F8A8E48">
        <w:rPr>
          <w:rStyle w:val="eop"/>
        </w:rPr>
        <w:t>or dislike</w:t>
      </w:r>
      <w:r w:rsidR="00341D18" w:rsidRPr="2F8A8E48">
        <w:rPr>
          <w:rStyle w:val="eop"/>
        </w:rPr>
        <w:t xml:space="preserve"> </w:t>
      </w:r>
      <w:r w:rsidR="00811100" w:rsidRPr="2F8A8E48">
        <w:rPr>
          <w:rStyle w:val="eop"/>
        </w:rPr>
        <w:t>the behavior</w:t>
      </w:r>
      <w:r w:rsidR="006F5BB2">
        <w:rPr>
          <w:rStyle w:val="eop"/>
        </w:rPr>
        <w:t xml:space="preserve"> (hence, </w:t>
      </w:r>
      <w:proofErr w:type="gramStart"/>
      <w:r w:rsidR="006F5BB2">
        <w:rPr>
          <w:rStyle w:val="eop"/>
        </w:rPr>
        <w:t>wanted</w:t>
      </w:r>
      <w:proofErr w:type="gramEnd"/>
      <w:r w:rsidR="006F5BB2">
        <w:rPr>
          <w:rStyle w:val="eop"/>
        </w:rPr>
        <w:t xml:space="preserve"> or unwanted behavior)</w:t>
      </w:r>
      <w:r w:rsidR="00811100" w:rsidRPr="2F8A8E48">
        <w:rPr>
          <w:rStyle w:val="eop"/>
        </w:rPr>
        <w:t>. As such, behavior is not stagnant</w:t>
      </w:r>
      <w:r w:rsidR="007E076C" w:rsidRPr="2F8A8E48">
        <w:rPr>
          <w:rStyle w:val="eop"/>
        </w:rPr>
        <w:t>, nor is it</w:t>
      </w:r>
      <w:r w:rsidR="00BA3D9B" w:rsidRPr="2F8A8E48">
        <w:rPr>
          <w:rStyle w:val="eop"/>
        </w:rPr>
        <w:t xml:space="preserve"> experienced the same by all individuals</w:t>
      </w:r>
      <w:r w:rsidR="007E076C" w:rsidRPr="2F8A8E48">
        <w:rPr>
          <w:rStyle w:val="eop"/>
        </w:rPr>
        <w:t xml:space="preserve">. </w:t>
      </w:r>
      <w:r w:rsidR="006F5BB2">
        <w:rPr>
          <w:rStyle w:val="eop"/>
        </w:rPr>
        <w:t>R</w:t>
      </w:r>
      <w:r w:rsidR="00BB5039" w:rsidRPr="2F8A8E48">
        <w:rPr>
          <w:rStyle w:val="eop"/>
        </w:rPr>
        <w:t>eferr</w:t>
      </w:r>
      <w:r w:rsidR="006F5BB2">
        <w:rPr>
          <w:rStyle w:val="eop"/>
        </w:rPr>
        <w:t>ing</w:t>
      </w:r>
      <w:r w:rsidR="00BB5039" w:rsidRPr="2F8A8E48">
        <w:rPr>
          <w:rStyle w:val="eop"/>
        </w:rPr>
        <w:t xml:space="preserve"> to</w:t>
      </w:r>
      <w:r w:rsidR="006F5BB2">
        <w:rPr>
          <w:rStyle w:val="eop"/>
        </w:rPr>
        <w:t xml:space="preserve"> behavior</w:t>
      </w:r>
      <w:r w:rsidR="00BB5039" w:rsidRPr="2F8A8E48">
        <w:rPr>
          <w:rStyle w:val="eop"/>
        </w:rPr>
        <w:t xml:space="preserve"> as inappropriate </w:t>
      </w:r>
      <w:r w:rsidR="0080487A" w:rsidRPr="2F8A8E48">
        <w:rPr>
          <w:rStyle w:val="eop"/>
        </w:rPr>
        <w:t>implies</w:t>
      </w:r>
      <w:r w:rsidR="006F5BB2">
        <w:rPr>
          <w:rStyle w:val="eop"/>
        </w:rPr>
        <w:t xml:space="preserve"> that</w:t>
      </w:r>
      <w:r w:rsidR="0080487A" w:rsidRPr="2F8A8E48">
        <w:rPr>
          <w:rStyle w:val="eop"/>
        </w:rPr>
        <w:t xml:space="preserve"> the behavior is seen as inappropriate by all groups</w:t>
      </w:r>
      <w:r w:rsidR="006F5BB2">
        <w:rPr>
          <w:rStyle w:val="eop"/>
        </w:rPr>
        <w:t>,</w:t>
      </w:r>
      <w:r w:rsidR="0080487A" w:rsidRPr="2F8A8E48">
        <w:rPr>
          <w:rStyle w:val="eop"/>
        </w:rPr>
        <w:t xml:space="preserve"> </w:t>
      </w:r>
      <w:r w:rsidR="006F5BB2">
        <w:rPr>
          <w:rStyle w:val="eop"/>
        </w:rPr>
        <w:t>which</w:t>
      </w:r>
      <w:r w:rsidR="0080487A" w:rsidRPr="2F8A8E48">
        <w:rPr>
          <w:rStyle w:val="eop"/>
        </w:rPr>
        <w:t xml:space="preserve"> leaves no room for culturally related behaviors to be valued.</w:t>
      </w:r>
      <w:r w:rsidRPr="00513797">
        <w:rPr>
          <w:rStyle w:val="eop"/>
        </w:rPr>
        <w:t xml:space="preserve"> </w:t>
      </w:r>
      <w:r w:rsidR="006F5BB2">
        <w:rPr>
          <w:rStyle w:val="eop"/>
        </w:rPr>
        <w:t>To lead this change</w:t>
      </w:r>
      <w:r w:rsidR="00AC44A2" w:rsidRPr="00513797">
        <w:rPr>
          <w:rStyle w:val="eop"/>
        </w:rPr>
        <w:t xml:space="preserve">, </w:t>
      </w:r>
      <w:r w:rsidR="0054285C">
        <w:rPr>
          <w:rStyle w:val="eop"/>
        </w:rPr>
        <w:t>school psychologist</w:t>
      </w:r>
      <w:r w:rsidR="0054285C" w:rsidRPr="00513797">
        <w:rPr>
          <w:rStyle w:val="eop"/>
        </w:rPr>
        <w:t xml:space="preserve">s </w:t>
      </w:r>
      <w:r w:rsidR="006F5BB2">
        <w:rPr>
          <w:rStyle w:val="eop"/>
        </w:rPr>
        <w:t>assist</w:t>
      </w:r>
      <w:r w:rsidR="006F5BB2" w:rsidRPr="00513797">
        <w:rPr>
          <w:rStyle w:val="eop"/>
        </w:rPr>
        <w:t xml:space="preserve"> </w:t>
      </w:r>
      <w:r w:rsidRPr="00513797">
        <w:rPr>
          <w:rStyle w:val="eop"/>
        </w:rPr>
        <w:t xml:space="preserve">the educators in their </w:t>
      </w:r>
      <w:r w:rsidR="006F5BB2">
        <w:rPr>
          <w:rStyle w:val="eop"/>
        </w:rPr>
        <w:t>school</w:t>
      </w:r>
      <w:r w:rsidR="006F5BB2" w:rsidRPr="00513797">
        <w:rPr>
          <w:rStyle w:val="eop"/>
        </w:rPr>
        <w:t xml:space="preserve"> </w:t>
      </w:r>
      <w:r w:rsidR="006F5BB2">
        <w:rPr>
          <w:rStyle w:val="eop"/>
        </w:rPr>
        <w:t>in</w:t>
      </w:r>
      <w:r w:rsidR="006F5BB2" w:rsidRPr="00513797">
        <w:rPr>
          <w:rStyle w:val="eop"/>
        </w:rPr>
        <w:t xml:space="preserve"> </w:t>
      </w:r>
      <w:r w:rsidRPr="00513797">
        <w:rPr>
          <w:rStyle w:val="eop"/>
        </w:rPr>
        <w:t>developing their own antiracist lens. A school climate in which all educators operate from an antiracist perspective is critical to ensuring</w:t>
      </w:r>
      <w:r w:rsidR="006F5BB2">
        <w:rPr>
          <w:rStyle w:val="eop"/>
        </w:rPr>
        <w:t xml:space="preserve"> that</w:t>
      </w:r>
      <w:r w:rsidRPr="00513797">
        <w:rPr>
          <w:rStyle w:val="eop"/>
        </w:rPr>
        <w:t xml:space="preserve"> marginalized student groups are supported and </w:t>
      </w:r>
      <w:r w:rsidR="006F5BB2">
        <w:rPr>
          <w:rStyle w:val="eop"/>
        </w:rPr>
        <w:t xml:space="preserve">that </w:t>
      </w:r>
      <w:r w:rsidRPr="00513797">
        <w:rPr>
          <w:rStyle w:val="eop"/>
        </w:rPr>
        <w:t xml:space="preserve">the school climate is welcoming for all. </w:t>
      </w:r>
    </w:p>
    <w:p w14:paraId="67A35377" w14:textId="68AB9327" w:rsidR="00336F07" w:rsidRPr="002B4CF3" w:rsidRDefault="00F5340A" w:rsidP="002E4E27">
      <w:pPr>
        <w:pStyle w:val="Heading2"/>
        <w:rPr>
          <w:rStyle w:val="eop"/>
          <w:b w:val="0"/>
          <w:bCs w:val="0"/>
        </w:rPr>
      </w:pPr>
      <w:r>
        <w:t>&lt;L2</w:t>
      </w:r>
      <w:r w:rsidRPr="0079647F">
        <w:t>&gt;</w:t>
      </w:r>
      <w:r w:rsidR="00336F07" w:rsidRPr="002B4CF3">
        <w:rPr>
          <w:rStyle w:val="eop"/>
        </w:rPr>
        <w:t>Science of Behavior</w:t>
      </w:r>
    </w:p>
    <w:p w14:paraId="73F9AA49" w14:textId="695626CE" w:rsidR="00754BE3" w:rsidRDefault="019D9744" w:rsidP="00754BE3">
      <w:pPr>
        <w:spacing w:line="480" w:lineRule="auto"/>
        <w:ind w:firstLine="720"/>
      </w:pPr>
      <w:r>
        <w:t xml:space="preserve">Function-based thinking is a way of systematically </w:t>
      </w:r>
      <w:r w:rsidR="000603FD">
        <w:t>determining the</w:t>
      </w:r>
      <w:r w:rsidR="00884A3F">
        <w:t xml:space="preserve"> root cause or function of</w:t>
      </w:r>
      <w:r w:rsidR="000603FD">
        <w:t xml:space="preserve"> </w:t>
      </w:r>
      <w:r>
        <w:t xml:space="preserve">a student’s behavior and selecting interventions that match the </w:t>
      </w:r>
      <w:r w:rsidRPr="00720AA9">
        <w:t>function</w:t>
      </w:r>
      <w:r w:rsidR="002E4E27" w:rsidRPr="00720AA9">
        <w:t>al aim</w:t>
      </w:r>
      <w:r>
        <w:t xml:space="preserve"> of </w:t>
      </w:r>
      <w:r w:rsidR="002E4E27" w:rsidRPr="00080F22">
        <w:t xml:space="preserve">that </w:t>
      </w:r>
      <w:r w:rsidRPr="00080F22">
        <w:t>behavior (</w:t>
      </w:r>
      <w:proofErr w:type="spellStart"/>
      <w:r w:rsidRPr="00080F22">
        <w:t>Hershfeldt</w:t>
      </w:r>
      <w:proofErr w:type="spellEnd"/>
      <w:r w:rsidRPr="00E03522">
        <w:t xml:space="preserve"> et al., 2010).</w:t>
      </w:r>
      <w:r w:rsidR="00085C65" w:rsidRPr="00E03522">
        <w:t xml:space="preserve"> </w:t>
      </w:r>
      <w:r w:rsidR="002E4E27" w:rsidRPr="00E03522">
        <w:t>School psychologists are trained to use</w:t>
      </w:r>
      <w:r w:rsidR="00085C65" w:rsidRPr="00E03522">
        <w:t xml:space="preserve"> </w:t>
      </w:r>
      <w:r w:rsidR="002E4E27" w:rsidRPr="00E03522">
        <w:rPr>
          <w:sz w:val="23"/>
          <w:szCs w:val="23"/>
        </w:rPr>
        <w:t>functional behavioral</w:t>
      </w:r>
      <w:r w:rsidR="002E4E27" w:rsidRPr="006F3F8B">
        <w:rPr>
          <w:sz w:val="23"/>
          <w:szCs w:val="23"/>
        </w:rPr>
        <w:t xml:space="preserve"> assessment </w:t>
      </w:r>
      <w:r w:rsidR="00D15D19">
        <w:t>a</w:t>
      </w:r>
      <w:r w:rsidR="002E4E27">
        <w:t>s</w:t>
      </w:r>
      <w:r w:rsidR="00085C65">
        <w:t xml:space="preserve"> an efficient problem-solving mechanism</w:t>
      </w:r>
      <w:r w:rsidR="005E4924">
        <w:t xml:space="preserve"> </w:t>
      </w:r>
      <w:r>
        <w:t xml:space="preserve">to decrease rates of undesired behaviors and </w:t>
      </w:r>
      <w:r w:rsidR="00D15D19">
        <w:t>hence</w:t>
      </w:r>
      <w:r w:rsidR="002E4E27">
        <w:t xml:space="preserve"> reduce </w:t>
      </w:r>
      <w:r>
        <w:t>educator</w:t>
      </w:r>
      <w:r w:rsidR="002E4E27">
        <w:t>s’</w:t>
      </w:r>
      <w:r>
        <w:t xml:space="preserve"> use of exclusionary practices. </w:t>
      </w:r>
      <w:r w:rsidR="002E4E27">
        <w:t>A</w:t>
      </w:r>
      <w:r>
        <w:t xml:space="preserve">lthough </w:t>
      </w:r>
      <w:r w:rsidR="00E97759">
        <w:t>functional behavior assessment</w:t>
      </w:r>
      <w:r>
        <w:t xml:space="preserve"> is </w:t>
      </w:r>
      <w:r>
        <w:lastRenderedPageBreak/>
        <w:t xml:space="preserve">typically </w:t>
      </w:r>
      <w:r w:rsidR="000B0C85">
        <w:t xml:space="preserve">used in more targeted tiers </w:t>
      </w:r>
      <w:r>
        <w:t xml:space="preserve">of support, </w:t>
      </w:r>
      <w:r w:rsidR="27A80790">
        <w:t xml:space="preserve">school psychologists </w:t>
      </w:r>
      <w:r>
        <w:t>can educat</w:t>
      </w:r>
      <w:r w:rsidR="000B0C85">
        <w:t>e teachers</w:t>
      </w:r>
      <w:r>
        <w:t xml:space="preserve"> </w:t>
      </w:r>
      <w:r w:rsidR="006252E4">
        <w:t xml:space="preserve">in </w:t>
      </w:r>
      <w:r>
        <w:t>implementing the theoretical components</w:t>
      </w:r>
      <w:r w:rsidR="00720AA9">
        <w:t xml:space="preserve"> </w:t>
      </w:r>
      <w:r w:rsidR="000B0C85">
        <w:t xml:space="preserve">of </w:t>
      </w:r>
      <w:r>
        <w:t xml:space="preserve">identifying functions of behavior, teaching replacement behaviors, </w:t>
      </w:r>
      <w:r w:rsidR="000B0C85">
        <w:t xml:space="preserve">and </w:t>
      </w:r>
      <w:r>
        <w:t>reinforcing desired behaviors</w:t>
      </w:r>
      <w:r w:rsidR="00E97759">
        <w:t xml:space="preserve"> in their classes</w:t>
      </w:r>
      <w:r>
        <w:t>.</w:t>
      </w:r>
    </w:p>
    <w:p w14:paraId="4C06A0D0" w14:textId="7E2DF3E1" w:rsidR="00754BE3" w:rsidRPr="00336F07" w:rsidRDefault="00754BE3" w:rsidP="00EB37F5">
      <w:pPr>
        <w:spacing w:line="480" w:lineRule="auto"/>
        <w:ind w:firstLine="720"/>
      </w:pPr>
      <w:r w:rsidRPr="00336F07">
        <w:t xml:space="preserve">Function-based thinking can be helpful in reducing disparate treatment </w:t>
      </w:r>
      <w:r w:rsidR="00720AA9">
        <w:t>because</w:t>
      </w:r>
      <w:r w:rsidR="00720AA9" w:rsidRPr="00336F07">
        <w:t xml:space="preserve"> </w:t>
      </w:r>
      <w:r w:rsidRPr="00336F07">
        <w:t xml:space="preserve">it </w:t>
      </w:r>
      <w:r w:rsidR="00720AA9">
        <w:t xml:space="preserve">can </w:t>
      </w:r>
      <w:r w:rsidRPr="00336F07">
        <w:t>neutralize teacher</w:t>
      </w:r>
      <w:r w:rsidR="00720AA9">
        <w:t>s’</w:t>
      </w:r>
      <w:r w:rsidRPr="00336F07">
        <w:t xml:space="preserve"> perceptions of behavior while identifying the cause of the student’s behavior. For example, students from marginalized groups may engage in escape</w:t>
      </w:r>
      <w:r w:rsidR="00992A7A">
        <w:t xml:space="preserve"> or avoidance behaviors</w:t>
      </w:r>
      <w:r w:rsidR="004D41C6">
        <w:t xml:space="preserve"> </w:t>
      </w:r>
      <w:r w:rsidR="00D15D19">
        <w:t>because of</w:t>
      </w:r>
      <w:r w:rsidRPr="00336F07">
        <w:t xml:space="preserve"> a history of aversive and punishing exclusionary practices. Recognizing this, </w:t>
      </w:r>
      <w:r w:rsidR="0054285C">
        <w:t xml:space="preserve">school psychologists can assist </w:t>
      </w:r>
      <w:r w:rsidR="0054285C" w:rsidRPr="00336F07">
        <w:t xml:space="preserve">educators </w:t>
      </w:r>
      <w:r w:rsidR="0054285C">
        <w:t>in</w:t>
      </w:r>
      <w:r w:rsidR="0054285C" w:rsidRPr="00336F07">
        <w:t xml:space="preserve"> address</w:t>
      </w:r>
      <w:r w:rsidR="0054285C">
        <w:t>ing</w:t>
      </w:r>
      <w:r w:rsidR="0054285C" w:rsidRPr="00336F07">
        <w:t xml:space="preserve"> the function of the student’s be</w:t>
      </w:r>
      <w:r w:rsidRPr="00336F07">
        <w:t xml:space="preserve">havior by altering </w:t>
      </w:r>
      <w:r w:rsidR="00684E10">
        <w:t>their response</w:t>
      </w:r>
      <w:r w:rsidR="00831682">
        <w:t>s</w:t>
      </w:r>
      <w:r w:rsidR="00684E10">
        <w:t xml:space="preserve"> to</w:t>
      </w:r>
      <w:r w:rsidR="007C40E4">
        <w:t xml:space="preserve"> students’ behaviors </w:t>
      </w:r>
      <w:r w:rsidR="00831682">
        <w:t>to be</w:t>
      </w:r>
      <w:r w:rsidR="00D15D19">
        <w:t xml:space="preserve"> </w:t>
      </w:r>
      <w:r w:rsidRPr="00336F07">
        <w:t xml:space="preserve">welcoming, engaging, </w:t>
      </w:r>
      <w:r w:rsidR="00D15D19">
        <w:t xml:space="preserve">and </w:t>
      </w:r>
      <w:r w:rsidRPr="00336F07">
        <w:t xml:space="preserve">equitable </w:t>
      </w:r>
      <w:r w:rsidR="00A7717A">
        <w:t xml:space="preserve">while </w:t>
      </w:r>
      <w:r w:rsidR="00D15D19">
        <w:t>making</w:t>
      </w:r>
      <w:r w:rsidRPr="00336F07">
        <w:t xml:space="preserve"> their relationship with the student positive, supportive, </w:t>
      </w:r>
      <w:r w:rsidR="00A7717A">
        <w:t xml:space="preserve">or </w:t>
      </w:r>
      <w:r w:rsidRPr="00336F07">
        <w:t xml:space="preserve">restorative. </w:t>
      </w:r>
    </w:p>
    <w:p w14:paraId="5464239A" w14:textId="3ECAB075" w:rsidR="7F1A3C60" w:rsidRDefault="00F5340A" w:rsidP="00F5340A">
      <w:pPr>
        <w:pStyle w:val="Heading1"/>
        <w:rPr>
          <w:rStyle w:val="normaltextrun"/>
          <w:b w:val="0"/>
        </w:rPr>
      </w:pPr>
      <w:r>
        <w:t>&lt;L1</w:t>
      </w:r>
      <w:r w:rsidRPr="0079647F">
        <w:t>&gt;</w:t>
      </w:r>
      <w:r w:rsidR="00713329" w:rsidRPr="00513797">
        <w:rPr>
          <w:rStyle w:val="normaltextrun"/>
        </w:rPr>
        <w:t>Best Practices</w:t>
      </w:r>
    </w:p>
    <w:p w14:paraId="0F3C849D" w14:textId="7B283051" w:rsidR="002B6C8E" w:rsidRPr="00513797" w:rsidRDefault="1A7067FE" w:rsidP="602682DE">
      <w:pPr>
        <w:pStyle w:val="paragraph"/>
        <w:spacing w:before="0" w:beforeAutospacing="0" w:after="0" w:afterAutospacing="0" w:line="480" w:lineRule="auto"/>
        <w:ind w:firstLine="720"/>
        <w:textAlignment w:val="baseline"/>
        <w:rPr>
          <w:rStyle w:val="eop"/>
        </w:rPr>
      </w:pPr>
      <w:r>
        <w:t xml:space="preserve">Using the </w:t>
      </w:r>
      <w:r w:rsidR="3B7E321D">
        <w:t xml:space="preserve">MTSS framework </w:t>
      </w:r>
      <w:r w:rsidR="0B2C7D9D">
        <w:t>in conjunction with culturally responsive adaptations, th</w:t>
      </w:r>
      <w:r w:rsidR="009C6200">
        <w:t>is</w:t>
      </w:r>
      <w:r w:rsidR="0B2C7D9D">
        <w:t xml:space="preserve"> section presents strategies at all three tiers of the MTSS structure </w:t>
      </w:r>
      <w:r w:rsidR="53BB553C">
        <w:t xml:space="preserve">to enhance the equitable and supportive nature of classroom responses to student behavior. </w:t>
      </w:r>
      <w:r w:rsidR="2BC2B7C7" w:rsidRPr="2F8A8E48">
        <w:t xml:space="preserve">With school psychologists </w:t>
      </w:r>
      <w:r w:rsidR="792AF659" w:rsidRPr="2F8A8E48">
        <w:t xml:space="preserve">positioned to influence </w:t>
      </w:r>
      <w:r w:rsidR="2BC2B7C7" w:rsidRPr="2F8A8E48">
        <w:t>change across many layers of the education</w:t>
      </w:r>
      <w:r w:rsidR="009C6200">
        <w:t>al</w:t>
      </w:r>
      <w:r w:rsidR="2BC2B7C7" w:rsidRPr="2F8A8E48">
        <w:t xml:space="preserve"> system, the </w:t>
      </w:r>
      <w:r w:rsidR="400C41FC" w:rsidRPr="2F8A8E48">
        <w:t xml:space="preserve">strategies listed </w:t>
      </w:r>
      <w:r w:rsidR="47BA6385" w:rsidRPr="2F8A8E48">
        <w:t xml:space="preserve">offer </w:t>
      </w:r>
      <w:r w:rsidR="400C41FC" w:rsidRPr="2F8A8E48">
        <w:t xml:space="preserve">school </w:t>
      </w:r>
      <w:proofErr w:type="gramStart"/>
      <w:r w:rsidR="400C41FC" w:rsidRPr="2F8A8E48">
        <w:t>psychologists</w:t>
      </w:r>
      <w:proofErr w:type="gramEnd"/>
      <w:r w:rsidR="400C41FC" w:rsidRPr="2F8A8E48">
        <w:t xml:space="preserve"> tools for helping </w:t>
      </w:r>
      <w:r w:rsidR="23300710" w:rsidRPr="2F8A8E48">
        <w:t>educators implement</w:t>
      </w:r>
      <w:r w:rsidR="37EA8240" w:rsidRPr="2F8A8E48">
        <w:t xml:space="preserve"> supportive</w:t>
      </w:r>
      <w:r w:rsidR="400C41FC" w:rsidRPr="2F8A8E48">
        <w:t xml:space="preserve"> practices at the </w:t>
      </w:r>
      <w:r w:rsidR="6650B9D5" w:rsidRPr="2F8A8E48">
        <w:t>school-wide (Tier 1), small</w:t>
      </w:r>
      <w:r w:rsidR="009C6200">
        <w:t>-</w:t>
      </w:r>
      <w:r w:rsidR="6650B9D5" w:rsidRPr="2F8A8E48">
        <w:t>group (Tier 2)</w:t>
      </w:r>
      <w:r w:rsidR="07F8545B" w:rsidRPr="2F8A8E48">
        <w:t>,</w:t>
      </w:r>
      <w:r w:rsidR="6650B9D5" w:rsidRPr="2F8A8E48">
        <w:t xml:space="preserve"> and individual student (</w:t>
      </w:r>
      <w:r w:rsidR="00C478C7" w:rsidRPr="2F8A8E48">
        <w:t>T</w:t>
      </w:r>
      <w:r w:rsidR="6650B9D5" w:rsidRPr="2F8A8E48">
        <w:t>ier 3) level.</w:t>
      </w:r>
      <w:r>
        <w:t xml:space="preserve"> </w:t>
      </w:r>
      <w:bookmarkStart w:id="3" w:name="_Hlk98927812"/>
      <w:r w:rsidR="6F2D036A" w:rsidRPr="00080F22">
        <w:t>Culturally responsive PBIS begins with identifying the cultural assumptions present in schools so that educators may become awa</w:t>
      </w:r>
      <w:r w:rsidR="6F2D036A" w:rsidRPr="00E03522">
        <w:t>re of the biases rooted in their system (Johnson</w:t>
      </w:r>
      <w:r w:rsidR="243F5DBD" w:rsidRPr="00E03522">
        <w:t xml:space="preserve"> et al.</w:t>
      </w:r>
      <w:r w:rsidR="3FCE53E8" w:rsidRPr="00E03522">
        <w:t>,</w:t>
      </w:r>
      <w:r w:rsidR="6F2D036A" w:rsidRPr="00E03522">
        <w:t xml:space="preserve"> 2017). </w:t>
      </w:r>
      <w:r w:rsidR="009C6200" w:rsidRPr="00E03522">
        <w:t xml:space="preserve">Although </w:t>
      </w:r>
      <w:r w:rsidR="6F2D036A" w:rsidRPr="00E03522">
        <w:t xml:space="preserve">PBIS focuses on explicitly establishing appropriate behaviors, </w:t>
      </w:r>
      <w:r w:rsidR="641C3BF8" w:rsidRPr="00E03522">
        <w:t xml:space="preserve">culturally responsive </w:t>
      </w:r>
      <w:r w:rsidR="6F2D036A" w:rsidRPr="00E03522">
        <w:t xml:space="preserve">PBIS focuses on creating an environment in which students </w:t>
      </w:r>
      <w:r w:rsidR="1BAB7676" w:rsidRPr="00E03522">
        <w:t>can</w:t>
      </w:r>
      <w:r w:rsidR="6F2D036A" w:rsidRPr="00E03522">
        <w:t xml:space="preserve"> </w:t>
      </w:r>
      <w:r w:rsidR="009C6200" w:rsidRPr="00E03522">
        <w:t xml:space="preserve">express </w:t>
      </w:r>
      <w:r w:rsidR="6F2D036A" w:rsidRPr="00E03522">
        <w:t xml:space="preserve">what teaching methods, subjects, and activities they prefer in their school system. </w:t>
      </w:r>
      <w:r w:rsidR="1BAB7676" w:rsidRPr="00E03522">
        <w:t xml:space="preserve">Culturally responsive </w:t>
      </w:r>
      <w:r w:rsidR="6F2D036A" w:rsidRPr="00E03522">
        <w:t xml:space="preserve">PBIS not only focuses on being effective for </w:t>
      </w:r>
      <w:r w:rsidR="009C6200" w:rsidRPr="00E03522">
        <w:t xml:space="preserve">students who are </w:t>
      </w:r>
      <w:r w:rsidR="00F445A2" w:rsidRPr="00E03522">
        <w:t xml:space="preserve">Black, Indigenous, and students of color </w:t>
      </w:r>
      <w:r w:rsidR="6F2D036A" w:rsidRPr="00E03522">
        <w:t>but</w:t>
      </w:r>
      <w:r w:rsidR="009C6200" w:rsidRPr="00E03522">
        <w:t xml:space="preserve"> also</w:t>
      </w:r>
      <w:r w:rsidR="6F2D036A" w:rsidRPr="00E03522">
        <w:t xml:space="preserve"> </w:t>
      </w:r>
      <w:r w:rsidR="009C6200" w:rsidRPr="00E03522">
        <w:lastRenderedPageBreak/>
        <w:t xml:space="preserve">focuses on </w:t>
      </w:r>
      <w:r w:rsidR="6F2D036A" w:rsidRPr="00E03522">
        <w:t xml:space="preserve">achievement for all </w:t>
      </w:r>
      <w:r w:rsidR="1BAB7676" w:rsidRPr="00E03522">
        <w:t>learners</w:t>
      </w:r>
      <w:r w:rsidR="6F2D036A" w:rsidRPr="00E03522">
        <w:t xml:space="preserve"> (Johnson</w:t>
      </w:r>
      <w:r w:rsidR="1BAB7676" w:rsidRPr="00E03522">
        <w:t xml:space="preserve"> et al.</w:t>
      </w:r>
      <w:r w:rsidR="6F2D036A" w:rsidRPr="00E03522">
        <w:t xml:space="preserve">, 2017). </w:t>
      </w:r>
      <w:bookmarkEnd w:id="3"/>
      <w:r w:rsidR="6F2D036A" w:rsidRPr="00E03522">
        <w:t xml:space="preserve">Research has suggested </w:t>
      </w:r>
      <w:r w:rsidR="1157D69D" w:rsidRPr="00E03522">
        <w:t xml:space="preserve">that </w:t>
      </w:r>
      <w:r w:rsidR="6F2D036A" w:rsidRPr="00E03522">
        <w:t xml:space="preserve">focusing on </w:t>
      </w:r>
      <w:r w:rsidR="0FB7A30A" w:rsidRPr="00E03522">
        <w:t>four</w:t>
      </w:r>
      <w:r w:rsidR="6F2D036A" w:rsidRPr="00E03522">
        <w:t xml:space="preserve"> different aspects of </w:t>
      </w:r>
      <w:r w:rsidR="0FB7A30A" w:rsidRPr="00E03522">
        <w:t xml:space="preserve">culturally responsive </w:t>
      </w:r>
      <w:r w:rsidR="6F2D036A" w:rsidRPr="00E03522">
        <w:t>PBIS</w:t>
      </w:r>
      <w:r w:rsidR="1157D69D" w:rsidRPr="00E03522">
        <w:t xml:space="preserve"> will lead to positive outcomes for students</w:t>
      </w:r>
      <w:r w:rsidR="6F2D036A" w:rsidRPr="00E03522">
        <w:t>: (</w:t>
      </w:r>
      <w:r w:rsidR="009C6200" w:rsidRPr="00E03522">
        <w:t>a</w:t>
      </w:r>
      <w:r w:rsidR="6F2D036A" w:rsidRPr="00E03522">
        <w:t xml:space="preserve">) </w:t>
      </w:r>
      <w:r w:rsidR="009C6200" w:rsidRPr="00E03522">
        <w:t>r</w:t>
      </w:r>
      <w:r w:rsidR="0FB7A30A" w:rsidRPr="00E03522">
        <w:t>elationship building, (</w:t>
      </w:r>
      <w:r w:rsidR="009C6200" w:rsidRPr="00E03522">
        <w:t>b</w:t>
      </w:r>
      <w:r w:rsidR="0FB7A30A" w:rsidRPr="00E03522">
        <w:t>)</w:t>
      </w:r>
      <w:r w:rsidR="2595A3C4" w:rsidRPr="00E03522">
        <w:t xml:space="preserve"> e</w:t>
      </w:r>
      <w:r w:rsidR="0FB7A30A" w:rsidRPr="00E03522">
        <w:t>ffective responses to beh</w:t>
      </w:r>
      <w:r w:rsidR="0FB7A30A" w:rsidRPr="00B350AA">
        <w:t>aviors</w:t>
      </w:r>
      <w:r w:rsidR="2595A3C4" w:rsidRPr="00287869">
        <w:t>, (</w:t>
      </w:r>
      <w:r w:rsidR="009C6200">
        <w:t>c</w:t>
      </w:r>
      <w:r w:rsidR="2595A3C4" w:rsidRPr="00287869">
        <w:t xml:space="preserve">) </w:t>
      </w:r>
      <w:r w:rsidR="380385EE" w:rsidRPr="00287869">
        <w:t>t</w:t>
      </w:r>
      <w:r w:rsidR="0FB7A30A" w:rsidRPr="00B350AA">
        <w:t xml:space="preserve">eaching </w:t>
      </w:r>
      <w:r w:rsidR="009C6200">
        <w:t>and</w:t>
      </w:r>
      <w:r w:rsidR="380385EE" w:rsidRPr="00287869">
        <w:t xml:space="preserve"> </w:t>
      </w:r>
      <w:r w:rsidR="0FB7A30A" w:rsidRPr="00B350AA">
        <w:t xml:space="preserve">modeling </w:t>
      </w:r>
      <w:r w:rsidR="009C6200">
        <w:t xml:space="preserve">of </w:t>
      </w:r>
      <w:r w:rsidR="0FB7A30A" w:rsidRPr="00B350AA">
        <w:t xml:space="preserve">breaks </w:t>
      </w:r>
      <w:r w:rsidR="009C6200">
        <w:t>and</w:t>
      </w:r>
      <w:r w:rsidR="0FB7A30A" w:rsidRPr="00B350AA">
        <w:t xml:space="preserve"> mental health</w:t>
      </w:r>
      <w:r w:rsidR="2595A3C4" w:rsidRPr="00287869">
        <w:t>, and (</w:t>
      </w:r>
      <w:r w:rsidR="009C6200">
        <w:t>d</w:t>
      </w:r>
      <w:r w:rsidR="2595A3C4" w:rsidRPr="00287869">
        <w:t>) t</w:t>
      </w:r>
      <w:r w:rsidR="0FB7A30A" w:rsidRPr="00287869">
        <w:t>ransition supports</w:t>
      </w:r>
      <w:r w:rsidR="6FE82BCA">
        <w:t xml:space="preserve"> </w:t>
      </w:r>
      <w:r w:rsidR="6FE82BCA" w:rsidRPr="00080F22">
        <w:t>(Nese</w:t>
      </w:r>
      <w:r w:rsidR="6C455B14" w:rsidRPr="00080F22">
        <w:t xml:space="preserve"> et al.</w:t>
      </w:r>
      <w:r w:rsidR="08C7208E" w:rsidRPr="00E03522">
        <w:rPr>
          <w:color w:val="222222"/>
          <w:shd w:val="clear" w:color="auto" w:fill="FFFFFF"/>
        </w:rPr>
        <w:t>,</w:t>
      </w:r>
      <w:r w:rsidR="18233D9A" w:rsidRPr="00E03522">
        <w:rPr>
          <w:color w:val="222222"/>
          <w:shd w:val="clear" w:color="auto" w:fill="FFFFFF"/>
        </w:rPr>
        <w:t xml:space="preserve"> </w:t>
      </w:r>
      <w:r w:rsidR="0AF86A81" w:rsidRPr="00E03522">
        <w:rPr>
          <w:color w:val="222222"/>
          <w:shd w:val="clear" w:color="auto" w:fill="FFFFFF"/>
        </w:rPr>
        <w:t>2021</w:t>
      </w:r>
      <w:r w:rsidR="18233D9A" w:rsidRPr="00E03522">
        <w:rPr>
          <w:color w:val="222222"/>
          <w:shd w:val="clear" w:color="auto" w:fill="FFFFFF"/>
        </w:rPr>
        <w:t>)</w:t>
      </w:r>
      <w:r w:rsidR="380385EE" w:rsidRPr="00E03522">
        <w:t>.</w:t>
      </w:r>
      <w:r w:rsidR="6F2D036A" w:rsidRPr="00E03522">
        <w:t xml:space="preserve"> </w:t>
      </w:r>
      <w:r w:rsidR="68EE6404" w:rsidRPr="00E03522">
        <w:t xml:space="preserve">Therefore, within each tier of the PBIS framework, </w:t>
      </w:r>
      <w:r w:rsidR="009C6200" w:rsidRPr="00E03522">
        <w:t xml:space="preserve">these best practices present </w:t>
      </w:r>
      <w:r w:rsidR="1157D69D" w:rsidRPr="00E03522">
        <w:t>culturally responsive adaptations t</w:t>
      </w:r>
      <w:r w:rsidR="6FE82BCA" w:rsidRPr="00E03522">
        <w:t>hat can be made in the classroom to address the needs of all students</w:t>
      </w:r>
      <w:r w:rsidR="6FE82BCA" w:rsidRPr="2F8A8E48">
        <w:t>.</w:t>
      </w:r>
      <w:r w:rsidR="72C309E8" w:rsidRPr="2F8A8E48">
        <w:t xml:space="preserve"> Although these strategies are presented separately within each tier, they can be implemented fluidly across all tiers.</w:t>
      </w:r>
    </w:p>
    <w:p w14:paraId="7E08F194" w14:textId="00E03F2A" w:rsidR="00B92D8A" w:rsidRDefault="00F5340A" w:rsidP="00F5340A">
      <w:pPr>
        <w:pStyle w:val="Heading2"/>
        <w:rPr>
          <w:rStyle w:val="normaltextrun"/>
          <w:b w:val="0"/>
          <w:bCs w:val="0"/>
        </w:rPr>
      </w:pPr>
      <w:r>
        <w:t>&lt;L2</w:t>
      </w:r>
      <w:r w:rsidRPr="0079647F">
        <w:t>&gt;</w:t>
      </w:r>
      <w:r w:rsidR="005D5E06" w:rsidRPr="602682DE" w:rsidDel="58C89E08">
        <w:rPr>
          <w:rStyle w:val="normaltextrun"/>
        </w:rPr>
        <w:t xml:space="preserve">Tier </w:t>
      </w:r>
      <w:r w:rsidR="31C9FB72" w:rsidRPr="602682DE">
        <w:rPr>
          <w:rStyle w:val="normaltextrun"/>
        </w:rPr>
        <w:t>1</w:t>
      </w:r>
    </w:p>
    <w:p w14:paraId="108BABA0" w14:textId="7CA214ED" w:rsidR="002B6C8E" w:rsidRPr="003038E6" w:rsidRDefault="00B92D8A" w:rsidP="602682DE">
      <w:pPr>
        <w:pStyle w:val="paragraph"/>
        <w:spacing w:before="0" w:beforeAutospacing="0" w:after="0" w:afterAutospacing="0" w:line="480" w:lineRule="auto"/>
        <w:textAlignment w:val="baseline"/>
        <w:rPr>
          <w:rStyle w:val="normaltextrun"/>
        </w:rPr>
      </w:pPr>
      <w:r>
        <w:rPr>
          <w:rStyle w:val="normaltextrun"/>
          <w:b/>
          <w:bCs/>
        </w:rPr>
        <w:tab/>
      </w:r>
      <w:r w:rsidRPr="602682DE" w:rsidDel="00D94AEE">
        <w:rPr>
          <w:rStyle w:val="normaltextrun"/>
        </w:rPr>
        <w:t>Tier</w:t>
      </w:r>
      <w:r w:rsidR="11D34F2B" w:rsidRPr="003038E6">
        <w:rPr>
          <w:rStyle w:val="normaltextrun"/>
        </w:rPr>
        <w:t xml:space="preserve"> 1</w:t>
      </w:r>
      <w:r w:rsidR="00D94AEE" w:rsidRPr="003038E6">
        <w:rPr>
          <w:rStyle w:val="normaltextrun"/>
        </w:rPr>
        <w:t xml:space="preserve"> focuses on school-wide prevention </w:t>
      </w:r>
      <w:r w:rsidR="00BF71AF">
        <w:rPr>
          <w:rStyle w:val="normaltextrun"/>
        </w:rPr>
        <w:t xml:space="preserve">practices </w:t>
      </w:r>
      <w:r w:rsidR="00D94AEE" w:rsidRPr="003038E6">
        <w:rPr>
          <w:rStyle w:val="normaltextrun"/>
        </w:rPr>
        <w:t xml:space="preserve">that </w:t>
      </w:r>
      <w:r w:rsidR="00BF71AF">
        <w:rPr>
          <w:rStyle w:val="normaltextrun"/>
        </w:rPr>
        <w:t xml:space="preserve">are available to </w:t>
      </w:r>
      <w:r w:rsidR="00D94AEE" w:rsidRPr="003038E6">
        <w:rPr>
          <w:rStyle w:val="normaltextrun"/>
        </w:rPr>
        <w:t>all students. This includes all adults teaching, modeling, and reinforcing prosocial behaviors for students</w:t>
      </w:r>
      <w:r w:rsidR="44A91376" w:rsidRPr="003038E6">
        <w:rPr>
          <w:rStyle w:val="normaltextrun"/>
        </w:rPr>
        <w:t xml:space="preserve"> and acknowledging </w:t>
      </w:r>
      <w:r w:rsidR="5B33B372">
        <w:rPr>
          <w:rStyle w:val="normaltextrun"/>
        </w:rPr>
        <w:t>school community members’ (both students and adults)</w:t>
      </w:r>
      <w:r w:rsidR="44A91376" w:rsidRPr="003038E6">
        <w:rPr>
          <w:rStyle w:val="normaltextrun"/>
        </w:rPr>
        <w:t xml:space="preserve"> contributions to a safe and supportive school environment. </w:t>
      </w:r>
      <w:r w:rsidRPr="602682DE" w:rsidDel="04D0C554">
        <w:rPr>
          <w:rStyle w:val="normaltextrun"/>
        </w:rPr>
        <w:t>Tier</w:t>
      </w:r>
      <w:r w:rsidR="25088AA6">
        <w:rPr>
          <w:rStyle w:val="normaltextrun"/>
        </w:rPr>
        <w:t xml:space="preserve"> 1</w:t>
      </w:r>
      <w:r w:rsidR="04D0C554">
        <w:rPr>
          <w:rStyle w:val="normaltextrun"/>
        </w:rPr>
        <w:t xml:space="preserve"> prosocial supports also affirm and </w:t>
      </w:r>
      <w:r w:rsidR="4C1EB4E8">
        <w:rPr>
          <w:rStyle w:val="normaltextrun"/>
        </w:rPr>
        <w:t>honor student</w:t>
      </w:r>
      <w:r w:rsidR="00BF71AF">
        <w:rPr>
          <w:rStyle w:val="normaltextrun"/>
        </w:rPr>
        <w:t>s’</w:t>
      </w:r>
      <w:r w:rsidR="4C1EB4E8">
        <w:rPr>
          <w:rStyle w:val="normaltextrun"/>
        </w:rPr>
        <w:t xml:space="preserve"> identity and their contributions to the </w:t>
      </w:r>
      <w:r w:rsidR="5D804F38">
        <w:rPr>
          <w:rStyle w:val="normaltextrun"/>
        </w:rPr>
        <w:t>school community while providing avenues for mental health supports</w:t>
      </w:r>
      <w:r w:rsidR="4BBE754D">
        <w:rPr>
          <w:rStyle w:val="normaltextrun"/>
        </w:rPr>
        <w:t xml:space="preserve"> and tools for universal de-escalation. </w:t>
      </w:r>
    </w:p>
    <w:p w14:paraId="35E3ECC0" w14:textId="1D3D93D3" w:rsidR="00F5340A" w:rsidRDefault="00F5340A" w:rsidP="00F5340A">
      <w:pPr>
        <w:pStyle w:val="Heading3"/>
        <w:rPr>
          <w:rStyle w:val="eop"/>
          <w:b w:val="0"/>
          <w:bCs w:val="0"/>
        </w:rPr>
      </w:pPr>
      <w:r>
        <w:t>&lt;L3</w:t>
      </w:r>
      <w:r w:rsidRPr="0079647F">
        <w:t>&gt;</w:t>
      </w:r>
      <w:r w:rsidR="1A7067FE" w:rsidRPr="602682DE">
        <w:rPr>
          <w:rStyle w:val="normaltextrun"/>
        </w:rPr>
        <w:t xml:space="preserve">Relationship </w:t>
      </w:r>
      <w:r w:rsidRPr="007822DD">
        <w:rPr>
          <w:rStyle w:val="normaltextrun"/>
        </w:rPr>
        <w:t>B</w:t>
      </w:r>
      <w:r w:rsidR="1A7067FE" w:rsidRPr="602682DE">
        <w:rPr>
          <w:rStyle w:val="normaltextrun"/>
        </w:rPr>
        <w:t>uilding</w:t>
      </w:r>
    </w:p>
    <w:p w14:paraId="2B4A5D61" w14:textId="7109D616" w:rsidR="002B6C8E" w:rsidRPr="00E03522" w:rsidRDefault="4CD1E7C8" w:rsidP="602682DE">
      <w:pPr>
        <w:pStyle w:val="paragraph"/>
        <w:spacing w:before="0" w:beforeAutospacing="0" w:after="0" w:afterAutospacing="0" w:line="480" w:lineRule="auto"/>
        <w:ind w:firstLine="720"/>
        <w:textAlignment w:val="baseline"/>
      </w:pPr>
      <w:r w:rsidRPr="602682DE">
        <w:rPr>
          <w:rStyle w:val="eop"/>
        </w:rPr>
        <w:t xml:space="preserve">Supportive and encouraging connections between students, educators, and community members </w:t>
      </w:r>
      <w:r w:rsidR="23DB96B5" w:rsidRPr="602682DE">
        <w:rPr>
          <w:rStyle w:val="eop"/>
        </w:rPr>
        <w:t>are at the heart of schools</w:t>
      </w:r>
      <w:r w:rsidR="7C1A9D1D" w:rsidRPr="602682DE">
        <w:rPr>
          <w:rStyle w:val="eop"/>
        </w:rPr>
        <w:t xml:space="preserve"> and what make</w:t>
      </w:r>
      <w:r w:rsidR="43AFAC72" w:rsidRPr="602682DE">
        <w:rPr>
          <w:rStyle w:val="eop"/>
        </w:rPr>
        <w:t>s</w:t>
      </w:r>
      <w:r w:rsidR="7C1A9D1D" w:rsidRPr="602682DE">
        <w:rPr>
          <w:rStyle w:val="eop"/>
        </w:rPr>
        <w:t xml:space="preserve"> classrooms thrive. </w:t>
      </w:r>
      <w:r w:rsidR="3D3BC450" w:rsidRPr="0FC27E32">
        <w:rPr>
          <w:rStyle w:val="eop"/>
        </w:rPr>
        <w:t>A</w:t>
      </w:r>
      <w:r w:rsidR="6DC80DC6" w:rsidRPr="0FC27E32">
        <w:rPr>
          <w:rStyle w:val="eop"/>
        </w:rPr>
        <w:t>dults</w:t>
      </w:r>
      <w:r w:rsidR="6DC80DC6" w:rsidRPr="602682DE">
        <w:rPr>
          <w:rStyle w:val="eop"/>
        </w:rPr>
        <w:t xml:space="preserve"> and children alike</w:t>
      </w:r>
      <w:r w:rsidR="4CD8DED5" w:rsidRPr="602682DE">
        <w:rPr>
          <w:rStyle w:val="eop"/>
        </w:rPr>
        <w:t xml:space="preserve"> </w:t>
      </w:r>
      <w:r w:rsidR="6DC80DC6" w:rsidRPr="602682DE">
        <w:rPr>
          <w:rStyle w:val="eop"/>
        </w:rPr>
        <w:t xml:space="preserve">are drawn to environments where </w:t>
      </w:r>
      <w:r w:rsidR="2FFB1439" w:rsidRPr="602682DE">
        <w:rPr>
          <w:rStyle w:val="eop"/>
        </w:rPr>
        <w:t xml:space="preserve">they </w:t>
      </w:r>
      <w:r w:rsidR="6DC80DC6" w:rsidRPr="602682DE">
        <w:rPr>
          <w:rStyle w:val="eop"/>
        </w:rPr>
        <w:t xml:space="preserve">feel seen, heard, liked, and encouraged. </w:t>
      </w:r>
      <w:r w:rsidR="5D8334EC" w:rsidRPr="602682DE">
        <w:rPr>
          <w:rStyle w:val="eop"/>
        </w:rPr>
        <w:t xml:space="preserve">And the </w:t>
      </w:r>
      <w:r w:rsidR="7A222C86" w:rsidRPr="602682DE">
        <w:rPr>
          <w:rStyle w:val="eop"/>
        </w:rPr>
        <w:t>remarkable impact of positive student</w:t>
      </w:r>
      <w:r w:rsidR="00BF71AF">
        <w:rPr>
          <w:rStyle w:val="eop"/>
        </w:rPr>
        <w:t>–</w:t>
      </w:r>
      <w:r w:rsidR="7A222C86" w:rsidRPr="602682DE">
        <w:rPr>
          <w:rStyle w:val="eop"/>
        </w:rPr>
        <w:t>teacher relationships has been well documented</w:t>
      </w:r>
      <w:r w:rsidR="3EDB47E5" w:rsidRPr="602682DE">
        <w:rPr>
          <w:rStyle w:val="eop"/>
        </w:rPr>
        <w:t xml:space="preserve"> in the literature</w:t>
      </w:r>
      <w:r w:rsidR="3F41CD3A" w:rsidRPr="602682DE">
        <w:rPr>
          <w:rStyle w:val="eop"/>
        </w:rPr>
        <w:t xml:space="preserve">, with research finding </w:t>
      </w:r>
      <w:r w:rsidR="6B71B012" w:rsidRPr="602682DE">
        <w:rPr>
          <w:rStyle w:val="eop"/>
        </w:rPr>
        <w:t xml:space="preserve">that nurturing relationships are </w:t>
      </w:r>
      <w:r w:rsidR="6B71B012" w:rsidRPr="00080F22">
        <w:rPr>
          <w:rStyle w:val="eop"/>
        </w:rPr>
        <w:t xml:space="preserve">associated with </w:t>
      </w:r>
      <w:r w:rsidR="2ED0331E" w:rsidRPr="00080F22">
        <w:rPr>
          <w:rStyle w:val="eop"/>
        </w:rPr>
        <w:t>improved</w:t>
      </w:r>
      <w:r w:rsidR="6B71B012" w:rsidRPr="00080F22">
        <w:t xml:space="preserve"> student engagement</w:t>
      </w:r>
      <w:r w:rsidR="2ED0331E" w:rsidRPr="00E03522">
        <w:t xml:space="preserve">, academic </w:t>
      </w:r>
      <w:r w:rsidR="6B71B012" w:rsidRPr="00E03522">
        <w:t xml:space="preserve">achievement, </w:t>
      </w:r>
      <w:r w:rsidR="2ED0331E" w:rsidRPr="00E03522">
        <w:t>and attendance, to name a few (</w:t>
      </w:r>
      <w:r w:rsidR="737181E3" w:rsidRPr="00E03522">
        <w:t>Cook</w:t>
      </w:r>
      <w:r w:rsidR="7ACB1313" w:rsidRPr="00E03522">
        <w:t xml:space="preserve"> et al., 2018</w:t>
      </w:r>
      <w:r w:rsidR="2ED0331E" w:rsidRPr="00E03522">
        <w:t>).</w:t>
      </w:r>
      <w:r w:rsidR="0DFC5E32" w:rsidRPr="00E03522">
        <w:t xml:space="preserve"> </w:t>
      </w:r>
    </w:p>
    <w:p w14:paraId="1E824F24" w14:textId="7635568C" w:rsidR="00F45DF1" w:rsidRDefault="4A3581CA" w:rsidP="602682DE">
      <w:pPr>
        <w:pStyle w:val="paragraph"/>
        <w:spacing w:before="0" w:beforeAutospacing="0" w:after="0" w:afterAutospacing="0" w:line="480" w:lineRule="auto"/>
        <w:ind w:firstLine="720"/>
        <w:textAlignment w:val="baseline"/>
      </w:pPr>
      <w:r w:rsidRPr="00E03522">
        <w:lastRenderedPageBreak/>
        <w:t>Culturally responsive relationship</w:t>
      </w:r>
      <w:r w:rsidR="00BF71AF" w:rsidRPr="00E03522">
        <w:t xml:space="preserve"> </w:t>
      </w:r>
      <w:r w:rsidRPr="00E03522">
        <w:t>building begins with seeing, honoring</w:t>
      </w:r>
      <w:r>
        <w:t xml:space="preserve">, and affirming the identities of the students in </w:t>
      </w:r>
      <w:r w:rsidR="4D413BAC">
        <w:t xml:space="preserve">the </w:t>
      </w:r>
      <w:r>
        <w:t xml:space="preserve">learning communities. </w:t>
      </w:r>
      <w:r w:rsidR="217DA37F">
        <w:t xml:space="preserve">Students’ sociocultural identity—their customs, cultural practices, communication norms, and values—can be a </w:t>
      </w:r>
      <w:r w:rsidR="1E447BFF">
        <w:t xml:space="preserve">powerful </w:t>
      </w:r>
      <w:r w:rsidR="217DA37F">
        <w:t xml:space="preserve">tool </w:t>
      </w:r>
      <w:r w:rsidR="1E447BFF">
        <w:t xml:space="preserve">for connecting </w:t>
      </w:r>
      <w:r w:rsidR="1B062A12">
        <w:t>home life to school life</w:t>
      </w:r>
      <w:r w:rsidR="217DA37F">
        <w:t>.</w:t>
      </w:r>
      <w:r w:rsidR="3E36B2F7">
        <w:t xml:space="preserve"> </w:t>
      </w:r>
      <w:r w:rsidR="103C4817">
        <w:t xml:space="preserve">From the books on </w:t>
      </w:r>
      <w:r w:rsidR="37AFB443">
        <w:t>the book</w:t>
      </w:r>
      <w:r w:rsidR="103C4817">
        <w:t xml:space="preserve">shelves, to the pictures on </w:t>
      </w:r>
      <w:r w:rsidR="0D0DECC3">
        <w:t xml:space="preserve">the </w:t>
      </w:r>
      <w:r w:rsidR="103C4817">
        <w:t xml:space="preserve">walls, to the </w:t>
      </w:r>
      <w:r w:rsidR="70AE7AEE">
        <w:t>identities</w:t>
      </w:r>
      <w:r w:rsidR="72BD0570">
        <w:t xml:space="preserve"> of the scholars, scientists, and heroes discuss</w:t>
      </w:r>
      <w:r w:rsidR="73740F3F">
        <w:t>ed</w:t>
      </w:r>
      <w:r w:rsidR="72BD0570">
        <w:t xml:space="preserve"> in</w:t>
      </w:r>
      <w:r w:rsidR="00F45DF1" w:rsidDel="72BD0570">
        <w:t xml:space="preserve"> </w:t>
      </w:r>
      <w:r w:rsidR="72BD0570">
        <w:t xml:space="preserve">lessons: students are looking for clues that they belong and that they can lead. </w:t>
      </w:r>
      <w:r w:rsidR="3E36B2F7">
        <w:t>Thus, it is crucial for educators to create classroom environments where students see themselves and their communities as models for success</w:t>
      </w:r>
      <w:r w:rsidR="6E2ED2AD">
        <w:t>;</w:t>
      </w:r>
      <w:r w:rsidR="60F34265">
        <w:t xml:space="preserve"> and school psychologists are well positioned to support teachers in </w:t>
      </w:r>
      <w:r w:rsidR="6FA9EB76">
        <w:t>these</w:t>
      </w:r>
      <w:r w:rsidR="60F34265">
        <w:t xml:space="preserve"> transformative</w:t>
      </w:r>
      <w:r w:rsidR="00BF71AF">
        <w:t>,</w:t>
      </w:r>
      <w:r w:rsidR="60F34265">
        <w:t xml:space="preserve"> </w:t>
      </w:r>
      <w:r w:rsidR="6FA9EB76">
        <w:t xml:space="preserve">culturally relevant </w:t>
      </w:r>
      <w:r w:rsidR="6EB4CFBA">
        <w:t>adaptations</w:t>
      </w:r>
      <w:r w:rsidR="60F34265">
        <w:t xml:space="preserve">. </w:t>
      </w:r>
      <w:r w:rsidR="769B6F4D">
        <w:t xml:space="preserve">As described </w:t>
      </w:r>
      <w:r w:rsidR="769B6F4D" w:rsidRPr="00080F22">
        <w:t xml:space="preserve">by </w:t>
      </w:r>
      <w:r w:rsidR="217DA37F" w:rsidRPr="00080F22">
        <w:t xml:space="preserve">Gloria </w:t>
      </w:r>
      <w:r w:rsidR="217DA37F" w:rsidRPr="00E03522">
        <w:t>Ladson-Billings</w:t>
      </w:r>
      <w:r w:rsidR="004902F2">
        <w:t xml:space="preserve"> (1995)</w:t>
      </w:r>
      <w:r w:rsidR="769B6F4D">
        <w:t>, this work</w:t>
      </w:r>
      <w:r w:rsidR="217DA37F">
        <w:t xml:space="preserve"> not only addresses student achievement but also helps students to accept and affirm their cultural identity while developing critical perspectives that challenge inequities that schools</w:t>
      </w:r>
      <w:r w:rsidR="00AC42E2">
        <w:t xml:space="preserve"> maintain</w:t>
      </w:r>
      <w:r w:rsidR="769B6F4D">
        <w:t>.</w:t>
      </w:r>
      <w:r w:rsidR="6EB4CFBA">
        <w:t xml:space="preserve"> </w:t>
      </w:r>
    </w:p>
    <w:p w14:paraId="0B1B40E4" w14:textId="408FCE5C" w:rsidR="00E4312B" w:rsidRDefault="3072E051" w:rsidP="3E3E5A46">
      <w:pPr>
        <w:pStyle w:val="paragraph"/>
        <w:spacing w:before="0" w:beforeAutospacing="0" w:after="0" w:afterAutospacing="0" w:line="480" w:lineRule="auto"/>
        <w:ind w:firstLine="720"/>
        <w:textAlignment w:val="baseline"/>
      </w:pPr>
      <w:r>
        <w:t xml:space="preserve">The </w:t>
      </w:r>
      <w:r w:rsidRPr="00B40EA8">
        <w:t>Inclusive Skill-</w:t>
      </w:r>
      <w:r w:rsidR="00AC42E2">
        <w:t>B</w:t>
      </w:r>
      <w:r w:rsidRPr="00B40EA8">
        <w:t>uilding Learning Approac</w:t>
      </w:r>
      <w:r w:rsidRPr="00AC42E2">
        <w:t>h</w:t>
      </w:r>
      <w:r>
        <w:t xml:space="preserve"> </w:t>
      </w:r>
      <w:r w:rsidRPr="00080F22">
        <w:t>(</w:t>
      </w:r>
      <w:r w:rsidR="1B748E8E" w:rsidRPr="00E03522">
        <w:t>Nese</w:t>
      </w:r>
      <w:r w:rsidR="1F013782" w:rsidRPr="00E03522">
        <w:t xml:space="preserve"> et al.</w:t>
      </w:r>
      <w:r w:rsidR="1B748E8E" w:rsidRPr="00E03522">
        <w:t xml:space="preserve">, </w:t>
      </w:r>
      <w:r w:rsidR="0B58AEFD" w:rsidRPr="00E03522">
        <w:t>2021</w:t>
      </w:r>
      <w:r w:rsidR="1B748E8E" w:rsidRPr="00E03522">
        <w:t xml:space="preserve">) provides </w:t>
      </w:r>
      <w:r w:rsidR="17ECB277" w:rsidRPr="00E03522">
        <w:t>a model for universal relationship building developed through a collection</w:t>
      </w:r>
      <w:r w:rsidR="17ECB277">
        <w:t xml:space="preserve"> of best practices. </w:t>
      </w:r>
      <w:r w:rsidR="4AA9DCF6">
        <w:t>Th</w:t>
      </w:r>
      <w:r w:rsidR="00AC42E2">
        <w:t>e approach</w:t>
      </w:r>
      <w:r w:rsidR="4AA9DCF6">
        <w:t xml:space="preserve"> </w:t>
      </w:r>
      <w:r w:rsidR="0C1ED1D8">
        <w:t xml:space="preserve">includes </w:t>
      </w:r>
      <w:r w:rsidR="0072555A">
        <w:t>strategies that school psychologists can coach teachers to use</w:t>
      </w:r>
      <w:r w:rsidR="00AC42E2">
        <w:t>,</w:t>
      </w:r>
      <w:r w:rsidR="0072555A">
        <w:t xml:space="preserve"> such as </w:t>
      </w:r>
      <w:r w:rsidR="0C1ED1D8">
        <w:t>w</w:t>
      </w:r>
      <w:r w:rsidR="4AA9DCF6">
        <w:t>elcom</w:t>
      </w:r>
      <w:r w:rsidR="0C1ED1D8">
        <w:t>ing</w:t>
      </w:r>
      <w:r w:rsidR="4AA9DCF6">
        <w:t xml:space="preserve"> </w:t>
      </w:r>
      <w:r w:rsidR="0C1ED1D8">
        <w:t xml:space="preserve">students at the door, owning </w:t>
      </w:r>
      <w:r w:rsidR="00AC42E2">
        <w:t xml:space="preserve">their </w:t>
      </w:r>
      <w:r w:rsidR="0C1ED1D8">
        <w:t>classroom environment</w:t>
      </w:r>
      <w:r w:rsidR="708DF775">
        <w:t xml:space="preserve">, </w:t>
      </w:r>
      <w:r w:rsidR="7EDE75AD">
        <w:t xml:space="preserve">and wrapping up class with intention, </w:t>
      </w:r>
      <w:r w:rsidR="708DF775">
        <w:t>among other components further discussed.</w:t>
      </w:r>
    </w:p>
    <w:p w14:paraId="76A49C1D" w14:textId="1DC7BAE0" w:rsidR="008231BC" w:rsidRPr="00AD6698" w:rsidRDefault="00D96CA8" w:rsidP="008231BC">
      <w:pPr>
        <w:pStyle w:val="paragraph"/>
        <w:spacing w:before="0" w:beforeAutospacing="0" w:after="0" w:afterAutospacing="0" w:line="480" w:lineRule="auto"/>
      </w:pPr>
      <w:r w:rsidRPr="00B40EA8">
        <w:rPr>
          <w:bCs/>
          <w:i/>
          <w:iCs/>
        </w:rPr>
        <w:t>Welcoming students at the door</w:t>
      </w:r>
      <w:r w:rsidRPr="00D96CA8">
        <w:t xml:space="preserve"> is a powerful, yet simple, tool for establishing trusting and positive relationships with students. </w:t>
      </w:r>
      <w:r w:rsidR="00DA47F3">
        <w:t xml:space="preserve">This is not simply saying hi, but acknowledging </w:t>
      </w:r>
      <w:r w:rsidR="00AD0306">
        <w:t xml:space="preserve">the presence of </w:t>
      </w:r>
      <w:r w:rsidR="00AC42E2">
        <w:t xml:space="preserve">each </w:t>
      </w:r>
      <w:r w:rsidR="00AD0306">
        <w:t xml:space="preserve">student, </w:t>
      </w:r>
      <w:r w:rsidR="00AC42E2">
        <w:t xml:space="preserve">observing </w:t>
      </w:r>
      <w:r w:rsidR="00337BDE">
        <w:t xml:space="preserve">their emotional state when they arrive </w:t>
      </w:r>
      <w:r w:rsidR="005D6D12">
        <w:t xml:space="preserve">in </w:t>
      </w:r>
      <w:r w:rsidR="00AC42E2">
        <w:t>the</w:t>
      </w:r>
      <w:r w:rsidR="00337BDE">
        <w:t xml:space="preserve"> classroom</w:t>
      </w:r>
      <w:r w:rsidR="00AD0306">
        <w:t xml:space="preserve">, and providing an opportunity to </w:t>
      </w:r>
      <w:r w:rsidR="00337BDE">
        <w:t>uplift them leading into the class session.</w:t>
      </w:r>
      <w:r w:rsidR="008231BC">
        <w:t xml:space="preserve"> Further, cultural caveats should be considered when greeting students at the door</w:t>
      </w:r>
      <w:r w:rsidR="00AC42E2">
        <w:t>,</w:t>
      </w:r>
      <w:r w:rsidR="008231BC">
        <w:t xml:space="preserve"> such as eye contact, nonverbal greetings</w:t>
      </w:r>
      <w:r w:rsidR="00E328F4">
        <w:t>, and correct pron</w:t>
      </w:r>
      <w:r w:rsidR="00AC42E2">
        <w:t>unciation</w:t>
      </w:r>
      <w:r w:rsidR="00E328F4">
        <w:t xml:space="preserve"> </w:t>
      </w:r>
      <w:r w:rsidR="00AC42E2">
        <w:t xml:space="preserve">of </w:t>
      </w:r>
      <w:r w:rsidR="00DF117E">
        <w:t>student’s</w:t>
      </w:r>
      <w:r w:rsidR="00E328F4">
        <w:t xml:space="preserve"> names.</w:t>
      </w:r>
    </w:p>
    <w:p w14:paraId="4B48644A" w14:textId="7781A07B" w:rsidR="00AD6698" w:rsidRPr="00AD6698" w:rsidRDefault="00337BDE" w:rsidP="00797DF2">
      <w:pPr>
        <w:pStyle w:val="paragraph"/>
        <w:spacing w:before="0" w:beforeAutospacing="0" w:after="0" w:afterAutospacing="0" w:line="480" w:lineRule="auto"/>
        <w:ind w:firstLine="360"/>
        <w:textAlignment w:val="baseline"/>
      </w:pPr>
      <w:r>
        <w:lastRenderedPageBreak/>
        <w:t xml:space="preserve"> </w:t>
      </w:r>
      <w:r w:rsidR="005D6D12">
        <w:t>School psychologists can share the following i</w:t>
      </w:r>
      <w:r w:rsidR="00DA47F3">
        <w:t xml:space="preserve">mportant features to attend to </w:t>
      </w:r>
      <w:r>
        <w:t>when welcoming students</w:t>
      </w:r>
      <w:r w:rsidR="00AD6698" w:rsidRPr="00AD6698">
        <w:t>:</w:t>
      </w:r>
    </w:p>
    <w:p w14:paraId="333C4CBE" w14:textId="465D0BCC" w:rsidR="00AD6698" w:rsidRPr="00AD6698" w:rsidRDefault="00AD6698" w:rsidP="00337BDE">
      <w:pPr>
        <w:pStyle w:val="paragraph"/>
        <w:numPr>
          <w:ilvl w:val="0"/>
          <w:numId w:val="43"/>
        </w:numPr>
        <w:spacing w:before="0" w:beforeAutospacing="0" w:after="0" w:afterAutospacing="0" w:line="480" w:lineRule="auto"/>
      </w:pPr>
      <w:r w:rsidRPr="00AD6698">
        <w:t>Stand at the door and give a sincere greeting to each student</w:t>
      </w:r>
      <w:r w:rsidR="00AC42E2">
        <w:t>.</w:t>
      </w:r>
    </w:p>
    <w:p w14:paraId="5126AF3F" w14:textId="7A9A5870" w:rsidR="38D462A9" w:rsidRDefault="00AD6698" w:rsidP="181E0D57">
      <w:pPr>
        <w:pStyle w:val="paragraph"/>
        <w:numPr>
          <w:ilvl w:val="0"/>
          <w:numId w:val="43"/>
        </w:numPr>
        <w:spacing w:before="0" w:beforeAutospacing="0" w:after="0" w:afterAutospacing="0" w:line="480" w:lineRule="auto"/>
      </w:pPr>
      <w:r w:rsidRPr="00AD6698">
        <w:t>Say the student’s name</w:t>
      </w:r>
      <w:r w:rsidR="00AC42E2">
        <w:t>.</w:t>
      </w:r>
    </w:p>
    <w:p w14:paraId="1D6BA0E9" w14:textId="390B0B1B" w:rsidR="00AD6698" w:rsidRPr="00AD6698" w:rsidRDefault="00AD6698" w:rsidP="00337BDE">
      <w:pPr>
        <w:pStyle w:val="paragraph"/>
        <w:numPr>
          <w:ilvl w:val="0"/>
          <w:numId w:val="43"/>
        </w:numPr>
        <w:spacing w:before="0" w:beforeAutospacing="0" w:after="0" w:afterAutospacing="0" w:line="480" w:lineRule="auto"/>
      </w:pPr>
      <w:r w:rsidRPr="00AD6698">
        <w:t>Use a friendly nonverbal greeting</w:t>
      </w:r>
      <w:r w:rsidR="00AC42E2">
        <w:t>.</w:t>
      </w:r>
    </w:p>
    <w:p w14:paraId="4508DD37" w14:textId="3E64C1C0" w:rsidR="00AD6698" w:rsidRPr="00AD6698" w:rsidRDefault="00AD6698" w:rsidP="00337BDE">
      <w:pPr>
        <w:pStyle w:val="paragraph"/>
        <w:numPr>
          <w:ilvl w:val="0"/>
          <w:numId w:val="43"/>
        </w:numPr>
        <w:spacing w:before="0" w:beforeAutospacing="0" w:after="0" w:afterAutospacing="0" w:line="480" w:lineRule="auto"/>
      </w:pPr>
      <w:r w:rsidRPr="00AD6698">
        <w:t>Give a few words of encouragement</w:t>
      </w:r>
      <w:r w:rsidR="00AC42E2">
        <w:t>.</w:t>
      </w:r>
    </w:p>
    <w:p w14:paraId="001B6744" w14:textId="3A69A822" w:rsidR="00AD6698" w:rsidRDefault="00AD6698" w:rsidP="00337BDE">
      <w:pPr>
        <w:pStyle w:val="paragraph"/>
        <w:numPr>
          <w:ilvl w:val="0"/>
          <w:numId w:val="43"/>
        </w:numPr>
        <w:spacing w:before="0" w:beforeAutospacing="0" w:after="0" w:afterAutospacing="0" w:line="480" w:lineRule="auto"/>
      </w:pPr>
      <w:r w:rsidRPr="00AD6698">
        <w:t>Ask how a student’s day is going</w:t>
      </w:r>
      <w:r w:rsidR="00AC42E2">
        <w:t>.</w:t>
      </w:r>
    </w:p>
    <w:p w14:paraId="6E779B28" w14:textId="59BBEBD2" w:rsidR="006C47EE" w:rsidRPr="00E03522" w:rsidRDefault="00D96CA8" w:rsidP="71509926">
      <w:pPr>
        <w:pStyle w:val="paragraph"/>
        <w:spacing w:before="0" w:beforeAutospacing="0" w:after="0" w:afterAutospacing="0" w:line="480" w:lineRule="auto"/>
        <w:textAlignment w:val="baseline"/>
      </w:pPr>
      <w:r w:rsidRPr="00B40EA8">
        <w:rPr>
          <w:bCs/>
          <w:i/>
          <w:iCs/>
        </w:rPr>
        <w:t xml:space="preserve">Owning </w:t>
      </w:r>
      <w:r w:rsidR="003F15EC" w:rsidRPr="00B40EA8">
        <w:rPr>
          <w:bCs/>
          <w:i/>
          <w:iCs/>
        </w:rPr>
        <w:t xml:space="preserve">a </w:t>
      </w:r>
      <w:r w:rsidRPr="00B40EA8">
        <w:rPr>
          <w:bCs/>
          <w:i/>
          <w:iCs/>
        </w:rPr>
        <w:t>classroom environment</w:t>
      </w:r>
      <w:r w:rsidRPr="00D96CA8">
        <w:t xml:space="preserve"> means teaching, modeling, and acknowledging the behaviors expect</w:t>
      </w:r>
      <w:r w:rsidR="003F15EC">
        <w:t>ed</w:t>
      </w:r>
      <w:r w:rsidRPr="00D96CA8">
        <w:t xml:space="preserve"> from students. </w:t>
      </w:r>
      <w:r w:rsidR="006C47EE">
        <w:t xml:space="preserve">Effective teachers explicitly teach and model expectations and routines and acknowledge </w:t>
      </w:r>
      <w:r w:rsidR="002202D2">
        <w:t>students’ successful application of the expectations. For students from culturally and linguistically diverse backgrounds, explicit teaching, modeling, and acknowledgment help to demystify the expectations and increase the likelihood that they will engage in th</w:t>
      </w:r>
      <w:r w:rsidR="004A468C">
        <w:t xml:space="preserve">e expectations at </w:t>
      </w:r>
      <w:r w:rsidR="004A468C" w:rsidRPr="00080F22">
        <w:t>increased rates</w:t>
      </w:r>
      <w:r w:rsidR="75ABC024" w:rsidRPr="00080F22">
        <w:t xml:space="preserve"> (Chaparro</w:t>
      </w:r>
      <w:r w:rsidR="47920B3C" w:rsidRPr="00E03522">
        <w:t xml:space="preserve"> et al.</w:t>
      </w:r>
      <w:r w:rsidR="75ABC024" w:rsidRPr="00E03522">
        <w:t>, 2021)</w:t>
      </w:r>
      <w:r w:rsidR="004A468C" w:rsidRPr="00E03522">
        <w:t>.</w:t>
      </w:r>
      <w:r w:rsidR="00497881" w:rsidRPr="00E03522">
        <w:t xml:space="preserve"> Some examples of creating classrooms with predictable</w:t>
      </w:r>
      <w:r w:rsidR="00DA47F3" w:rsidRPr="00E03522">
        <w:t xml:space="preserve"> expectations </w:t>
      </w:r>
      <w:r w:rsidR="003F15EC" w:rsidRPr="00E03522">
        <w:t xml:space="preserve">that school psychologists may communicate with teachers </w:t>
      </w:r>
      <w:r w:rsidR="00DA47F3" w:rsidRPr="00E03522">
        <w:t>include</w:t>
      </w:r>
      <w:r w:rsidR="003F15EC" w:rsidRPr="00E03522">
        <w:t xml:space="preserve"> the following</w:t>
      </w:r>
      <w:r w:rsidR="00DA47F3" w:rsidRPr="00E03522">
        <w:t>:</w:t>
      </w:r>
    </w:p>
    <w:p w14:paraId="7D883168" w14:textId="04BB8DEC" w:rsidR="006C47EE" w:rsidRPr="00E03522" w:rsidRDefault="006C47EE" w:rsidP="00337BDE">
      <w:pPr>
        <w:pStyle w:val="paragraph"/>
        <w:numPr>
          <w:ilvl w:val="0"/>
          <w:numId w:val="44"/>
        </w:numPr>
        <w:spacing w:before="0" w:beforeAutospacing="0" w:after="0" w:afterAutospacing="0" w:line="480" w:lineRule="auto"/>
        <w:textAlignment w:val="baseline"/>
      </w:pPr>
      <w:r w:rsidRPr="00E03522">
        <w:t>Connect acknowledgment to the school-wide expectations</w:t>
      </w:r>
      <w:r w:rsidR="00AC42E2" w:rsidRPr="00E03522">
        <w:t>.</w:t>
      </w:r>
    </w:p>
    <w:p w14:paraId="6CDC67ED" w14:textId="14289340" w:rsidR="006C47EE" w:rsidRPr="006C47EE" w:rsidRDefault="006C47EE" w:rsidP="00337BDE">
      <w:pPr>
        <w:pStyle w:val="paragraph"/>
        <w:numPr>
          <w:ilvl w:val="0"/>
          <w:numId w:val="44"/>
        </w:numPr>
        <w:spacing w:before="0" w:beforeAutospacing="0" w:after="0" w:afterAutospacing="0" w:line="480" w:lineRule="auto"/>
        <w:textAlignment w:val="baseline"/>
      </w:pPr>
      <w:r w:rsidRPr="006C47EE">
        <w:t>Use the magic ratio of 5</w:t>
      </w:r>
      <w:r w:rsidR="00AC42E2">
        <w:t xml:space="preserve"> to </w:t>
      </w:r>
      <w:r w:rsidRPr="006C47EE">
        <w:t>1 (</w:t>
      </w:r>
      <w:r w:rsidR="00AC42E2">
        <w:t>five</w:t>
      </w:r>
      <w:r w:rsidRPr="006C47EE">
        <w:t xml:space="preserve"> positive</w:t>
      </w:r>
      <w:r w:rsidR="00AC42E2">
        <w:t xml:space="preserve"> or </w:t>
      </w:r>
      <w:r w:rsidRPr="006C47EE">
        <w:t>praise statements for every corrective</w:t>
      </w:r>
      <w:r w:rsidR="00AC42E2">
        <w:t xml:space="preserve"> or </w:t>
      </w:r>
      <w:r w:rsidRPr="006C47EE">
        <w:t>reprimand statement)</w:t>
      </w:r>
      <w:r w:rsidR="00AC42E2">
        <w:t>.</w:t>
      </w:r>
    </w:p>
    <w:p w14:paraId="35979DD2" w14:textId="37693531" w:rsidR="00D96CA8" w:rsidRPr="00D96CA8" w:rsidRDefault="006C47EE" w:rsidP="00337BDE">
      <w:pPr>
        <w:pStyle w:val="paragraph"/>
        <w:numPr>
          <w:ilvl w:val="0"/>
          <w:numId w:val="44"/>
        </w:numPr>
        <w:spacing w:before="0" w:beforeAutospacing="0" w:after="0" w:afterAutospacing="0" w:line="480" w:lineRule="auto"/>
        <w:textAlignment w:val="baseline"/>
      </w:pPr>
      <w:r w:rsidRPr="006C47EE">
        <w:t xml:space="preserve">Be specific about the behavior </w:t>
      </w:r>
      <w:r w:rsidR="003F15EC">
        <w:t xml:space="preserve">being </w:t>
      </w:r>
      <w:r w:rsidRPr="006C47EE">
        <w:t>acknowledg</w:t>
      </w:r>
      <w:r w:rsidR="003F15EC">
        <w:t>ed</w:t>
      </w:r>
      <w:r w:rsidRPr="006C47EE">
        <w:t xml:space="preserve"> to increase the likelihood that students will repeat it</w:t>
      </w:r>
      <w:r w:rsidR="00AC42E2">
        <w:t>.</w:t>
      </w:r>
    </w:p>
    <w:p w14:paraId="4D1B6EE0" w14:textId="40BCD8B6" w:rsidR="00F5340A" w:rsidRPr="00F5340A" w:rsidRDefault="00F5340A" w:rsidP="00F5340A">
      <w:pPr>
        <w:pStyle w:val="Heading3"/>
        <w:rPr>
          <w:rStyle w:val="eop"/>
          <w:bCs w:val="0"/>
        </w:rPr>
      </w:pPr>
      <w:r w:rsidRPr="00F5340A">
        <w:t>&lt;L3&gt;</w:t>
      </w:r>
      <w:r w:rsidR="002B6C8E" w:rsidRPr="007822DD">
        <w:rPr>
          <w:rStyle w:val="normaltextrun"/>
        </w:rPr>
        <w:t xml:space="preserve">Effective </w:t>
      </w:r>
      <w:r w:rsidRPr="00F5340A">
        <w:rPr>
          <w:rStyle w:val="normaltextrun"/>
        </w:rPr>
        <w:t>R</w:t>
      </w:r>
      <w:r w:rsidR="002B6C8E" w:rsidRPr="00F5340A">
        <w:rPr>
          <w:rStyle w:val="normaltextrun"/>
        </w:rPr>
        <w:t>esponses</w:t>
      </w:r>
      <w:r w:rsidR="002B6C8E" w:rsidRPr="007822DD">
        <w:rPr>
          <w:rStyle w:val="normaltextrun"/>
        </w:rPr>
        <w:t xml:space="preserve"> to </w:t>
      </w:r>
      <w:r w:rsidRPr="007822DD">
        <w:rPr>
          <w:rStyle w:val="normaltextrun"/>
          <w:bCs w:val="0"/>
        </w:rPr>
        <w:t>B</w:t>
      </w:r>
      <w:r w:rsidR="002B6C8E" w:rsidRPr="007822DD">
        <w:rPr>
          <w:rStyle w:val="normaltextrun"/>
        </w:rPr>
        <w:t>ehaviors</w:t>
      </w:r>
    </w:p>
    <w:p w14:paraId="3B5C995C" w14:textId="1C6ADFAB" w:rsidR="00316838" w:rsidRDefault="00E55385" w:rsidP="00337BDE">
      <w:pPr>
        <w:pStyle w:val="paragraph"/>
        <w:spacing w:before="0" w:beforeAutospacing="0" w:after="0" w:afterAutospacing="0" w:line="480" w:lineRule="auto"/>
        <w:ind w:firstLine="720"/>
        <w:textAlignment w:val="baseline"/>
      </w:pPr>
      <w:r w:rsidRPr="006D25ED">
        <w:rPr>
          <w:rStyle w:val="eop"/>
        </w:rPr>
        <w:t xml:space="preserve">Human behavior serves as one of the greatest mechanisms for communication. </w:t>
      </w:r>
      <w:r w:rsidR="003545C3" w:rsidRPr="006D25ED">
        <w:t xml:space="preserve">When students engage in unwanted behavior, they are communicating, and school professionals that </w:t>
      </w:r>
      <w:r w:rsidR="003545C3" w:rsidRPr="006D25ED">
        <w:lastRenderedPageBreak/>
        <w:t xml:space="preserve">seek to understand </w:t>
      </w:r>
      <w:r w:rsidR="006653BC">
        <w:t xml:space="preserve">or problem-solve </w:t>
      </w:r>
      <w:r w:rsidR="003545C3" w:rsidRPr="006D25ED">
        <w:t xml:space="preserve">what is being communicated are better positioned to respond </w:t>
      </w:r>
      <w:r w:rsidR="003545C3" w:rsidRPr="00080F22">
        <w:t xml:space="preserve">effectively. </w:t>
      </w:r>
      <w:r w:rsidR="00843E40" w:rsidRPr="00080F22">
        <w:t>Often, students learn that</w:t>
      </w:r>
      <w:r w:rsidR="00133258" w:rsidRPr="00080F22">
        <w:t xml:space="preserve"> an</w:t>
      </w:r>
      <w:r w:rsidR="00843E40" w:rsidRPr="00E03522">
        <w:t xml:space="preserve"> unwanted behavior is the best or easiest way for them to get their needs met</w:t>
      </w:r>
      <w:r w:rsidR="1BE0AB2F" w:rsidRPr="00E03522">
        <w:t xml:space="preserve"> (</w:t>
      </w:r>
      <w:proofErr w:type="spellStart"/>
      <w:r w:rsidR="1BE0AB2F" w:rsidRPr="00E03522">
        <w:t>Hershfeldt</w:t>
      </w:r>
      <w:proofErr w:type="spellEnd"/>
      <w:r w:rsidR="1BE0AB2F" w:rsidRPr="00E03522">
        <w:t xml:space="preserve"> et al., 2010)</w:t>
      </w:r>
      <w:r w:rsidR="7CA1EC23" w:rsidRPr="00E03522">
        <w:t>.</w:t>
      </w:r>
      <w:r w:rsidR="00843E40" w:rsidRPr="00E03522">
        <w:t xml:space="preserve"> </w:t>
      </w:r>
      <w:r w:rsidR="00C1737F" w:rsidRPr="00E03522">
        <w:t xml:space="preserve">A </w:t>
      </w:r>
      <w:r w:rsidR="00A45E8D" w:rsidRPr="00E03522">
        <w:t xml:space="preserve">student’s </w:t>
      </w:r>
      <w:r w:rsidR="00843E40" w:rsidRPr="00E03522">
        <w:t>behavior</w:t>
      </w:r>
      <w:r w:rsidR="00C1737F" w:rsidRPr="00E03522">
        <w:t xml:space="preserve"> </w:t>
      </w:r>
      <w:r w:rsidR="00AA3712" w:rsidRPr="00E03522">
        <w:t xml:space="preserve">also </w:t>
      </w:r>
      <w:r w:rsidR="00C1737F" w:rsidRPr="00E03522">
        <w:t>may serve the function of</w:t>
      </w:r>
      <w:r w:rsidR="00A45E8D" w:rsidRPr="00E03522">
        <w:t xml:space="preserve"> </w:t>
      </w:r>
      <w:r w:rsidR="00A45E8D" w:rsidRPr="00E03522">
        <w:rPr>
          <w:iCs/>
        </w:rPr>
        <w:t>obtain</w:t>
      </w:r>
      <w:r w:rsidR="00C1737F" w:rsidRPr="00E03522">
        <w:rPr>
          <w:iCs/>
        </w:rPr>
        <w:t>ing</w:t>
      </w:r>
      <w:r w:rsidR="00A45E8D" w:rsidRPr="00E03522">
        <w:rPr>
          <w:iCs/>
        </w:rPr>
        <w:t>,</w:t>
      </w:r>
      <w:r w:rsidR="00A45E8D" w:rsidRPr="00E03522">
        <w:t xml:space="preserve"> or </w:t>
      </w:r>
      <w:r w:rsidR="00A45E8D" w:rsidRPr="00E03522">
        <w:rPr>
          <w:iCs/>
        </w:rPr>
        <w:t>avoid</w:t>
      </w:r>
      <w:r w:rsidR="00C1737F" w:rsidRPr="00E03522">
        <w:rPr>
          <w:iCs/>
        </w:rPr>
        <w:t>ing</w:t>
      </w:r>
      <w:r w:rsidR="00A45E8D" w:rsidRPr="00E14CB9">
        <w:rPr>
          <w:iCs/>
        </w:rPr>
        <w:t xml:space="preserve"> or escap</w:t>
      </w:r>
      <w:r w:rsidR="00C1737F">
        <w:rPr>
          <w:iCs/>
        </w:rPr>
        <w:t>ing</w:t>
      </w:r>
      <w:r w:rsidR="00A45E8D">
        <w:rPr>
          <w:iCs/>
        </w:rPr>
        <w:t>,</w:t>
      </w:r>
      <w:r w:rsidR="00A45E8D" w:rsidRPr="00E14CB9">
        <w:rPr>
          <w:iCs/>
        </w:rPr>
        <w:t xml:space="preserve"> attention</w:t>
      </w:r>
      <w:r w:rsidR="00A45E8D" w:rsidRPr="006D25ED">
        <w:t xml:space="preserve"> from adults or peers</w:t>
      </w:r>
      <w:r w:rsidR="00A45E8D">
        <w:t>,</w:t>
      </w:r>
      <w:r w:rsidR="00A45E8D" w:rsidRPr="006D25ED">
        <w:t xml:space="preserve"> or</w:t>
      </w:r>
      <w:r w:rsidR="00A45E8D">
        <w:t xml:space="preserve"> obtain</w:t>
      </w:r>
      <w:r w:rsidR="00C1737F">
        <w:t>ing</w:t>
      </w:r>
      <w:r w:rsidR="00A45E8D" w:rsidRPr="006D25ED">
        <w:t xml:space="preserve"> </w:t>
      </w:r>
      <w:r w:rsidR="00A45E8D" w:rsidRPr="00E14CB9">
        <w:rPr>
          <w:iCs/>
        </w:rPr>
        <w:t xml:space="preserve">tangible </w:t>
      </w:r>
      <w:r w:rsidR="00A45E8D" w:rsidRPr="006D25ED">
        <w:t xml:space="preserve">items, activities, </w:t>
      </w:r>
      <w:r w:rsidR="00A45E8D">
        <w:t xml:space="preserve">or </w:t>
      </w:r>
      <w:r w:rsidR="00A45E8D" w:rsidRPr="006D25ED">
        <w:t>sensory</w:t>
      </w:r>
      <w:r w:rsidR="00A45E8D">
        <w:t xml:space="preserve"> rewards</w:t>
      </w:r>
      <w:r w:rsidR="00AA3712">
        <w:t xml:space="preserve">. </w:t>
      </w:r>
    </w:p>
    <w:p w14:paraId="5BE17EA1" w14:textId="58D0233C" w:rsidR="00632431" w:rsidRDefault="00AA3712" w:rsidP="00337BDE">
      <w:pPr>
        <w:pStyle w:val="paragraph"/>
        <w:spacing w:before="0" w:beforeAutospacing="0" w:after="0" w:afterAutospacing="0" w:line="480" w:lineRule="auto"/>
        <w:ind w:firstLine="720"/>
        <w:textAlignment w:val="baseline"/>
      </w:pPr>
      <w:r>
        <w:t xml:space="preserve">Understanding functions </w:t>
      </w:r>
      <w:r w:rsidR="006B583A" w:rsidRPr="006D25ED">
        <w:t>allow</w:t>
      </w:r>
      <w:r w:rsidR="00843E40" w:rsidRPr="006D25ED">
        <w:t xml:space="preserve"> school </w:t>
      </w:r>
      <w:r w:rsidR="00316838">
        <w:t>psychologists and teachers</w:t>
      </w:r>
      <w:r w:rsidR="00316838" w:rsidRPr="006D25ED">
        <w:t xml:space="preserve"> </w:t>
      </w:r>
      <w:r w:rsidR="00843E40" w:rsidRPr="006D25ED">
        <w:t xml:space="preserve">to make an educated guess about the motivation </w:t>
      </w:r>
      <w:r w:rsidR="00133258">
        <w:t xml:space="preserve">that </w:t>
      </w:r>
      <w:r w:rsidR="00843E40" w:rsidRPr="006D25ED">
        <w:t>maintain</w:t>
      </w:r>
      <w:r w:rsidR="00133258">
        <w:t>s</w:t>
      </w:r>
      <w:r w:rsidR="00843E40" w:rsidRPr="006D25ED">
        <w:t xml:space="preserve"> unwanted behaviors. </w:t>
      </w:r>
      <w:r w:rsidR="00201AE4">
        <w:t>Different</w:t>
      </w:r>
      <w:r w:rsidR="00EE624A" w:rsidRPr="006D25ED">
        <w:t xml:space="preserve"> ways </w:t>
      </w:r>
      <w:r w:rsidR="00201AE4">
        <w:t>of</w:t>
      </w:r>
      <w:r w:rsidR="00EE624A" w:rsidRPr="006D25ED">
        <w:t xml:space="preserve"> respond</w:t>
      </w:r>
      <w:r w:rsidR="00201AE4">
        <w:t>ing</w:t>
      </w:r>
      <w:r w:rsidR="00EE624A" w:rsidRPr="006D25ED">
        <w:t xml:space="preserve"> to student</w:t>
      </w:r>
      <w:r w:rsidR="00201AE4">
        <w:t>s</w:t>
      </w:r>
      <w:r>
        <w:t>’</w:t>
      </w:r>
      <w:r w:rsidR="00EE624A" w:rsidRPr="006D25ED">
        <w:t xml:space="preserve"> unwanted behavior</w:t>
      </w:r>
      <w:r w:rsidR="00201AE4">
        <w:t>, including exclusion</w:t>
      </w:r>
      <w:r>
        <w:t>ary</w:t>
      </w:r>
      <w:r w:rsidR="00201AE4">
        <w:t xml:space="preserve"> practices,</w:t>
      </w:r>
      <w:r w:rsidR="00EE624A" w:rsidRPr="006D25ED">
        <w:t xml:space="preserve"> </w:t>
      </w:r>
      <w:r w:rsidR="00201AE4">
        <w:t xml:space="preserve">have </w:t>
      </w:r>
      <w:r w:rsidR="00EE624A" w:rsidRPr="006D25ED">
        <w:t>varying levels of effectiveness. Effective classroom management often hinges on thoughtful and preventive responses to behavior concerns</w:t>
      </w:r>
      <w:r w:rsidR="00201AE4">
        <w:t xml:space="preserve">, such as </w:t>
      </w:r>
      <w:r w:rsidR="00EE624A" w:rsidRPr="006D25ED">
        <w:t>de-escalat</w:t>
      </w:r>
      <w:r w:rsidR="00201AE4">
        <w:t>ing</w:t>
      </w:r>
      <w:r w:rsidR="00EE624A" w:rsidRPr="006D25ED">
        <w:t xml:space="preserve"> student behavior with a response that matches the severity of the situation. </w:t>
      </w:r>
      <w:r w:rsidR="00201AE4">
        <w:t>In positive classroom management, s</w:t>
      </w:r>
      <w:r w:rsidR="00EE624A" w:rsidRPr="006D25ED">
        <w:t xml:space="preserve">chool </w:t>
      </w:r>
      <w:r w:rsidR="00E96FAB">
        <w:t>psychologists</w:t>
      </w:r>
      <w:r w:rsidR="00E96FAB" w:rsidRPr="006D25ED">
        <w:t xml:space="preserve"> </w:t>
      </w:r>
      <w:r w:rsidR="00EE624A" w:rsidRPr="006D25ED">
        <w:t xml:space="preserve">assume positive intent while addressing unwanted behavior. They also consider </w:t>
      </w:r>
      <w:r w:rsidR="00152A4A">
        <w:t>why</w:t>
      </w:r>
      <w:r w:rsidR="00EE624A" w:rsidRPr="006D25ED">
        <w:t xml:space="preserve"> a student might be behaving less appropriately and what the behavior could be communicating.</w:t>
      </w:r>
    </w:p>
    <w:p w14:paraId="55CB5220" w14:textId="78DCF706" w:rsidR="00A43368" w:rsidRDefault="0083152D" w:rsidP="005778F7">
      <w:pPr>
        <w:pStyle w:val="paragraph"/>
        <w:spacing w:before="0" w:beforeAutospacing="0" w:after="0" w:afterAutospacing="0" w:line="480" w:lineRule="auto"/>
        <w:ind w:firstLine="720"/>
        <w:textAlignment w:val="baseline"/>
        <w:rPr>
          <w:rStyle w:val="eop"/>
        </w:rPr>
      </w:pPr>
      <w:r w:rsidRPr="00313459">
        <w:rPr>
          <w:rStyle w:val="eop"/>
        </w:rPr>
        <w:t xml:space="preserve">School </w:t>
      </w:r>
      <w:r w:rsidR="00764058" w:rsidRPr="00313459">
        <w:rPr>
          <w:rStyle w:val="eop"/>
        </w:rPr>
        <w:t>psychologists</w:t>
      </w:r>
      <w:r w:rsidRPr="00313459">
        <w:rPr>
          <w:rStyle w:val="eop"/>
        </w:rPr>
        <w:t xml:space="preserve"> can use</w:t>
      </w:r>
      <w:r w:rsidR="00A43368" w:rsidRPr="00313459">
        <w:rPr>
          <w:rStyle w:val="eop"/>
          <w:b/>
          <w:bCs/>
        </w:rPr>
        <w:t xml:space="preserve"> </w:t>
      </w:r>
      <w:r w:rsidR="00A43368" w:rsidRPr="00313459">
        <w:rPr>
          <w:rStyle w:val="eop"/>
        </w:rPr>
        <w:t>prosocial environmental adaptations to address the high</w:t>
      </w:r>
      <w:r w:rsidRPr="00313459">
        <w:rPr>
          <w:rStyle w:val="eop"/>
        </w:rPr>
        <w:t>-</w:t>
      </w:r>
      <w:r w:rsidR="00A43368" w:rsidRPr="00313459">
        <w:rPr>
          <w:rStyle w:val="eop"/>
        </w:rPr>
        <w:t>frequency</w:t>
      </w:r>
      <w:r w:rsidRPr="00313459">
        <w:rPr>
          <w:rStyle w:val="eop"/>
        </w:rPr>
        <w:t>,</w:t>
      </w:r>
      <w:r w:rsidR="00A43368" w:rsidRPr="00313459">
        <w:rPr>
          <w:rStyle w:val="eop"/>
        </w:rPr>
        <w:t xml:space="preserve"> low</w:t>
      </w:r>
      <w:r w:rsidRPr="00313459">
        <w:rPr>
          <w:rStyle w:val="eop"/>
        </w:rPr>
        <w:t>-</w:t>
      </w:r>
      <w:r w:rsidR="00A43368" w:rsidRPr="00313459">
        <w:rPr>
          <w:rStyle w:val="eop"/>
        </w:rPr>
        <w:t xml:space="preserve">intensity behaviors (e.g., shouting out, not following directions, </w:t>
      </w:r>
      <w:r w:rsidRPr="00313459">
        <w:rPr>
          <w:rStyle w:val="eop"/>
        </w:rPr>
        <w:t xml:space="preserve">not staying on </w:t>
      </w:r>
      <w:r w:rsidR="00A43368" w:rsidRPr="00313459">
        <w:rPr>
          <w:rStyle w:val="eop"/>
        </w:rPr>
        <w:t xml:space="preserve">task). </w:t>
      </w:r>
      <w:r w:rsidR="002B6A71">
        <w:rPr>
          <w:rStyle w:val="eop"/>
        </w:rPr>
        <w:t>P</w:t>
      </w:r>
      <w:r w:rsidR="002B6A71" w:rsidRPr="00313459">
        <w:rPr>
          <w:rStyle w:val="eop"/>
        </w:rPr>
        <w:t>rosocial environmental adaptations</w:t>
      </w:r>
      <w:r w:rsidR="002B6A71">
        <w:rPr>
          <w:rStyle w:val="eop"/>
        </w:rPr>
        <w:t xml:space="preserve"> allow for changes to be made to the learning environment to set students up for success in developing beneficial skills. Adaptations may include changes to the physical space, such a</w:t>
      </w:r>
      <w:r w:rsidR="009A4367">
        <w:rPr>
          <w:rStyle w:val="eop"/>
        </w:rPr>
        <w:t xml:space="preserve">s providing a student who is having a difficult time reading the board with a seat change, or changes to the way in which a student completes a difficult assignment, such as pairing that student with a peer who can help them out. </w:t>
      </w:r>
      <w:r w:rsidR="002B6A71">
        <w:rPr>
          <w:rStyle w:val="eop"/>
        </w:rPr>
        <w:t>These a</w:t>
      </w:r>
      <w:r w:rsidR="00ED7883" w:rsidRPr="00313459">
        <w:rPr>
          <w:rStyle w:val="eop"/>
        </w:rPr>
        <w:t xml:space="preserve">daptations to the </w:t>
      </w:r>
      <w:r w:rsidR="00A43368" w:rsidRPr="00313459">
        <w:rPr>
          <w:rStyle w:val="eop"/>
        </w:rPr>
        <w:t>classroom environment must be student</w:t>
      </w:r>
      <w:r w:rsidR="00A60AA5">
        <w:rPr>
          <w:rStyle w:val="eop"/>
        </w:rPr>
        <w:t xml:space="preserve"> </w:t>
      </w:r>
      <w:r w:rsidR="00A43368">
        <w:rPr>
          <w:rStyle w:val="eop"/>
        </w:rPr>
        <w:t>centered</w:t>
      </w:r>
      <w:r w:rsidR="00A60AA5">
        <w:rPr>
          <w:rStyle w:val="eop"/>
        </w:rPr>
        <w:t>, that is,</w:t>
      </w:r>
      <w:r w:rsidR="00A43368">
        <w:rPr>
          <w:rStyle w:val="eop"/>
        </w:rPr>
        <w:t xml:space="preserve"> </w:t>
      </w:r>
      <w:r w:rsidR="002B6A71">
        <w:rPr>
          <w:rStyle w:val="eop"/>
        </w:rPr>
        <w:t>they should be based on</w:t>
      </w:r>
      <w:r w:rsidR="00A43368">
        <w:rPr>
          <w:rStyle w:val="eop"/>
        </w:rPr>
        <w:t xml:space="preserve"> students’ </w:t>
      </w:r>
      <w:r w:rsidR="002B6A71">
        <w:rPr>
          <w:rStyle w:val="eop"/>
        </w:rPr>
        <w:t xml:space="preserve">strengths, </w:t>
      </w:r>
      <w:r w:rsidR="00A43368">
        <w:rPr>
          <w:rStyle w:val="eop"/>
        </w:rPr>
        <w:t xml:space="preserve">readiness, interests, and preferences for learning. </w:t>
      </w:r>
      <w:r w:rsidR="00ED7883">
        <w:rPr>
          <w:rStyle w:val="eop"/>
        </w:rPr>
        <w:t>S</w:t>
      </w:r>
      <w:r w:rsidR="003F15EC">
        <w:rPr>
          <w:rStyle w:val="eop"/>
        </w:rPr>
        <w:t xml:space="preserve">chool psychologists may encourage teachers </w:t>
      </w:r>
      <w:r w:rsidR="00A43368">
        <w:rPr>
          <w:rStyle w:val="eop"/>
        </w:rPr>
        <w:t>to consider</w:t>
      </w:r>
      <w:r w:rsidR="00ED7883">
        <w:rPr>
          <w:rStyle w:val="eop"/>
        </w:rPr>
        <w:t xml:space="preserve"> the following guiding questions:</w:t>
      </w:r>
      <w:r w:rsidR="00A43368">
        <w:rPr>
          <w:rStyle w:val="eop"/>
        </w:rPr>
        <w:t xml:space="preserve"> “What do students need to </w:t>
      </w:r>
      <w:r w:rsidR="00A43368">
        <w:rPr>
          <w:rStyle w:val="eop"/>
        </w:rPr>
        <w:lastRenderedPageBreak/>
        <w:t xml:space="preserve">be successful during this lesson?” “How can I ensure </w:t>
      </w:r>
      <w:r w:rsidR="00ED7883">
        <w:rPr>
          <w:rStyle w:val="eop"/>
        </w:rPr>
        <w:t xml:space="preserve">that </w:t>
      </w:r>
      <w:r w:rsidR="00A43368">
        <w:rPr>
          <w:rStyle w:val="eop"/>
        </w:rPr>
        <w:t xml:space="preserve">students know what is expected during the activity?” </w:t>
      </w:r>
      <w:r w:rsidR="00ED7883">
        <w:rPr>
          <w:rStyle w:val="eop"/>
        </w:rPr>
        <w:t>A</w:t>
      </w:r>
      <w:r w:rsidR="00A43368">
        <w:rPr>
          <w:rStyle w:val="eop"/>
        </w:rPr>
        <w:t xml:space="preserve">nd “In what ways have I made space for students’ preference of learning, choice, and voice in the activity?” In practice, these questions </w:t>
      </w:r>
      <w:r w:rsidR="00ED7883">
        <w:rPr>
          <w:rStyle w:val="eop"/>
        </w:rPr>
        <w:t xml:space="preserve">may </w:t>
      </w:r>
      <w:r w:rsidR="00A43368">
        <w:rPr>
          <w:rStyle w:val="eop"/>
        </w:rPr>
        <w:t xml:space="preserve">lead to the development and implementation of classroom routines and procedures, positive classroom expectations, and an agenda outlining the day’s tasks. Each of these practices simultaneously decrease ambiguity and potential anxiety associated with the day’s tasks while preparing students for what is to come. </w:t>
      </w:r>
    </w:p>
    <w:p w14:paraId="3881E775" w14:textId="47DFDB55" w:rsidR="00F5340A" w:rsidRPr="00DD3893" w:rsidRDefault="00F5340A" w:rsidP="007822DD">
      <w:pPr>
        <w:pStyle w:val="Heading3"/>
        <w:rPr>
          <w:rStyle w:val="eop"/>
        </w:rPr>
      </w:pPr>
      <w:r w:rsidRPr="00F5340A">
        <w:t>&lt;L3&gt;</w:t>
      </w:r>
      <w:r w:rsidR="1A7067FE" w:rsidRPr="00DD3893">
        <w:rPr>
          <w:rStyle w:val="normaltextrun"/>
        </w:rPr>
        <w:t xml:space="preserve">Teaching </w:t>
      </w:r>
      <w:r w:rsidRPr="00DD3893">
        <w:rPr>
          <w:rStyle w:val="normaltextrun"/>
          <w:bCs w:val="0"/>
        </w:rPr>
        <w:t>and</w:t>
      </w:r>
      <w:r w:rsidR="1A7067FE" w:rsidRPr="00DD3893">
        <w:rPr>
          <w:rStyle w:val="normaltextrun"/>
        </w:rPr>
        <w:t xml:space="preserve"> </w:t>
      </w:r>
      <w:r w:rsidRPr="00DD3893">
        <w:rPr>
          <w:rStyle w:val="normaltextrun"/>
          <w:bCs w:val="0"/>
        </w:rPr>
        <w:t>M</w:t>
      </w:r>
      <w:r w:rsidR="1A7067FE" w:rsidRPr="00DD3893">
        <w:rPr>
          <w:rStyle w:val="normaltextrun"/>
        </w:rPr>
        <w:t xml:space="preserve">odeling </w:t>
      </w:r>
      <w:r w:rsidR="009C6200" w:rsidRPr="00DD3893">
        <w:rPr>
          <w:rStyle w:val="normaltextrun"/>
        </w:rPr>
        <w:t xml:space="preserve">of </w:t>
      </w:r>
      <w:r w:rsidRPr="00DD3893">
        <w:rPr>
          <w:rStyle w:val="normaltextrun"/>
          <w:bCs w:val="0"/>
        </w:rPr>
        <w:t>B</w:t>
      </w:r>
      <w:r w:rsidR="1A7067FE" w:rsidRPr="00DD3893">
        <w:rPr>
          <w:rStyle w:val="normaltextrun"/>
        </w:rPr>
        <w:t xml:space="preserve">reaks </w:t>
      </w:r>
      <w:r w:rsidRPr="00DD3893">
        <w:rPr>
          <w:rStyle w:val="normaltextrun"/>
          <w:bCs w:val="0"/>
        </w:rPr>
        <w:t>and</w:t>
      </w:r>
      <w:r w:rsidR="1A7067FE" w:rsidRPr="00DD3893">
        <w:rPr>
          <w:rStyle w:val="normaltextrun"/>
        </w:rPr>
        <w:t xml:space="preserve"> </w:t>
      </w:r>
      <w:r w:rsidRPr="00DD3893">
        <w:rPr>
          <w:rStyle w:val="normaltextrun"/>
          <w:bCs w:val="0"/>
        </w:rPr>
        <w:t>M</w:t>
      </w:r>
      <w:r w:rsidR="1A7067FE" w:rsidRPr="00DD3893">
        <w:rPr>
          <w:rStyle w:val="normaltextrun"/>
        </w:rPr>
        <w:t xml:space="preserve">ental </w:t>
      </w:r>
      <w:r w:rsidRPr="00DD3893">
        <w:rPr>
          <w:rStyle w:val="normaltextrun"/>
          <w:bCs w:val="0"/>
        </w:rPr>
        <w:t>H</w:t>
      </w:r>
      <w:r w:rsidR="1A7067FE" w:rsidRPr="00DD3893">
        <w:rPr>
          <w:rStyle w:val="normaltextrun"/>
        </w:rPr>
        <w:t>ealth</w:t>
      </w:r>
    </w:p>
    <w:p w14:paraId="0FFECF5A" w14:textId="467EC062" w:rsidR="00F66E56" w:rsidRDefault="5771773C" w:rsidP="00853285">
      <w:pPr>
        <w:spacing w:line="480" w:lineRule="auto"/>
        <w:ind w:firstLine="720"/>
      </w:pPr>
      <w:r w:rsidRPr="602682DE">
        <w:rPr>
          <w:rStyle w:val="eop"/>
        </w:rPr>
        <w:t xml:space="preserve">As </w:t>
      </w:r>
      <w:r w:rsidR="6FC3DD14">
        <w:t>A</w:t>
      </w:r>
      <w:r w:rsidR="29DFE2D5">
        <w:t xml:space="preserve">lbert Bandura noted in his </w:t>
      </w:r>
      <w:r w:rsidR="29DFE2D5" w:rsidRPr="00080F22">
        <w:t xml:space="preserve">seminal work on social cognitive theory, </w:t>
      </w:r>
      <w:r w:rsidR="79FE3406" w:rsidRPr="00080F22">
        <w:t>70% of all learned behavior is acquired through modelin</w:t>
      </w:r>
      <w:r w:rsidR="79FE3406" w:rsidRPr="00E03522">
        <w:t>g (Bandura, 1986</w:t>
      </w:r>
      <w:r w:rsidR="79FE3406">
        <w:t>).</w:t>
      </w:r>
      <w:r w:rsidR="6FC3DD14">
        <w:t xml:space="preserve"> </w:t>
      </w:r>
      <w:r w:rsidR="2EF3DF34">
        <w:t>Thus, mental health begins with supportive adults modeling</w:t>
      </w:r>
      <w:r w:rsidR="00ED7883">
        <w:t xml:space="preserve"> healthy coping skills</w:t>
      </w:r>
      <w:r w:rsidR="2EF3DF34">
        <w:t xml:space="preserve"> for their students and then empowering them to develop their own set of coping skills.</w:t>
      </w:r>
      <w:r w:rsidR="007822DD">
        <w:t xml:space="preserve"> </w:t>
      </w:r>
      <w:r w:rsidR="09C613D7">
        <w:t xml:space="preserve">When modeling is carried out through an appropriate relationship and in proper social context, replication of those behaviors by students can be expected. </w:t>
      </w:r>
      <w:r w:rsidR="027B9D01">
        <w:t>One</w:t>
      </w:r>
      <w:r w:rsidR="7E064089">
        <w:t xml:space="preserve"> important skill for managing </w:t>
      </w:r>
      <w:r w:rsidR="027B9D01">
        <w:t xml:space="preserve">mental health that can be taught and modeled for students are </w:t>
      </w:r>
      <w:r w:rsidR="25795812">
        <w:t>taking breaks. A s</w:t>
      </w:r>
      <w:r w:rsidR="6FC3DD14">
        <w:t xml:space="preserve">chool-wide </w:t>
      </w:r>
      <w:proofErr w:type="gramStart"/>
      <w:r w:rsidR="6FC3DD14">
        <w:t>break</w:t>
      </w:r>
      <w:proofErr w:type="gramEnd"/>
      <w:r w:rsidR="6FC3DD14">
        <w:t xml:space="preserve"> system is a preventive, universal system taught to all students, used in all classrooms, and continuously available. </w:t>
      </w:r>
      <w:r w:rsidR="3E0257BD">
        <w:t>It is</w:t>
      </w:r>
      <w:r w:rsidR="6FC3DD14">
        <w:t xml:space="preserve"> used when a student needs a moment to reset their thinking or de</w:t>
      </w:r>
      <w:r w:rsidR="007D7280">
        <w:t>-</w:t>
      </w:r>
      <w:r w:rsidR="6FC3DD14">
        <w:t>escalate.</w:t>
      </w:r>
      <w:r w:rsidR="46C19B78">
        <w:t xml:space="preserve"> </w:t>
      </w:r>
      <w:bookmarkStart w:id="4" w:name="_Hlk70591081"/>
      <w:r w:rsidR="6478E4EB">
        <w:t>R</w:t>
      </w:r>
      <w:r w:rsidR="46C19B78">
        <w:t>esearch</w:t>
      </w:r>
      <w:r w:rsidR="38FDC27A">
        <w:t xml:space="preserve"> has </w:t>
      </w:r>
      <w:r w:rsidR="38FDC27A" w:rsidRPr="00080F22">
        <w:t>demonstrated</w:t>
      </w:r>
      <w:r w:rsidR="46C19B78" w:rsidRPr="00080F22">
        <w:t xml:space="preserve"> that breaks keep </w:t>
      </w:r>
      <w:r w:rsidR="007D7280" w:rsidRPr="00E03522">
        <w:t xml:space="preserve">people’s </w:t>
      </w:r>
      <w:r w:rsidR="46C19B78" w:rsidRPr="00E03522">
        <w:t>brains healthy and allow</w:t>
      </w:r>
      <w:r w:rsidR="007D7280" w:rsidRPr="00E03522">
        <w:t xml:space="preserve"> their</w:t>
      </w:r>
      <w:r w:rsidR="46C19B78" w:rsidRPr="00E03522">
        <w:t xml:space="preserve"> minds to reset</w:t>
      </w:r>
      <w:r w:rsidR="6BACD954" w:rsidRPr="00E03522">
        <w:t xml:space="preserve">, </w:t>
      </w:r>
      <w:r w:rsidR="007D7280" w:rsidRPr="00E03522">
        <w:t>without</w:t>
      </w:r>
      <w:r w:rsidR="6BACD954" w:rsidRPr="00E03522">
        <w:t xml:space="preserve"> imped</w:t>
      </w:r>
      <w:r w:rsidR="007D7280" w:rsidRPr="00E03522">
        <w:t>ing</w:t>
      </w:r>
      <w:r w:rsidR="6BACD954" w:rsidRPr="00E03522">
        <w:t xml:space="preserve"> academic performance</w:t>
      </w:r>
      <w:r w:rsidR="46C19B78" w:rsidRPr="00E03522">
        <w:t xml:space="preserve"> (</w:t>
      </w:r>
      <w:proofErr w:type="spellStart"/>
      <w:r w:rsidR="186A8EA1" w:rsidRPr="00E03522">
        <w:t>Mavilidi</w:t>
      </w:r>
      <w:proofErr w:type="spellEnd"/>
      <w:r w:rsidR="16BDE0E0" w:rsidRPr="00E03522">
        <w:t xml:space="preserve"> et al.</w:t>
      </w:r>
      <w:r w:rsidR="186A8EA1" w:rsidRPr="00E03522">
        <w:t>, 2020</w:t>
      </w:r>
      <w:r w:rsidR="46C19B78" w:rsidRPr="00E03522">
        <w:t xml:space="preserve">). </w:t>
      </w:r>
      <w:bookmarkEnd w:id="4"/>
      <w:r w:rsidR="46C19B78" w:rsidRPr="00E03522">
        <w:t xml:space="preserve">Taking breaks </w:t>
      </w:r>
      <w:r w:rsidR="007D7280" w:rsidRPr="00E03522">
        <w:t>supports</w:t>
      </w:r>
      <w:r w:rsidR="46C19B78" w:rsidRPr="00E03522">
        <w:t xml:space="preserve"> cognitive </w:t>
      </w:r>
      <w:r w:rsidR="46C19B78" w:rsidRPr="00080F22">
        <w:t>abilities such as reading comprehension and</w:t>
      </w:r>
      <w:r w:rsidR="007822DD">
        <w:t xml:space="preserve"> </w:t>
      </w:r>
      <w:r w:rsidR="46C19B78" w:rsidRPr="00080F22">
        <w:t>divergent thinking.</w:t>
      </w:r>
      <w:r w:rsidR="52C06798" w:rsidRPr="00E03522">
        <w:t xml:space="preserve"> Additionally</w:t>
      </w:r>
      <w:r w:rsidR="52C06798">
        <w:t>, breaks can prevent decision fatigue and restore motivation for long</w:t>
      </w:r>
      <w:r w:rsidR="007D7280">
        <w:t>-</w:t>
      </w:r>
      <w:r w:rsidR="52C06798">
        <w:t xml:space="preserve">term tasks. </w:t>
      </w:r>
    </w:p>
    <w:p w14:paraId="23AC313D" w14:textId="41949B7B" w:rsidR="00475F88" w:rsidRPr="00673B45" w:rsidRDefault="00853285" w:rsidP="00475F88">
      <w:pPr>
        <w:spacing w:line="480" w:lineRule="auto"/>
        <w:ind w:firstLine="720"/>
      </w:pPr>
      <w:r w:rsidRPr="00C93595">
        <w:t xml:space="preserve">The potential benefits of implementing a </w:t>
      </w:r>
      <w:r w:rsidR="00E62D4E">
        <w:t xml:space="preserve">classroom </w:t>
      </w:r>
      <w:proofErr w:type="gramStart"/>
      <w:r w:rsidRPr="00C93595">
        <w:t>break</w:t>
      </w:r>
      <w:proofErr w:type="gramEnd"/>
      <w:r w:rsidRPr="00C93595">
        <w:t xml:space="preserve"> system include </w:t>
      </w:r>
      <w:r w:rsidR="001E7537">
        <w:t xml:space="preserve">(a) </w:t>
      </w:r>
      <w:r w:rsidRPr="00C93595">
        <w:t xml:space="preserve">allowing students to take a break before </w:t>
      </w:r>
      <w:r w:rsidR="001E7537">
        <w:t xml:space="preserve">emotions </w:t>
      </w:r>
      <w:r w:rsidRPr="00C93595">
        <w:t xml:space="preserve">escalate; </w:t>
      </w:r>
      <w:r w:rsidR="001E7537">
        <w:t xml:space="preserve">(b) </w:t>
      </w:r>
      <w:r w:rsidRPr="00C93595">
        <w:t>teach</w:t>
      </w:r>
      <w:r w:rsidR="001E7537">
        <w:t>ing</w:t>
      </w:r>
      <w:r w:rsidRPr="00C93595">
        <w:t xml:space="preserve"> students the important skill of de-escalation; </w:t>
      </w:r>
      <w:r w:rsidR="001E7537">
        <w:t xml:space="preserve">(c) </w:t>
      </w:r>
      <w:r w:rsidRPr="00C93595">
        <w:t>provid</w:t>
      </w:r>
      <w:r w:rsidR="001E7537">
        <w:t>ing</w:t>
      </w:r>
      <w:r w:rsidRPr="00C93595">
        <w:t xml:space="preserve"> an opportunity for students and teachers to recalibrate; </w:t>
      </w:r>
      <w:r w:rsidR="001E7537">
        <w:t xml:space="preserve">(d) </w:t>
      </w:r>
      <w:r w:rsidRPr="00C93595">
        <w:t>identify</w:t>
      </w:r>
      <w:r w:rsidR="001E7537">
        <w:t>ing</w:t>
      </w:r>
      <w:r w:rsidRPr="00C93595">
        <w:t xml:space="preserve"> </w:t>
      </w:r>
      <w:r w:rsidRPr="00C93595">
        <w:lastRenderedPageBreak/>
        <w:t xml:space="preserve">students early who might need more supports; and </w:t>
      </w:r>
      <w:r w:rsidR="001E7537">
        <w:t xml:space="preserve">(e) </w:t>
      </w:r>
      <w:r w:rsidRPr="00C93595">
        <w:t>reserv</w:t>
      </w:r>
      <w:r w:rsidR="001E7537">
        <w:t>ing</w:t>
      </w:r>
      <w:r w:rsidRPr="00C93595">
        <w:t xml:space="preserve"> </w:t>
      </w:r>
      <w:r w:rsidR="00F66E56">
        <w:t>more intensive supports</w:t>
      </w:r>
      <w:r w:rsidRPr="00C93595">
        <w:t xml:space="preserve"> for students who truly need </w:t>
      </w:r>
      <w:r w:rsidR="00133D42">
        <w:t>individualize</w:t>
      </w:r>
      <w:r w:rsidR="001E7537">
        <w:t>d</w:t>
      </w:r>
      <w:r w:rsidR="00133D42">
        <w:t xml:space="preserve"> </w:t>
      </w:r>
      <w:r w:rsidRPr="00C93595">
        <w:t xml:space="preserve">skill building and </w:t>
      </w:r>
      <w:r w:rsidR="00133D42">
        <w:t>counseling</w:t>
      </w:r>
      <w:r w:rsidRPr="00C93595">
        <w:t>.</w:t>
      </w:r>
      <w:r w:rsidR="000B6A55">
        <w:t xml:space="preserve"> </w:t>
      </w:r>
      <w:r w:rsidR="001E7537">
        <w:t>Taking b</w:t>
      </w:r>
      <w:r w:rsidR="000B6A55" w:rsidRPr="00673B45">
        <w:t>reaks can be selected</w:t>
      </w:r>
      <w:r w:rsidR="001E7537">
        <w:t xml:space="preserve"> by the student</w:t>
      </w:r>
      <w:r w:rsidR="000B6A55" w:rsidRPr="00673B45">
        <w:t xml:space="preserve"> or prompted by the teacher. School </w:t>
      </w:r>
      <w:r w:rsidR="00133D42">
        <w:t xml:space="preserve">psychologists can support school </w:t>
      </w:r>
      <w:r w:rsidR="000B6A55" w:rsidRPr="00673B45">
        <w:t xml:space="preserve">teams and staff </w:t>
      </w:r>
      <w:r w:rsidR="00133D42">
        <w:t>with</w:t>
      </w:r>
      <w:r w:rsidR="000B6A55" w:rsidRPr="00673B45">
        <w:t xml:space="preserve"> differentiat</w:t>
      </w:r>
      <w:r w:rsidR="00700A34">
        <w:t>ing</w:t>
      </w:r>
      <w:r w:rsidR="000B6A55" w:rsidRPr="00673B45">
        <w:t xml:space="preserve"> breaks that take place in the same classroom or happen in another classroom. </w:t>
      </w:r>
      <w:r w:rsidR="00475F88" w:rsidRPr="00673B45">
        <w:t>In either case, breaks should be short, positive, and aimed at teaching students the value of taking time for a brief respite when needed.</w:t>
      </w:r>
    </w:p>
    <w:p w14:paraId="711B6B34" w14:textId="5F0E508C" w:rsidR="00F5340A" w:rsidRPr="00475F88" w:rsidRDefault="00F5340A" w:rsidP="00475F88">
      <w:pPr>
        <w:spacing w:line="480" w:lineRule="auto"/>
        <w:rPr>
          <w:rStyle w:val="normaltextrun"/>
          <w:b/>
          <w:bCs/>
        </w:rPr>
      </w:pPr>
      <w:r w:rsidRPr="00475F88">
        <w:rPr>
          <w:b/>
          <w:bCs/>
        </w:rPr>
        <w:t>&lt;L3&gt;</w:t>
      </w:r>
      <w:r w:rsidR="002B6C8E" w:rsidRPr="00475F88">
        <w:rPr>
          <w:rStyle w:val="normaltextrun"/>
          <w:b/>
          <w:bCs/>
        </w:rPr>
        <w:t xml:space="preserve">Transition </w:t>
      </w:r>
      <w:r w:rsidRPr="00475F88">
        <w:rPr>
          <w:rStyle w:val="normaltextrun"/>
          <w:b/>
          <w:bCs/>
        </w:rPr>
        <w:t>S</w:t>
      </w:r>
      <w:r w:rsidR="002B6C8E" w:rsidRPr="00475F88">
        <w:rPr>
          <w:rStyle w:val="normaltextrun"/>
          <w:b/>
          <w:bCs/>
        </w:rPr>
        <w:t>upports</w:t>
      </w:r>
      <w:r w:rsidR="00D145E0" w:rsidRPr="00475F88">
        <w:rPr>
          <w:rStyle w:val="normaltextrun"/>
          <w:b/>
          <w:bCs/>
        </w:rPr>
        <w:t xml:space="preserve"> </w:t>
      </w:r>
    </w:p>
    <w:p w14:paraId="24B13B88" w14:textId="554123E4" w:rsidR="00B902EB" w:rsidRPr="004031B0" w:rsidRDefault="00D145E0" w:rsidP="00B902EB">
      <w:pPr>
        <w:pStyle w:val="paragraph"/>
        <w:spacing w:before="0" w:beforeAutospacing="0" w:after="0" w:afterAutospacing="0" w:line="480" w:lineRule="auto"/>
        <w:ind w:firstLine="720"/>
        <w:textAlignment w:val="baseline"/>
      </w:pPr>
      <w:r w:rsidRPr="00880D11">
        <w:rPr>
          <w:rStyle w:val="normaltextrun"/>
        </w:rPr>
        <w:t>Transitioning between tasks, activities, or classroom setting</w:t>
      </w:r>
      <w:r w:rsidR="00880D11">
        <w:rPr>
          <w:rStyle w:val="normaltextrun"/>
        </w:rPr>
        <w:t>s</w:t>
      </w:r>
      <w:r w:rsidRPr="00880D11">
        <w:rPr>
          <w:rStyle w:val="normaltextrun"/>
        </w:rPr>
        <w:t xml:space="preserve"> </w:t>
      </w:r>
      <w:r w:rsidR="00B902EB" w:rsidRPr="00880D11">
        <w:rPr>
          <w:rStyle w:val="normaltextrun"/>
        </w:rPr>
        <w:t>is notoriously challenging for students of all ages.</w:t>
      </w:r>
      <w:r w:rsidR="00B902EB">
        <w:rPr>
          <w:rStyle w:val="normaltextrun"/>
          <w:b/>
          <w:bCs/>
        </w:rPr>
        <w:t xml:space="preserve"> </w:t>
      </w:r>
      <w:r w:rsidR="00B902EB" w:rsidRPr="00B40EA8">
        <w:rPr>
          <w:bCs/>
          <w:i/>
          <w:iCs/>
        </w:rPr>
        <w:t>Wrapping up class with intention</w:t>
      </w:r>
      <w:r w:rsidR="00B902EB" w:rsidRPr="00D96CA8">
        <w:t xml:space="preserve"> aims to improve the chaotic nature of transition times </w:t>
      </w:r>
      <w:r w:rsidR="0084193D">
        <w:t xml:space="preserve">by creating supportive and </w:t>
      </w:r>
      <w:r w:rsidR="0084193D" w:rsidRPr="00080F22">
        <w:t xml:space="preserve">consistent activities that </w:t>
      </w:r>
      <w:r w:rsidR="001E7537" w:rsidRPr="00E03522">
        <w:t xml:space="preserve">allow </w:t>
      </w:r>
      <w:r w:rsidR="00103250" w:rsidRPr="00E03522">
        <w:t xml:space="preserve">students to </w:t>
      </w:r>
      <w:r w:rsidR="001E7537" w:rsidRPr="00E03522">
        <w:t xml:space="preserve">move to </w:t>
      </w:r>
      <w:r w:rsidR="00103250" w:rsidRPr="00E03522">
        <w:t>the next phase of their day on a positive note</w:t>
      </w:r>
      <w:r w:rsidR="0053645C" w:rsidRPr="00E03522">
        <w:t xml:space="preserve"> (Nese et al., </w:t>
      </w:r>
      <w:r w:rsidR="5A3F5A7E" w:rsidRPr="00E03522">
        <w:t>2021</w:t>
      </w:r>
      <w:r w:rsidR="0053645C" w:rsidRPr="00E03522">
        <w:t>)</w:t>
      </w:r>
      <w:r w:rsidR="00B902EB" w:rsidRPr="00E03522">
        <w:t xml:space="preserve">. Ending class with a routine is a proactive approach </w:t>
      </w:r>
      <w:r w:rsidR="001E7537" w:rsidRPr="00E03522">
        <w:t xml:space="preserve">that </w:t>
      </w:r>
      <w:r w:rsidR="00B902EB" w:rsidRPr="00E03522">
        <w:t>supports students</w:t>
      </w:r>
      <w:r w:rsidR="00B902EB" w:rsidRPr="004031B0">
        <w:t xml:space="preserve"> </w:t>
      </w:r>
      <w:r w:rsidR="004A7E1B">
        <w:t xml:space="preserve">as they </w:t>
      </w:r>
      <w:r w:rsidR="00B902EB" w:rsidRPr="004031B0">
        <w:t>self-regulat</w:t>
      </w:r>
      <w:r w:rsidR="004A7E1B">
        <w:t>e</w:t>
      </w:r>
      <w:r w:rsidR="00B902EB" w:rsidRPr="004031B0">
        <w:t xml:space="preserve"> their emotions and behaviors</w:t>
      </w:r>
      <w:r w:rsidR="00B902EB">
        <w:t xml:space="preserve">. Some strategies </w:t>
      </w:r>
      <w:r w:rsidR="004A7E1B">
        <w:t xml:space="preserve">school psychologists may promote </w:t>
      </w:r>
      <w:r w:rsidR="00E62D4E">
        <w:t>includ</w:t>
      </w:r>
      <w:r w:rsidR="004A7E1B">
        <w:t>e</w:t>
      </w:r>
      <w:r w:rsidR="00E62D4E">
        <w:t xml:space="preserve"> the following</w:t>
      </w:r>
      <w:r w:rsidR="00B902EB" w:rsidRPr="004031B0">
        <w:t>:</w:t>
      </w:r>
    </w:p>
    <w:p w14:paraId="3E459710" w14:textId="29FB96FF" w:rsidR="00B902EB" w:rsidRPr="004031B0" w:rsidRDefault="00B902EB" w:rsidP="00B902EB">
      <w:pPr>
        <w:pStyle w:val="paragraph"/>
        <w:numPr>
          <w:ilvl w:val="0"/>
          <w:numId w:val="45"/>
        </w:numPr>
        <w:spacing w:before="0" w:beforeAutospacing="0" w:after="0" w:afterAutospacing="0" w:line="480" w:lineRule="auto"/>
      </w:pPr>
      <w:r w:rsidRPr="004031B0">
        <w:t>Exit ticket</w:t>
      </w:r>
      <w:r w:rsidR="004A7E1B">
        <w:t>.</w:t>
      </w:r>
      <w:r w:rsidRPr="004031B0">
        <w:t xml:space="preserve"> </w:t>
      </w:r>
      <w:r w:rsidR="004A7E1B">
        <w:t>Tickets</w:t>
      </w:r>
      <w:r w:rsidR="00B80FDB">
        <w:t xml:space="preserve">, </w:t>
      </w:r>
      <w:r w:rsidR="00426C85">
        <w:t>slips of paper with a printed question or two</w:t>
      </w:r>
      <w:r w:rsidR="00657283">
        <w:t xml:space="preserve"> and given to each student towards the end of class</w:t>
      </w:r>
      <w:r w:rsidR="00426C85">
        <w:t>,</w:t>
      </w:r>
      <w:r w:rsidR="004A7E1B" w:rsidRPr="004031B0">
        <w:t xml:space="preserve"> </w:t>
      </w:r>
      <w:r w:rsidRPr="004031B0">
        <w:t xml:space="preserve">can be anonymous or include names. </w:t>
      </w:r>
      <w:r w:rsidR="00E62D4E">
        <w:t xml:space="preserve">Teachers </w:t>
      </w:r>
      <w:r w:rsidRPr="004031B0">
        <w:t xml:space="preserve">can ask </w:t>
      </w:r>
      <w:r w:rsidR="00C46A88">
        <w:t xml:space="preserve">questions </w:t>
      </w:r>
      <w:r w:rsidR="00AD46B6">
        <w:t xml:space="preserve">for </w:t>
      </w:r>
      <w:r w:rsidRPr="004031B0">
        <w:t>students to rate</w:t>
      </w:r>
      <w:r w:rsidR="004A7E1B">
        <w:t xml:space="preserve"> or </w:t>
      </w:r>
      <w:r w:rsidRPr="004031B0">
        <w:t xml:space="preserve">summarize their learning or ask a question. This routine </w:t>
      </w:r>
      <w:r w:rsidR="004A7E1B">
        <w:t>can be</w:t>
      </w:r>
      <w:r w:rsidRPr="004031B0">
        <w:t xml:space="preserve"> established and taught for use every day.</w:t>
      </w:r>
    </w:p>
    <w:p w14:paraId="0EC125AB" w14:textId="0A97E648" w:rsidR="00B902EB" w:rsidRPr="004031B0" w:rsidRDefault="00B902EB" w:rsidP="00B902EB">
      <w:pPr>
        <w:pStyle w:val="paragraph"/>
        <w:numPr>
          <w:ilvl w:val="0"/>
          <w:numId w:val="45"/>
        </w:numPr>
        <w:spacing w:before="0" w:beforeAutospacing="0" w:after="0" w:afterAutospacing="0" w:line="480" w:lineRule="auto"/>
      </w:pPr>
      <w:r w:rsidRPr="004031B0">
        <w:t>Closing circle</w:t>
      </w:r>
      <w:r w:rsidR="004A7E1B">
        <w:t>.</w:t>
      </w:r>
      <w:r w:rsidRPr="004031B0">
        <w:t xml:space="preserve"> </w:t>
      </w:r>
      <w:r w:rsidR="004A7E1B">
        <w:t>At the end of each class, one</w:t>
      </w:r>
      <w:r w:rsidR="004A7E1B" w:rsidRPr="004031B0">
        <w:t xml:space="preserve"> </w:t>
      </w:r>
      <w:r w:rsidR="004A7E1B">
        <w:t>student</w:t>
      </w:r>
      <w:r w:rsidR="004A7E1B" w:rsidRPr="004031B0">
        <w:t xml:space="preserve"> </w:t>
      </w:r>
      <w:r w:rsidRPr="004031B0">
        <w:t>takes a turn sharing something</w:t>
      </w:r>
      <w:r w:rsidR="004A7E1B">
        <w:t xml:space="preserve">, such as </w:t>
      </w:r>
      <w:r w:rsidRPr="004031B0">
        <w:t xml:space="preserve">how </w:t>
      </w:r>
      <w:r w:rsidR="004A7E1B">
        <w:t>they’re</w:t>
      </w:r>
      <w:r w:rsidR="004A7E1B" w:rsidRPr="004031B0">
        <w:t xml:space="preserve"> </w:t>
      </w:r>
      <w:r w:rsidRPr="004031B0">
        <w:t xml:space="preserve">feeling, </w:t>
      </w:r>
      <w:r w:rsidR="004A7E1B">
        <w:t>some</w:t>
      </w:r>
      <w:r w:rsidRPr="004031B0">
        <w:t xml:space="preserve">thing </w:t>
      </w:r>
      <w:r w:rsidR="004A7E1B">
        <w:t>they</w:t>
      </w:r>
      <w:r w:rsidR="004A7E1B" w:rsidRPr="004031B0">
        <w:t xml:space="preserve"> </w:t>
      </w:r>
      <w:r w:rsidRPr="004031B0">
        <w:t xml:space="preserve">learned, </w:t>
      </w:r>
      <w:r w:rsidR="004A7E1B">
        <w:t>or a new</w:t>
      </w:r>
      <w:r w:rsidR="004A7E1B" w:rsidRPr="004031B0">
        <w:t xml:space="preserve"> </w:t>
      </w:r>
      <w:r w:rsidRPr="004031B0">
        <w:t>idea</w:t>
      </w:r>
      <w:r w:rsidR="004A7E1B">
        <w:t xml:space="preserve"> or </w:t>
      </w:r>
      <w:r w:rsidRPr="004031B0">
        <w:t xml:space="preserve">term from </w:t>
      </w:r>
      <w:r w:rsidR="004A7E1B">
        <w:t xml:space="preserve">the </w:t>
      </w:r>
      <w:r w:rsidRPr="004031B0">
        <w:t>lesson</w:t>
      </w:r>
      <w:r w:rsidR="004A7E1B">
        <w:t>.</w:t>
      </w:r>
    </w:p>
    <w:p w14:paraId="22CED755" w14:textId="2DDE32FF" w:rsidR="00B902EB" w:rsidRPr="004031B0" w:rsidRDefault="00B902EB" w:rsidP="00B902EB">
      <w:pPr>
        <w:pStyle w:val="paragraph"/>
        <w:numPr>
          <w:ilvl w:val="0"/>
          <w:numId w:val="45"/>
        </w:numPr>
        <w:spacing w:before="0" w:beforeAutospacing="0" w:after="0" w:afterAutospacing="0" w:line="480" w:lineRule="auto"/>
      </w:pPr>
      <w:r w:rsidRPr="004031B0">
        <w:t>End</w:t>
      </w:r>
      <w:r w:rsidR="004A7E1B">
        <w:t>-</w:t>
      </w:r>
      <w:r w:rsidRPr="004031B0">
        <w:t>of</w:t>
      </w:r>
      <w:r w:rsidR="004A7E1B">
        <w:t>-</w:t>
      </w:r>
      <w:r w:rsidRPr="004031B0">
        <w:t>class acknowledgments</w:t>
      </w:r>
      <w:r w:rsidR="004A7E1B">
        <w:t>.</w:t>
      </w:r>
      <w:r w:rsidRPr="004031B0">
        <w:t xml:space="preserve"> - </w:t>
      </w:r>
      <w:r w:rsidR="00CB4C2A">
        <w:t>The</w:t>
      </w:r>
      <w:r w:rsidRPr="004031B0">
        <w:t xml:space="preserve"> </w:t>
      </w:r>
      <w:r w:rsidR="00CB4C2A">
        <w:t>t</w:t>
      </w:r>
      <w:r w:rsidRPr="004031B0">
        <w:t xml:space="preserve">eacher acknowledges something or someone positive from </w:t>
      </w:r>
      <w:r w:rsidR="00CB4C2A">
        <w:t xml:space="preserve">that day’s </w:t>
      </w:r>
      <w:r w:rsidRPr="004031B0">
        <w:t>class.</w:t>
      </w:r>
    </w:p>
    <w:p w14:paraId="742792EB" w14:textId="5D058BD1" w:rsidR="00B902EB" w:rsidRDefault="00B902EB" w:rsidP="00B902EB">
      <w:pPr>
        <w:pStyle w:val="paragraph"/>
        <w:numPr>
          <w:ilvl w:val="0"/>
          <w:numId w:val="45"/>
        </w:numPr>
        <w:spacing w:before="0" w:beforeAutospacing="0" w:after="0" w:afterAutospacing="0" w:line="480" w:lineRule="auto"/>
      </w:pPr>
      <w:r w:rsidRPr="004031B0">
        <w:t xml:space="preserve">Meditation or </w:t>
      </w:r>
      <w:r w:rsidR="00CB4C2A">
        <w:t>y</w:t>
      </w:r>
      <w:r w:rsidRPr="004031B0">
        <w:t>oga</w:t>
      </w:r>
      <w:r w:rsidR="00CB4C2A">
        <w:t>.</w:t>
      </w:r>
      <w:r w:rsidRPr="004031B0">
        <w:t xml:space="preserve"> </w:t>
      </w:r>
      <w:r w:rsidR="00CB4C2A">
        <w:t>Briefly</w:t>
      </w:r>
      <w:r w:rsidRPr="004031B0">
        <w:t xml:space="preserve"> meditati</w:t>
      </w:r>
      <w:r w:rsidR="00CB4C2A">
        <w:t>ng</w:t>
      </w:r>
      <w:r w:rsidRPr="004031B0">
        <w:t xml:space="preserve"> or</w:t>
      </w:r>
      <w:r w:rsidR="00CB4C2A">
        <w:t xml:space="preserve"> doing a few</w:t>
      </w:r>
      <w:r w:rsidRPr="004031B0">
        <w:t xml:space="preserve"> yoga stretches helps students calm down </w:t>
      </w:r>
      <w:r w:rsidR="00CB4C2A">
        <w:t>rather than anticipate</w:t>
      </w:r>
      <w:r w:rsidRPr="004031B0">
        <w:t xml:space="preserve"> </w:t>
      </w:r>
      <w:r w:rsidR="001F63B3">
        <w:t xml:space="preserve">when </w:t>
      </w:r>
      <w:r w:rsidRPr="004031B0">
        <w:t xml:space="preserve">the </w:t>
      </w:r>
      <w:r w:rsidR="00CB4C2A">
        <w:t>teacher</w:t>
      </w:r>
      <w:r w:rsidR="001F63B3">
        <w:t xml:space="preserve"> </w:t>
      </w:r>
      <w:r w:rsidR="00F02095">
        <w:t>will</w:t>
      </w:r>
      <w:r w:rsidR="00CB4C2A">
        <w:t xml:space="preserve"> </w:t>
      </w:r>
      <w:r w:rsidRPr="004031B0">
        <w:t>wrap</w:t>
      </w:r>
      <w:r w:rsidR="00CB4C2A">
        <w:t>-</w:t>
      </w:r>
      <w:r w:rsidRPr="004031B0">
        <w:t>up</w:t>
      </w:r>
      <w:r w:rsidR="00F02095">
        <w:t xml:space="preserve"> the lesson</w:t>
      </w:r>
      <w:r w:rsidRPr="004031B0">
        <w:t>.</w:t>
      </w:r>
    </w:p>
    <w:p w14:paraId="25DBDB93" w14:textId="22DF0C3F" w:rsidR="007A7AC9" w:rsidRPr="00832578" w:rsidRDefault="2FE135E6" w:rsidP="602682DE">
      <w:pPr>
        <w:pStyle w:val="paragraph"/>
        <w:spacing w:before="0" w:beforeAutospacing="0" w:after="0" w:afterAutospacing="0" w:line="480" w:lineRule="auto"/>
        <w:ind w:firstLine="720"/>
        <w:textAlignment w:val="baseline"/>
        <w:rPr>
          <w:rStyle w:val="normaltextrun"/>
        </w:rPr>
      </w:pPr>
      <w:r w:rsidRPr="2F8A8E48">
        <w:rPr>
          <w:rStyle w:val="normaltextrun"/>
        </w:rPr>
        <w:lastRenderedPageBreak/>
        <w:t>School psychologists may assist educators with thinking through adaptations to their physical and curricular learning environment,</w:t>
      </w:r>
      <w:r w:rsidR="00CB4C2A">
        <w:rPr>
          <w:rStyle w:val="normaltextrun"/>
        </w:rPr>
        <w:t xml:space="preserve"> while</w:t>
      </w:r>
      <w:r w:rsidRPr="2F8A8E48">
        <w:rPr>
          <w:rStyle w:val="normaltextrun"/>
        </w:rPr>
        <w:t xml:space="preserve"> attending to cultural </w:t>
      </w:r>
      <w:r w:rsidR="00CB4C2A">
        <w:rPr>
          <w:rStyle w:val="normaltextrun"/>
        </w:rPr>
        <w:t>differences</w:t>
      </w:r>
      <w:r w:rsidR="00CB4C2A" w:rsidRPr="2F8A8E48">
        <w:rPr>
          <w:rStyle w:val="normaltextrun"/>
        </w:rPr>
        <w:t xml:space="preserve"> </w:t>
      </w:r>
      <w:r w:rsidRPr="2F8A8E48">
        <w:rPr>
          <w:rStyle w:val="normaltextrun"/>
        </w:rPr>
        <w:t xml:space="preserve">in all aspects of the classroom. </w:t>
      </w:r>
      <w:r w:rsidR="00CB4C2A">
        <w:rPr>
          <w:rStyle w:val="normaltextrun"/>
        </w:rPr>
        <w:t>T</w:t>
      </w:r>
      <w:r w:rsidRPr="2F8A8E48">
        <w:rPr>
          <w:rStyle w:val="normaltextrun"/>
        </w:rPr>
        <w:t>hey</w:t>
      </w:r>
      <w:r w:rsidR="00CB4C2A">
        <w:rPr>
          <w:rStyle w:val="normaltextrun"/>
        </w:rPr>
        <w:t xml:space="preserve"> also</w:t>
      </w:r>
      <w:r w:rsidRPr="2F8A8E48">
        <w:rPr>
          <w:rStyle w:val="normaltextrun"/>
        </w:rPr>
        <w:t xml:space="preserve"> may </w:t>
      </w:r>
      <w:r w:rsidR="00CB4C2A">
        <w:rPr>
          <w:rStyle w:val="normaltextrun"/>
        </w:rPr>
        <w:t>help</w:t>
      </w:r>
      <w:r w:rsidR="00CB4C2A" w:rsidRPr="2F8A8E48">
        <w:rPr>
          <w:rStyle w:val="normaltextrun"/>
        </w:rPr>
        <w:t xml:space="preserve"> </w:t>
      </w:r>
      <w:r w:rsidRPr="2F8A8E48">
        <w:rPr>
          <w:rStyle w:val="normaltextrun"/>
        </w:rPr>
        <w:t xml:space="preserve">teachers develop routines based on the </w:t>
      </w:r>
      <w:r w:rsidR="09EB1ADF" w:rsidRPr="2F8A8E48">
        <w:rPr>
          <w:rStyle w:val="normaltextrun"/>
        </w:rPr>
        <w:t>s</w:t>
      </w:r>
      <w:r w:rsidRPr="2F8A8E48">
        <w:rPr>
          <w:rStyle w:val="normaltextrun"/>
        </w:rPr>
        <w:t>trateg</w:t>
      </w:r>
      <w:r w:rsidR="6BE85B7C" w:rsidRPr="2F8A8E48">
        <w:rPr>
          <w:rStyle w:val="normaltextrun"/>
        </w:rPr>
        <w:t xml:space="preserve">ies of welcoming students at the door, owning </w:t>
      </w:r>
      <w:r w:rsidR="00CB4C2A">
        <w:rPr>
          <w:rStyle w:val="normaltextrun"/>
        </w:rPr>
        <w:t>the</w:t>
      </w:r>
      <w:r w:rsidR="00CB4C2A" w:rsidRPr="2F8A8E48">
        <w:rPr>
          <w:rStyle w:val="normaltextrun"/>
        </w:rPr>
        <w:t xml:space="preserve"> </w:t>
      </w:r>
      <w:r w:rsidR="6BE85B7C" w:rsidRPr="2F8A8E48">
        <w:rPr>
          <w:rStyle w:val="normaltextrun"/>
        </w:rPr>
        <w:t>classroom environment, and wrapping up class with intention</w:t>
      </w:r>
      <w:r w:rsidR="6D21DF6F" w:rsidRPr="2F8A8E48">
        <w:rPr>
          <w:rStyle w:val="normaltextrun"/>
        </w:rPr>
        <w:t>,</w:t>
      </w:r>
      <w:r w:rsidR="6BE85B7C" w:rsidRPr="2F8A8E48" w:rsidDel="000833BA">
        <w:rPr>
          <w:rStyle w:val="normaltextrun"/>
        </w:rPr>
        <w:t xml:space="preserve"> </w:t>
      </w:r>
      <w:r w:rsidRPr="2F8A8E48">
        <w:rPr>
          <w:rStyle w:val="normaltextrun"/>
        </w:rPr>
        <w:t>to ensure that all learners are provided with daily nurturing interactions that elevate their personal identities.</w:t>
      </w:r>
      <w:r w:rsidRPr="602682DE">
        <w:rPr>
          <w:rStyle w:val="normaltextrun"/>
        </w:rPr>
        <w:t xml:space="preserve"> </w:t>
      </w:r>
    </w:p>
    <w:p w14:paraId="3907580A" w14:textId="55797711" w:rsidR="00431031" w:rsidRPr="00513797" w:rsidRDefault="00F5340A" w:rsidP="00B40EA8">
      <w:pPr>
        <w:pStyle w:val="Heading2"/>
        <w:rPr>
          <w:rStyle w:val="normaltextrun"/>
        </w:rPr>
      </w:pPr>
      <w:r>
        <w:t>&lt;L2</w:t>
      </w:r>
      <w:r w:rsidRPr="0079647F">
        <w:t>&gt;</w:t>
      </w:r>
      <w:r w:rsidR="3D1516C1" w:rsidRPr="602682DE">
        <w:rPr>
          <w:rStyle w:val="normaltextrun"/>
        </w:rPr>
        <w:t xml:space="preserve">Tier </w:t>
      </w:r>
      <w:r w:rsidR="3B6AFD73" w:rsidRPr="0FC27E32">
        <w:rPr>
          <w:rStyle w:val="normaltextrun"/>
        </w:rPr>
        <w:t>2</w:t>
      </w:r>
    </w:p>
    <w:p w14:paraId="536C13A5" w14:textId="4BD8C179" w:rsidR="00FC51B1" w:rsidRDefault="11C487B0" w:rsidP="602682DE">
      <w:pPr>
        <w:pStyle w:val="paragraph"/>
        <w:spacing w:before="0" w:beforeAutospacing="0" w:after="0" w:afterAutospacing="0" w:line="480" w:lineRule="auto"/>
        <w:ind w:firstLine="720"/>
        <w:textAlignment w:val="baseline"/>
        <w:rPr>
          <w:rStyle w:val="normaltextrun"/>
        </w:rPr>
      </w:pPr>
      <w:r w:rsidRPr="602682DE">
        <w:rPr>
          <w:rStyle w:val="normaltextrun"/>
        </w:rPr>
        <w:t xml:space="preserve">Tier </w:t>
      </w:r>
      <w:r w:rsidR="12183B44" w:rsidRPr="0FC27E32">
        <w:rPr>
          <w:rStyle w:val="normaltextrun"/>
        </w:rPr>
        <w:t>2</w:t>
      </w:r>
      <w:r w:rsidRPr="602682DE">
        <w:rPr>
          <w:rStyle w:val="normaltextrun"/>
        </w:rPr>
        <w:t xml:space="preserve"> focuses on the </w:t>
      </w:r>
      <w:r w:rsidR="20AC5628" w:rsidRPr="602682DE">
        <w:rPr>
          <w:rStyle w:val="normaltextrun"/>
        </w:rPr>
        <w:t xml:space="preserve">small group of students </w:t>
      </w:r>
      <w:r w:rsidRPr="602682DE">
        <w:rPr>
          <w:rStyle w:val="normaltextrun"/>
        </w:rPr>
        <w:t xml:space="preserve">who would benefit from </w:t>
      </w:r>
      <w:r w:rsidR="20AC5628" w:rsidRPr="602682DE">
        <w:rPr>
          <w:rStyle w:val="normaltextrun"/>
        </w:rPr>
        <w:t>group-</w:t>
      </w:r>
      <w:r w:rsidRPr="602682DE">
        <w:rPr>
          <w:rStyle w:val="normaltextrun"/>
        </w:rPr>
        <w:t xml:space="preserve">based services and additional support beyond those offered in </w:t>
      </w:r>
      <w:r w:rsidR="008F7551" w:rsidRPr="602682DE" w:rsidDel="11C487B0">
        <w:rPr>
          <w:rStyle w:val="normaltextrun"/>
        </w:rPr>
        <w:t xml:space="preserve">Tier </w:t>
      </w:r>
      <w:r w:rsidR="488CF916" w:rsidRPr="0FC27E32">
        <w:rPr>
          <w:rStyle w:val="normaltextrun"/>
        </w:rPr>
        <w:t>1</w:t>
      </w:r>
      <w:r w:rsidRPr="0FC27E32">
        <w:rPr>
          <w:rStyle w:val="normaltextrun"/>
        </w:rPr>
        <w:t>.</w:t>
      </w:r>
      <w:r w:rsidRPr="602682DE">
        <w:rPr>
          <w:rStyle w:val="normaltextrun"/>
        </w:rPr>
        <w:t xml:space="preserve"> </w:t>
      </w:r>
      <w:r w:rsidR="0E560D17" w:rsidRPr="602682DE">
        <w:rPr>
          <w:rStyle w:val="normaltextrun"/>
        </w:rPr>
        <w:t>In this section</w:t>
      </w:r>
      <w:r w:rsidR="00CB4C2A">
        <w:rPr>
          <w:rStyle w:val="normaltextrun"/>
        </w:rPr>
        <w:t>, the methods extend</w:t>
      </w:r>
      <w:r w:rsidR="0E560D17" w:rsidRPr="602682DE">
        <w:rPr>
          <w:rStyle w:val="normaltextrun"/>
        </w:rPr>
        <w:t xml:space="preserve"> the previous foundational components </w:t>
      </w:r>
      <w:r w:rsidR="003D4109">
        <w:rPr>
          <w:rStyle w:val="normaltextrun"/>
        </w:rPr>
        <w:t xml:space="preserve">to </w:t>
      </w:r>
      <w:r w:rsidR="0E560D17" w:rsidRPr="602682DE">
        <w:rPr>
          <w:rStyle w:val="normaltextrun"/>
        </w:rPr>
        <w:t>a homogenous</w:t>
      </w:r>
      <w:r w:rsidR="00CB4C2A">
        <w:rPr>
          <w:rStyle w:val="normaltextrun"/>
        </w:rPr>
        <w:t xml:space="preserve"> small-</w:t>
      </w:r>
      <w:r w:rsidR="0E560D17" w:rsidRPr="602682DE">
        <w:rPr>
          <w:rStyle w:val="normaltextrun"/>
        </w:rPr>
        <w:t>group perspective.</w:t>
      </w:r>
    </w:p>
    <w:p w14:paraId="1CC3F63B" w14:textId="15F321EB" w:rsidR="00F5340A" w:rsidRPr="00F5340A" w:rsidRDefault="00F5340A" w:rsidP="00F5340A">
      <w:pPr>
        <w:pStyle w:val="Heading3"/>
        <w:rPr>
          <w:rStyle w:val="eop"/>
          <w:b w:val="0"/>
          <w:bCs w:val="0"/>
          <w:iCs/>
        </w:rPr>
      </w:pPr>
      <w:r>
        <w:t>&lt;L3</w:t>
      </w:r>
      <w:r w:rsidRPr="0079647F">
        <w:t>&gt;</w:t>
      </w:r>
      <w:r w:rsidR="3D1516C1" w:rsidRPr="602682DE">
        <w:rPr>
          <w:rStyle w:val="normaltextrun"/>
        </w:rPr>
        <w:t xml:space="preserve">Relationship </w:t>
      </w:r>
      <w:r w:rsidRPr="00D665B0">
        <w:rPr>
          <w:rStyle w:val="normaltextrun"/>
        </w:rPr>
        <w:t>B</w:t>
      </w:r>
      <w:r w:rsidR="3D1516C1" w:rsidRPr="602682DE">
        <w:rPr>
          <w:rStyle w:val="normaltextrun"/>
        </w:rPr>
        <w:t>uilding</w:t>
      </w:r>
    </w:p>
    <w:p w14:paraId="67E6278E" w14:textId="3051A1B0" w:rsidR="00431031" w:rsidRDefault="3D1516C1" w:rsidP="602682DE">
      <w:pPr>
        <w:pStyle w:val="paragraph"/>
        <w:spacing w:before="0" w:beforeAutospacing="0" w:after="0" w:afterAutospacing="0" w:line="480" w:lineRule="auto"/>
        <w:ind w:firstLine="720"/>
        <w:textAlignment w:val="baseline"/>
        <w:rPr>
          <w:rStyle w:val="eop"/>
        </w:rPr>
      </w:pPr>
      <w:r w:rsidRPr="602682DE">
        <w:rPr>
          <w:rStyle w:val="eop"/>
        </w:rPr>
        <w:t xml:space="preserve">Tier </w:t>
      </w:r>
      <w:r w:rsidR="2842F265" w:rsidRPr="0FC27E32">
        <w:rPr>
          <w:rStyle w:val="eop"/>
        </w:rPr>
        <w:t>2</w:t>
      </w:r>
      <w:r w:rsidRPr="602682DE">
        <w:rPr>
          <w:rStyle w:val="eop"/>
        </w:rPr>
        <w:t xml:space="preserve"> relationship building moves beyond collaboration </w:t>
      </w:r>
      <w:r w:rsidR="001206BA">
        <w:rPr>
          <w:rStyle w:val="eop"/>
        </w:rPr>
        <w:t>that uses</w:t>
      </w:r>
      <w:r w:rsidR="001206BA" w:rsidRPr="602682DE">
        <w:rPr>
          <w:rStyle w:val="eop"/>
        </w:rPr>
        <w:t xml:space="preserve"> </w:t>
      </w:r>
      <w:r w:rsidRPr="602682DE">
        <w:rPr>
          <w:rStyle w:val="eop"/>
        </w:rPr>
        <w:t xml:space="preserve">a school-based perspective to </w:t>
      </w:r>
      <w:proofErr w:type="gramStart"/>
      <w:r w:rsidR="001206BA">
        <w:rPr>
          <w:rStyle w:val="eop"/>
        </w:rPr>
        <w:t>designing</w:t>
      </w:r>
      <w:proofErr w:type="gramEnd"/>
      <w:r w:rsidR="001206BA">
        <w:rPr>
          <w:rStyle w:val="eop"/>
        </w:rPr>
        <w:t xml:space="preserve"> </w:t>
      </w:r>
      <w:r w:rsidRPr="602682DE">
        <w:rPr>
          <w:rStyle w:val="eop"/>
        </w:rPr>
        <w:t xml:space="preserve">a student-centered approach. </w:t>
      </w:r>
      <w:r w:rsidR="3EE39774" w:rsidRPr="602682DE">
        <w:rPr>
          <w:rStyle w:val="eop"/>
        </w:rPr>
        <w:t>S</w:t>
      </w:r>
      <w:r w:rsidR="377D08D3" w:rsidRPr="602682DE">
        <w:rPr>
          <w:rStyle w:val="eop"/>
        </w:rPr>
        <w:t xml:space="preserve">chool psychologists </w:t>
      </w:r>
      <w:r w:rsidR="009019F1">
        <w:rPr>
          <w:rStyle w:val="eop"/>
        </w:rPr>
        <w:t xml:space="preserve">can </w:t>
      </w:r>
      <w:r w:rsidRPr="602682DE">
        <w:rPr>
          <w:rStyle w:val="eop"/>
        </w:rPr>
        <w:t xml:space="preserve">collaborate with families and communities to work with small groups of students who exhibit similar </w:t>
      </w:r>
      <w:r w:rsidR="00063DA8">
        <w:rPr>
          <w:rStyle w:val="eop"/>
        </w:rPr>
        <w:t xml:space="preserve">culturally related </w:t>
      </w:r>
      <w:r w:rsidRPr="602682DE">
        <w:rPr>
          <w:rStyle w:val="eop"/>
        </w:rPr>
        <w:t>behaviors</w:t>
      </w:r>
      <w:r w:rsidR="00DB63BA">
        <w:rPr>
          <w:rStyle w:val="eop"/>
        </w:rPr>
        <w:t xml:space="preserve"> (e.g., the way in which students respond to adult</w:t>
      </w:r>
      <w:r w:rsidR="000533ED">
        <w:rPr>
          <w:rStyle w:val="eop"/>
        </w:rPr>
        <w:t xml:space="preserve"> feedback)</w:t>
      </w:r>
      <w:r w:rsidRPr="602682DE">
        <w:rPr>
          <w:rStyle w:val="eop"/>
        </w:rPr>
        <w:t xml:space="preserve">.  </w:t>
      </w:r>
      <w:r w:rsidR="00745005">
        <w:rPr>
          <w:rStyle w:val="eop"/>
        </w:rPr>
        <w:t>B</w:t>
      </w:r>
      <w:r w:rsidR="009019F1">
        <w:rPr>
          <w:rStyle w:val="eop"/>
        </w:rPr>
        <w:t>y seeking</w:t>
      </w:r>
      <w:r w:rsidRPr="602682DE">
        <w:rPr>
          <w:rStyle w:val="eop"/>
        </w:rPr>
        <w:t xml:space="preserve"> to understand the students’ behaviors </w:t>
      </w:r>
      <w:r w:rsidR="001206BA">
        <w:rPr>
          <w:rStyle w:val="eop"/>
        </w:rPr>
        <w:t>through</w:t>
      </w:r>
      <w:r w:rsidR="001206BA" w:rsidRPr="602682DE">
        <w:rPr>
          <w:rStyle w:val="eop"/>
        </w:rPr>
        <w:t xml:space="preserve"> </w:t>
      </w:r>
      <w:r w:rsidR="2A0D28BA" w:rsidRPr="602682DE">
        <w:rPr>
          <w:rStyle w:val="eop"/>
        </w:rPr>
        <w:t>a cultural lens</w:t>
      </w:r>
      <w:r w:rsidR="009019F1">
        <w:rPr>
          <w:rStyle w:val="eop"/>
        </w:rPr>
        <w:t xml:space="preserve"> of</w:t>
      </w:r>
      <w:r w:rsidR="2A0D28BA" w:rsidRPr="602682DE">
        <w:rPr>
          <w:rStyle w:val="eop"/>
        </w:rPr>
        <w:t xml:space="preserve"> ethnicity and generation</w:t>
      </w:r>
      <w:r w:rsidR="00CD5F4E">
        <w:rPr>
          <w:rStyle w:val="eop"/>
        </w:rPr>
        <w:t>al ties</w:t>
      </w:r>
      <w:r w:rsidR="001206BA">
        <w:rPr>
          <w:rStyle w:val="eop"/>
        </w:rPr>
        <w:t xml:space="preserve">, </w:t>
      </w:r>
      <w:r w:rsidR="377D08D3" w:rsidRPr="602682DE">
        <w:rPr>
          <w:rStyle w:val="eop"/>
        </w:rPr>
        <w:t xml:space="preserve">school psychologists </w:t>
      </w:r>
      <w:r w:rsidR="2A0D28BA" w:rsidRPr="602682DE">
        <w:rPr>
          <w:rStyle w:val="eop"/>
        </w:rPr>
        <w:t>will be better able to connect relationally</w:t>
      </w:r>
      <w:r w:rsidR="009019F1">
        <w:rPr>
          <w:rStyle w:val="eop"/>
        </w:rPr>
        <w:t xml:space="preserve"> with students and families</w:t>
      </w:r>
      <w:r w:rsidR="2A0D28BA" w:rsidRPr="602682DE">
        <w:rPr>
          <w:rStyle w:val="eop"/>
        </w:rPr>
        <w:t xml:space="preserve"> while developing and implementing</w:t>
      </w:r>
      <w:r w:rsidR="352ADC24" w:rsidRPr="602682DE">
        <w:rPr>
          <w:rStyle w:val="eop"/>
        </w:rPr>
        <w:t xml:space="preserve"> relevant</w:t>
      </w:r>
      <w:r w:rsidRPr="602682DE">
        <w:rPr>
          <w:rStyle w:val="eop"/>
        </w:rPr>
        <w:t xml:space="preserve"> social skills </w:t>
      </w:r>
      <w:r w:rsidR="2A0D28BA" w:rsidRPr="602682DE">
        <w:rPr>
          <w:rStyle w:val="eop"/>
        </w:rPr>
        <w:t xml:space="preserve">curricula. </w:t>
      </w:r>
      <w:r w:rsidR="69F3AE31" w:rsidRPr="602682DE">
        <w:rPr>
          <w:rStyle w:val="eop"/>
        </w:rPr>
        <w:t xml:space="preserve">This </w:t>
      </w:r>
      <w:r w:rsidR="5E0A1FFB" w:rsidRPr="602682DE">
        <w:rPr>
          <w:rStyle w:val="eop"/>
        </w:rPr>
        <w:t xml:space="preserve">collaboration also </w:t>
      </w:r>
      <w:r w:rsidR="009019F1">
        <w:rPr>
          <w:rStyle w:val="eop"/>
        </w:rPr>
        <w:t xml:space="preserve">may involve </w:t>
      </w:r>
      <w:r w:rsidR="32EBC3EC" w:rsidRPr="602682DE">
        <w:rPr>
          <w:rStyle w:val="eop"/>
        </w:rPr>
        <w:t xml:space="preserve">identifying a </w:t>
      </w:r>
      <w:r w:rsidR="5E0A1FFB" w:rsidRPr="602682DE">
        <w:rPr>
          <w:rStyle w:val="eop"/>
        </w:rPr>
        <w:t xml:space="preserve">few </w:t>
      </w:r>
      <w:r w:rsidR="32EBC3EC" w:rsidRPr="602682DE">
        <w:rPr>
          <w:rStyle w:val="eop"/>
        </w:rPr>
        <w:t>respected community member</w:t>
      </w:r>
      <w:r w:rsidR="5E0A1FFB" w:rsidRPr="602682DE">
        <w:rPr>
          <w:rStyle w:val="eop"/>
        </w:rPr>
        <w:t>s</w:t>
      </w:r>
      <w:r w:rsidR="6B01EC09" w:rsidRPr="602682DE">
        <w:rPr>
          <w:rStyle w:val="eop"/>
        </w:rPr>
        <w:t xml:space="preserve"> to provide</w:t>
      </w:r>
      <w:r w:rsidR="32EBC3EC" w:rsidRPr="602682DE">
        <w:rPr>
          <w:rStyle w:val="eop"/>
        </w:rPr>
        <w:t xml:space="preserve"> </w:t>
      </w:r>
      <w:r w:rsidR="6B01EC09" w:rsidRPr="602682DE">
        <w:rPr>
          <w:rStyle w:val="eop"/>
        </w:rPr>
        <w:t>on-campus</w:t>
      </w:r>
      <w:r w:rsidR="32EBC3EC" w:rsidRPr="602682DE">
        <w:rPr>
          <w:rStyle w:val="eop"/>
        </w:rPr>
        <w:t xml:space="preserve"> mentor</w:t>
      </w:r>
      <w:r w:rsidR="6B01EC09" w:rsidRPr="602682DE">
        <w:rPr>
          <w:rStyle w:val="eop"/>
        </w:rPr>
        <w:t>ing to small groups</w:t>
      </w:r>
      <w:r w:rsidR="007A7AC5">
        <w:rPr>
          <w:rStyle w:val="eop"/>
        </w:rPr>
        <w:t xml:space="preserve"> of students</w:t>
      </w:r>
      <w:r w:rsidR="6B01EC09" w:rsidRPr="602682DE">
        <w:rPr>
          <w:rStyle w:val="eop"/>
        </w:rPr>
        <w:t xml:space="preserve"> from the same community.</w:t>
      </w:r>
      <w:r w:rsidR="2E0B6BF5" w:rsidRPr="602682DE">
        <w:rPr>
          <w:rStyle w:val="eop"/>
        </w:rPr>
        <w:t xml:space="preserve"> </w:t>
      </w:r>
      <w:r w:rsidR="00222EF1" w:rsidRPr="0FC27E32">
        <w:rPr>
          <w:rStyle w:val="eop"/>
        </w:rPr>
        <w:t>S</w:t>
      </w:r>
      <w:r w:rsidR="377D08D3" w:rsidRPr="0FC27E32">
        <w:rPr>
          <w:rStyle w:val="eop"/>
        </w:rPr>
        <w:t>chool</w:t>
      </w:r>
      <w:r w:rsidR="377D08D3" w:rsidRPr="602682DE">
        <w:rPr>
          <w:rStyle w:val="eop"/>
        </w:rPr>
        <w:t xml:space="preserve"> psychologists</w:t>
      </w:r>
      <w:r w:rsidR="69F3AE31" w:rsidRPr="602682DE">
        <w:rPr>
          <w:rStyle w:val="eop"/>
        </w:rPr>
        <w:t xml:space="preserve">, social workers, and teachers </w:t>
      </w:r>
      <w:r w:rsidR="2E0B6BF5" w:rsidRPr="602682DE">
        <w:rPr>
          <w:rStyle w:val="eop"/>
        </w:rPr>
        <w:t xml:space="preserve">may benefit from </w:t>
      </w:r>
      <w:r w:rsidR="32EBC3EC" w:rsidRPr="602682DE">
        <w:rPr>
          <w:rStyle w:val="eop"/>
        </w:rPr>
        <w:t>observ</w:t>
      </w:r>
      <w:r w:rsidR="2E0B6BF5" w:rsidRPr="602682DE">
        <w:rPr>
          <w:rStyle w:val="eop"/>
        </w:rPr>
        <w:t xml:space="preserve">ing the interactions </w:t>
      </w:r>
      <w:r w:rsidR="7EF736CF" w:rsidRPr="602682DE">
        <w:rPr>
          <w:rStyle w:val="eop"/>
        </w:rPr>
        <w:t>between the student</w:t>
      </w:r>
      <w:r w:rsidR="009019F1">
        <w:rPr>
          <w:rStyle w:val="eop"/>
        </w:rPr>
        <w:t>s</w:t>
      </w:r>
      <w:r w:rsidR="7EF736CF" w:rsidRPr="602682DE">
        <w:rPr>
          <w:rStyle w:val="eop"/>
        </w:rPr>
        <w:t xml:space="preserve"> and their mentor</w:t>
      </w:r>
      <w:r w:rsidR="002BB78C" w:rsidRPr="602682DE">
        <w:rPr>
          <w:rStyle w:val="eop"/>
        </w:rPr>
        <w:t xml:space="preserve"> to better understand the </w:t>
      </w:r>
      <w:r w:rsidR="009019F1">
        <w:rPr>
          <w:rStyle w:val="eop"/>
        </w:rPr>
        <w:t>nuances</w:t>
      </w:r>
      <w:r w:rsidR="009019F1" w:rsidRPr="602682DE">
        <w:rPr>
          <w:rStyle w:val="eop"/>
        </w:rPr>
        <w:t xml:space="preserve"> </w:t>
      </w:r>
      <w:r w:rsidR="002BB78C" w:rsidRPr="602682DE">
        <w:rPr>
          <w:rStyle w:val="eop"/>
        </w:rPr>
        <w:t>of the student’s culture, community, and behaviors.</w:t>
      </w:r>
      <w:r w:rsidRPr="602682DE">
        <w:rPr>
          <w:rStyle w:val="eop"/>
        </w:rPr>
        <w:t xml:space="preserve"> </w:t>
      </w:r>
      <w:r w:rsidR="007A7AC5">
        <w:rPr>
          <w:rStyle w:val="eop"/>
        </w:rPr>
        <w:t xml:space="preserve">Relationship building </w:t>
      </w:r>
      <w:r w:rsidR="009A492F">
        <w:rPr>
          <w:rStyle w:val="eop"/>
        </w:rPr>
        <w:t xml:space="preserve">in this way </w:t>
      </w:r>
      <w:r w:rsidRPr="602682DE">
        <w:rPr>
          <w:rStyle w:val="eop"/>
        </w:rPr>
        <w:t xml:space="preserve">is an opportunity for </w:t>
      </w:r>
      <w:r w:rsidR="377D08D3" w:rsidRPr="602682DE">
        <w:rPr>
          <w:rStyle w:val="eop"/>
        </w:rPr>
        <w:t>school psychologists</w:t>
      </w:r>
      <w:r w:rsidR="00222EF1">
        <w:rPr>
          <w:rStyle w:val="eop"/>
        </w:rPr>
        <w:t>,</w:t>
      </w:r>
      <w:r w:rsidR="377D08D3" w:rsidRPr="602682DE">
        <w:rPr>
          <w:rStyle w:val="eop"/>
        </w:rPr>
        <w:t xml:space="preserve"> </w:t>
      </w:r>
      <w:r w:rsidR="2A0D28BA" w:rsidRPr="602682DE">
        <w:rPr>
          <w:rStyle w:val="eop"/>
        </w:rPr>
        <w:t xml:space="preserve">with the assistance of families </w:t>
      </w:r>
      <w:r w:rsidR="2A0D28BA" w:rsidRPr="602682DE">
        <w:rPr>
          <w:rStyle w:val="eop"/>
        </w:rPr>
        <w:lastRenderedPageBreak/>
        <w:t>and community members</w:t>
      </w:r>
      <w:r w:rsidR="00222EF1">
        <w:rPr>
          <w:rStyle w:val="eop"/>
        </w:rPr>
        <w:t>,</w:t>
      </w:r>
      <w:r w:rsidR="2A0D28BA" w:rsidRPr="602682DE">
        <w:rPr>
          <w:rStyle w:val="eop"/>
        </w:rPr>
        <w:t xml:space="preserve"> </w:t>
      </w:r>
      <w:r w:rsidRPr="602682DE">
        <w:rPr>
          <w:rStyle w:val="eop"/>
        </w:rPr>
        <w:t>to educate teachers on the common and culturally normed behaviors exhibited by groups of students.</w:t>
      </w:r>
    </w:p>
    <w:p w14:paraId="1F727289" w14:textId="4EF27D52" w:rsidR="002A4EBB" w:rsidRPr="00DF3969" w:rsidRDefault="00876853" w:rsidP="62D07F42">
      <w:pPr>
        <w:pStyle w:val="paragraph"/>
        <w:spacing w:before="0" w:beforeAutospacing="0" w:after="0" w:afterAutospacing="0" w:line="480" w:lineRule="auto"/>
        <w:ind w:firstLine="720"/>
        <w:textAlignment w:val="baseline"/>
        <w:rPr>
          <w:rStyle w:val="eop"/>
        </w:rPr>
      </w:pPr>
      <w:r w:rsidRPr="62D07F42">
        <w:rPr>
          <w:rStyle w:val="eop"/>
        </w:rPr>
        <w:t xml:space="preserve">School psychologist also </w:t>
      </w:r>
      <w:r w:rsidR="009A492F">
        <w:rPr>
          <w:rStyle w:val="eop"/>
        </w:rPr>
        <w:t xml:space="preserve">can </w:t>
      </w:r>
      <w:r w:rsidRPr="62D07F42">
        <w:rPr>
          <w:rStyle w:val="eop"/>
        </w:rPr>
        <w:t xml:space="preserve">engage </w:t>
      </w:r>
      <w:r w:rsidRPr="00080F22">
        <w:rPr>
          <w:rStyle w:val="eop"/>
        </w:rPr>
        <w:t xml:space="preserve">in </w:t>
      </w:r>
      <w:r w:rsidR="00E433DE" w:rsidRPr="00080F22">
        <w:rPr>
          <w:rStyle w:val="eop"/>
        </w:rPr>
        <w:t xml:space="preserve">strategic and routine </w:t>
      </w:r>
      <w:r w:rsidR="001A061B" w:rsidRPr="00080F22">
        <w:rPr>
          <w:rStyle w:val="eop"/>
        </w:rPr>
        <w:t xml:space="preserve">one-on-one </w:t>
      </w:r>
      <w:r w:rsidR="00E433DE" w:rsidRPr="00080F22">
        <w:rPr>
          <w:rStyle w:val="eop"/>
        </w:rPr>
        <w:t>check-ins with students</w:t>
      </w:r>
      <w:r w:rsidR="000330A9" w:rsidRPr="00080F22">
        <w:rPr>
          <w:rStyle w:val="eop"/>
        </w:rPr>
        <w:t xml:space="preserve"> using a struct</w:t>
      </w:r>
      <w:r w:rsidR="00601A4C" w:rsidRPr="00E03522">
        <w:rPr>
          <w:rStyle w:val="eop"/>
        </w:rPr>
        <w:t>ured practice</w:t>
      </w:r>
      <w:r w:rsidR="000330A9" w:rsidRPr="00E03522">
        <w:rPr>
          <w:rStyle w:val="eop"/>
        </w:rPr>
        <w:t xml:space="preserve"> like</w:t>
      </w:r>
      <w:r w:rsidR="00F1391A" w:rsidRPr="00E03522">
        <w:rPr>
          <w:rStyle w:val="eop"/>
        </w:rPr>
        <w:t xml:space="preserve"> </w:t>
      </w:r>
      <w:r w:rsidR="00F1391A" w:rsidRPr="00B40EA8">
        <w:rPr>
          <w:rStyle w:val="eop"/>
        </w:rPr>
        <w:t xml:space="preserve">Check </w:t>
      </w:r>
      <w:r w:rsidR="009A492F" w:rsidRPr="00080F22">
        <w:rPr>
          <w:rStyle w:val="eop"/>
        </w:rPr>
        <w:t xml:space="preserve">&amp; </w:t>
      </w:r>
      <w:r w:rsidR="00F1391A" w:rsidRPr="00B40EA8">
        <w:rPr>
          <w:rStyle w:val="eop"/>
        </w:rPr>
        <w:t>Connect</w:t>
      </w:r>
      <w:r w:rsidR="5378DAD5" w:rsidRPr="00080F22">
        <w:rPr>
          <w:rStyle w:val="eop"/>
          <w:i/>
        </w:rPr>
        <w:t xml:space="preserve"> </w:t>
      </w:r>
      <w:r w:rsidR="5378DAD5" w:rsidRPr="00080F22">
        <w:rPr>
          <w:rStyle w:val="eop"/>
        </w:rPr>
        <w:t>(</w:t>
      </w:r>
      <w:r w:rsidR="5378DAD5" w:rsidRPr="00080F22">
        <w:rPr>
          <w:rFonts w:eastAsiaTheme="minorEastAsia"/>
        </w:rPr>
        <w:t>Kern</w:t>
      </w:r>
      <w:r w:rsidR="72387A99" w:rsidRPr="00080F22">
        <w:rPr>
          <w:rFonts w:eastAsiaTheme="minorEastAsia"/>
        </w:rPr>
        <w:t xml:space="preserve"> et al.</w:t>
      </w:r>
      <w:r w:rsidR="5378DAD5" w:rsidRPr="00080F22">
        <w:rPr>
          <w:rFonts w:eastAsiaTheme="minorEastAsia"/>
        </w:rPr>
        <w:t>, 2019)</w:t>
      </w:r>
      <w:r w:rsidR="208C745B" w:rsidRPr="00E03522">
        <w:rPr>
          <w:rStyle w:val="eop"/>
        </w:rPr>
        <w:t>.</w:t>
      </w:r>
      <w:r w:rsidR="00601A4C" w:rsidRPr="00E03522">
        <w:rPr>
          <w:rStyle w:val="eop"/>
        </w:rPr>
        <w:t xml:space="preserve"> </w:t>
      </w:r>
      <w:r w:rsidR="00601A4C" w:rsidRPr="00B40EA8">
        <w:rPr>
          <w:rStyle w:val="eop"/>
        </w:rPr>
        <w:t xml:space="preserve">Check </w:t>
      </w:r>
      <w:r w:rsidR="009A492F" w:rsidRPr="00080F22">
        <w:rPr>
          <w:rStyle w:val="eop"/>
        </w:rPr>
        <w:t>&amp;</w:t>
      </w:r>
      <w:r w:rsidR="009A492F" w:rsidRPr="00B40EA8">
        <w:rPr>
          <w:rStyle w:val="eop"/>
        </w:rPr>
        <w:t xml:space="preserve"> </w:t>
      </w:r>
      <w:proofErr w:type="gramStart"/>
      <w:r w:rsidR="00601A4C" w:rsidRPr="00B40EA8">
        <w:rPr>
          <w:rStyle w:val="eop"/>
        </w:rPr>
        <w:t>Connect</w:t>
      </w:r>
      <w:proofErr w:type="gramEnd"/>
      <w:r w:rsidR="00601A4C" w:rsidRPr="00080F22">
        <w:rPr>
          <w:rStyle w:val="eop"/>
        </w:rPr>
        <w:t xml:space="preserve"> is</w:t>
      </w:r>
      <w:r w:rsidR="00626C08" w:rsidRPr="00080F22">
        <w:rPr>
          <w:rStyle w:val="eop"/>
        </w:rPr>
        <w:t xml:space="preserve"> a mentoring program designed to increase student engagement</w:t>
      </w:r>
      <w:r w:rsidR="00FC509F" w:rsidRPr="00080F22">
        <w:rPr>
          <w:rStyle w:val="eop"/>
        </w:rPr>
        <w:t xml:space="preserve"> and reduce dropout</w:t>
      </w:r>
      <w:r w:rsidR="00E433DE" w:rsidRPr="00080F22">
        <w:rPr>
          <w:rStyle w:val="eop"/>
        </w:rPr>
        <w:t xml:space="preserve">. </w:t>
      </w:r>
      <w:r w:rsidR="00477BE6" w:rsidRPr="00080F22">
        <w:rPr>
          <w:rStyle w:val="eop"/>
        </w:rPr>
        <w:t>Depending</w:t>
      </w:r>
      <w:r w:rsidR="00AE3479" w:rsidRPr="00E03522">
        <w:rPr>
          <w:rStyle w:val="eop"/>
        </w:rPr>
        <w:t xml:space="preserve"> on the effectiveness of the student</w:t>
      </w:r>
      <w:r w:rsidR="009A492F" w:rsidRPr="00E03522">
        <w:rPr>
          <w:rStyle w:val="eop"/>
        </w:rPr>
        <w:t>–</w:t>
      </w:r>
      <w:r w:rsidR="00AE3479" w:rsidRPr="00E03522">
        <w:rPr>
          <w:rStyle w:val="eop"/>
        </w:rPr>
        <w:t xml:space="preserve">mentor relationship, </w:t>
      </w:r>
      <w:r w:rsidR="00AE5C6F" w:rsidRPr="00B40EA8">
        <w:rPr>
          <w:rStyle w:val="eop"/>
        </w:rPr>
        <w:t xml:space="preserve">Check </w:t>
      </w:r>
      <w:r w:rsidR="009A492F" w:rsidRPr="00080F22">
        <w:rPr>
          <w:rStyle w:val="eop"/>
        </w:rPr>
        <w:t xml:space="preserve">&amp; </w:t>
      </w:r>
      <w:r w:rsidR="00AE5C6F" w:rsidRPr="00B40EA8">
        <w:rPr>
          <w:rStyle w:val="eop"/>
        </w:rPr>
        <w:t>Connect</w:t>
      </w:r>
      <w:r w:rsidR="00AE5C6F" w:rsidRPr="00080F22">
        <w:rPr>
          <w:rStyle w:val="eop"/>
        </w:rPr>
        <w:t xml:space="preserve"> has</w:t>
      </w:r>
      <w:r w:rsidR="00173123" w:rsidRPr="00080F22">
        <w:rPr>
          <w:rStyle w:val="eop"/>
        </w:rPr>
        <w:t xml:space="preserve"> demonstrated </w:t>
      </w:r>
      <w:r w:rsidR="00514633" w:rsidRPr="00080F22">
        <w:rPr>
          <w:rStyle w:val="eop"/>
        </w:rPr>
        <w:t>promising academic and behavioral outcomes for student</w:t>
      </w:r>
      <w:r w:rsidR="00173123" w:rsidRPr="00080F22">
        <w:rPr>
          <w:rStyle w:val="eop"/>
        </w:rPr>
        <w:t>s</w:t>
      </w:r>
      <w:r w:rsidR="001E6BAF" w:rsidRPr="00E03522">
        <w:rPr>
          <w:rStyle w:val="eop"/>
        </w:rPr>
        <w:t>,</w:t>
      </w:r>
      <w:r w:rsidR="00AE3479" w:rsidRPr="00E03522">
        <w:rPr>
          <w:rStyle w:val="eop"/>
        </w:rPr>
        <w:t xml:space="preserve"> </w:t>
      </w:r>
      <w:r w:rsidR="00514633" w:rsidRPr="00E03522">
        <w:rPr>
          <w:rStyle w:val="eop"/>
        </w:rPr>
        <w:t>including students with disabilities such as emotional and behavioral disorders (Kern et</w:t>
      </w:r>
      <w:r w:rsidR="00F1391A" w:rsidRPr="62D07F42">
        <w:rPr>
          <w:rStyle w:val="eop"/>
        </w:rPr>
        <w:t xml:space="preserve"> </w:t>
      </w:r>
      <w:r w:rsidR="00514633" w:rsidRPr="62D07F42">
        <w:rPr>
          <w:rStyle w:val="eop"/>
        </w:rPr>
        <w:t xml:space="preserve">al., </w:t>
      </w:r>
      <w:r w:rsidR="4F5BDF6E" w:rsidRPr="62D07F42">
        <w:rPr>
          <w:rStyle w:val="eop"/>
        </w:rPr>
        <w:t>201</w:t>
      </w:r>
      <w:r w:rsidR="487CA34F" w:rsidRPr="62D07F42">
        <w:rPr>
          <w:rStyle w:val="eop"/>
        </w:rPr>
        <w:t>9</w:t>
      </w:r>
      <w:r w:rsidR="00F1391A" w:rsidRPr="62D07F42">
        <w:rPr>
          <w:rStyle w:val="eop"/>
        </w:rPr>
        <w:t>)</w:t>
      </w:r>
      <w:r w:rsidR="00514633" w:rsidRPr="62D07F42">
        <w:rPr>
          <w:rStyle w:val="eop"/>
        </w:rPr>
        <w:t>.</w:t>
      </w:r>
    </w:p>
    <w:p w14:paraId="7B2FCC79" w14:textId="0901EE85" w:rsidR="00F5340A" w:rsidRDefault="00F5340A" w:rsidP="00D665B0">
      <w:pPr>
        <w:pStyle w:val="Heading3"/>
        <w:rPr>
          <w:rStyle w:val="eop"/>
        </w:rPr>
      </w:pPr>
      <w:r>
        <w:t>&lt;L3</w:t>
      </w:r>
      <w:r w:rsidRPr="0079647F">
        <w:t>&gt;</w:t>
      </w:r>
      <w:r w:rsidR="00431031" w:rsidRPr="006623A5">
        <w:rPr>
          <w:rStyle w:val="normaltextrun"/>
        </w:rPr>
        <w:t xml:space="preserve">Effective </w:t>
      </w:r>
      <w:r>
        <w:rPr>
          <w:rStyle w:val="normaltextrun"/>
        </w:rPr>
        <w:t>R</w:t>
      </w:r>
      <w:r w:rsidR="00431031" w:rsidRPr="006623A5">
        <w:rPr>
          <w:rStyle w:val="normaltextrun"/>
        </w:rPr>
        <w:t xml:space="preserve">esponses to </w:t>
      </w:r>
      <w:r>
        <w:rPr>
          <w:rStyle w:val="normaltextrun"/>
        </w:rPr>
        <w:t>B</w:t>
      </w:r>
      <w:r w:rsidR="00431031" w:rsidRPr="006623A5">
        <w:rPr>
          <w:rStyle w:val="normaltextrun"/>
        </w:rPr>
        <w:t>ehaviors</w:t>
      </w:r>
    </w:p>
    <w:p w14:paraId="6ADC5F42" w14:textId="2E2ED306" w:rsidR="001536C1" w:rsidRDefault="00A36508" w:rsidP="00DF7D51">
      <w:pPr>
        <w:pStyle w:val="paragraph"/>
        <w:spacing w:before="0" w:beforeAutospacing="0" w:after="0" w:afterAutospacing="0" w:line="480" w:lineRule="auto"/>
        <w:ind w:firstLine="720"/>
        <w:textAlignment w:val="baseline"/>
        <w:rPr>
          <w:rStyle w:val="eop"/>
          <w:b/>
          <w:bCs/>
        </w:rPr>
      </w:pPr>
      <w:r w:rsidRPr="00A36508">
        <w:rPr>
          <w:rStyle w:val="eop"/>
        </w:rPr>
        <w:t>When responding to behavior in the moment,</w:t>
      </w:r>
      <w:r>
        <w:rPr>
          <w:rStyle w:val="eop"/>
          <w:b/>
          <w:bCs/>
        </w:rPr>
        <w:t xml:space="preserve"> </w:t>
      </w:r>
      <w:r w:rsidR="00953C57" w:rsidRPr="00F5340A">
        <w:rPr>
          <w:rStyle w:val="eop"/>
          <w:bCs/>
        </w:rPr>
        <w:t xml:space="preserve">school psychologists can emphasize to teachers that </w:t>
      </w:r>
      <w:r>
        <w:rPr>
          <w:rStyle w:val="eop"/>
        </w:rPr>
        <w:t>q</w:t>
      </w:r>
      <w:r w:rsidRPr="00A36508">
        <w:rPr>
          <w:rStyle w:val="eop"/>
        </w:rPr>
        <w:t>uick an</w:t>
      </w:r>
      <w:r>
        <w:rPr>
          <w:rStyle w:val="eop"/>
        </w:rPr>
        <w:t>d</w:t>
      </w:r>
      <w:r w:rsidRPr="00A36508">
        <w:rPr>
          <w:rStyle w:val="eop"/>
        </w:rPr>
        <w:t xml:space="preserve"> immediate feedback regarding the student’s behavior</w:t>
      </w:r>
      <w:r>
        <w:rPr>
          <w:rStyle w:val="eop"/>
        </w:rPr>
        <w:t xml:space="preserve"> should tell the student what </w:t>
      </w:r>
      <w:r w:rsidRPr="00B40EA8">
        <w:rPr>
          <w:rStyle w:val="eop"/>
          <w:i/>
        </w:rPr>
        <w:t>to do</w:t>
      </w:r>
      <w:r w:rsidR="00134486">
        <w:rPr>
          <w:rStyle w:val="eop"/>
        </w:rPr>
        <w:t xml:space="preserve"> rather than what they should not be doing. For example,</w:t>
      </w:r>
      <w:r w:rsidR="00524853">
        <w:rPr>
          <w:rStyle w:val="eop"/>
        </w:rPr>
        <w:t xml:space="preserve"> sta</w:t>
      </w:r>
      <w:r w:rsidR="00907D9F">
        <w:rPr>
          <w:rStyle w:val="eop"/>
        </w:rPr>
        <w:t>te</w:t>
      </w:r>
      <w:r w:rsidR="00524853">
        <w:rPr>
          <w:rStyle w:val="eop"/>
        </w:rPr>
        <w:t>ments like</w:t>
      </w:r>
      <w:r w:rsidR="00997DEB">
        <w:rPr>
          <w:rStyle w:val="eop"/>
        </w:rPr>
        <w:t xml:space="preserve"> “</w:t>
      </w:r>
      <w:r w:rsidR="008221B7">
        <w:rPr>
          <w:rStyle w:val="eop"/>
        </w:rPr>
        <w:t xml:space="preserve">Ashton, </w:t>
      </w:r>
      <w:r w:rsidR="00A24516">
        <w:rPr>
          <w:rStyle w:val="eop"/>
        </w:rPr>
        <w:t>on-task behavior</w:t>
      </w:r>
      <w:r w:rsidR="008221B7">
        <w:rPr>
          <w:rStyle w:val="eop"/>
        </w:rPr>
        <w:t xml:space="preserve"> </w:t>
      </w:r>
      <w:r w:rsidR="001C7460">
        <w:rPr>
          <w:rStyle w:val="eop"/>
        </w:rPr>
        <w:t xml:space="preserve">means your </w:t>
      </w:r>
      <w:r w:rsidR="000C2392">
        <w:rPr>
          <w:rStyle w:val="eop"/>
        </w:rPr>
        <w:t xml:space="preserve">eyes and hands </w:t>
      </w:r>
      <w:r w:rsidR="00FF1FDD">
        <w:rPr>
          <w:rStyle w:val="eop"/>
        </w:rPr>
        <w:t xml:space="preserve">are </w:t>
      </w:r>
      <w:r w:rsidR="000C2392">
        <w:rPr>
          <w:rStyle w:val="eop"/>
        </w:rPr>
        <w:t>on your own paper</w:t>
      </w:r>
      <w:r w:rsidR="00D91772">
        <w:rPr>
          <w:rStyle w:val="eop"/>
        </w:rPr>
        <w:t xml:space="preserve"> and</w:t>
      </w:r>
      <w:r w:rsidR="008221B7">
        <w:rPr>
          <w:rStyle w:val="eop"/>
        </w:rPr>
        <w:t xml:space="preserve"> </w:t>
      </w:r>
      <w:r w:rsidR="00FF1FDD">
        <w:rPr>
          <w:rStyle w:val="eop"/>
        </w:rPr>
        <w:t xml:space="preserve">your voice is </w:t>
      </w:r>
      <w:r w:rsidR="00FF1FDD" w:rsidRPr="0FC27E32">
        <w:rPr>
          <w:rStyle w:val="eop"/>
        </w:rPr>
        <w:t>off</w:t>
      </w:r>
      <w:r w:rsidR="00ED2BBC">
        <w:rPr>
          <w:rStyle w:val="eop"/>
        </w:rPr>
        <w:t>”</w:t>
      </w:r>
      <w:r w:rsidR="00C4106F">
        <w:rPr>
          <w:rStyle w:val="eop"/>
        </w:rPr>
        <w:t xml:space="preserve"> explicitly and positively communicate the </w:t>
      </w:r>
      <w:r w:rsidR="00537649">
        <w:rPr>
          <w:rStyle w:val="eop"/>
        </w:rPr>
        <w:t xml:space="preserve">desired </w:t>
      </w:r>
      <w:r w:rsidR="00C4106F">
        <w:rPr>
          <w:rStyle w:val="eop"/>
        </w:rPr>
        <w:t xml:space="preserve">behavior </w:t>
      </w:r>
      <w:r w:rsidR="0011300A">
        <w:rPr>
          <w:rStyle w:val="eop"/>
        </w:rPr>
        <w:t>while also communicating that</w:t>
      </w:r>
      <w:r w:rsidR="0069501E">
        <w:rPr>
          <w:rStyle w:val="eop"/>
        </w:rPr>
        <w:t xml:space="preserve"> the behavior currently being exhibited is undesired.</w:t>
      </w:r>
      <w:r w:rsidR="00ED2BBC">
        <w:rPr>
          <w:rStyle w:val="eop"/>
        </w:rPr>
        <w:t xml:space="preserve"> </w:t>
      </w:r>
      <w:r w:rsidR="00134486">
        <w:rPr>
          <w:rStyle w:val="eop"/>
        </w:rPr>
        <w:t xml:space="preserve">When </w:t>
      </w:r>
      <w:r w:rsidR="005B52E7">
        <w:rPr>
          <w:rStyle w:val="eop"/>
        </w:rPr>
        <w:t xml:space="preserve">several of these immediate feedback </w:t>
      </w:r>
      <w:r w:rsidR="005D21B6">
        <w:rPr>
          <w:rStyle w:val="eop"/>
        </w:rPr>
        <w:t>statements</w:t>
      </w:r>
      <w:r w:rsidR="005B52E7">
        <w:rPr>
          <w:rStyle w:val="eop"/>
        </w:rPr>
        <w:t xml:space="preserve"> are</w:t>
      </w:r>
      <w:r w:rsidR="00A46C91">
        <w:rPr>
          <w:rStyle w:val="eop"/>
        </w:rPr>
        <w:t xml:space="preserve"> not effective, a</w:t>
      </w:r>
      <w:r w:rsidR="00226A6F">
        <w:rPr>
          <w:rStyle w:val="eop"/>
        </w:rPr>
        <w:t xml:space="preserve">nother more targeted conversation with the student should </w:t>
      </w:r>
      <w:r w:rsidR="00A60AA5">
        <w:rPr>
          <w:rStyle w:val="eop"/>
        </w:rPr>
        <w:t>acknowledge</w:t>
      </w:r>
      <w:r w:rsidR="00EE0ECB">
        <w:rPr>
          <w:rStyle w:val="eop"/>
        </w:rPr>
        <w:t xml:space="preserve"> the student’s progress toward their behavioral goals. For example, </w:t>
      </w:r>
      <w:r w:rsidR="008B5923">
        <w:rPr>
          <w:rStyle w:val="eop"/>
        </w:rPr>
        <w:t>quick conversations</w:t>
      </w:r>
      <w:r w:rsidR="00EE0ECB">
        <w:rPr>
          <w:rStyle w:val="eop"/>
        </w:rPr>
        <w:t xml:space="preserve"> </w:t>
      </w:r>
      <w:r w:rsidR="00A60AA5">
        <w:rPr>
          <w:rStyle w:val="eop"/>
        </w:rPr>
        <w:t xml:space="preserve">can be positively stated, </w:t>
      </w:r>
      <w:r w:rsidR="00EE0ECB">
        <w:rPr>
          <w:rStyle w:val="eop"/>
        </w:rPr>
        <w:t xml:space="preserve">such </w:t>
      </w:r>
      <w:r w:rsidR="008B5923">
        <w:rPr>
          <w:rStyle w:val="eop"/>
        </w:rPr>
        <w:t>as</w:t>
      </w:r>
      <w:r w:rsidR="00EE0ECB">
        <w:rPr>
          <w:rStyle w:val="eop"/>
        </w:rPr>
        <w:t>, “</w:t>
      </w:r>
      <w:r w:rsidR="00947C7D">
        <w:rPr>
          <w:rStyle w:val="eop"/>
        </w:rPr>
        <w:t xml:space="preserve">Ashton, </w:t>
      </w:r>
      <w:r w:rsidR="00EE0ECB">
        <w:rPr>
          <w:rStyle w:val="eop"/>
        </w:rPr>
        <w:t xml:space="preserve">I know you </w:t>
      </w:r>
      <w:r w:rsidR="006E2661">
        <w:rPr>
          <w:rStyle w:val="eop"/>
        </w:rPr>
        <w:t>have been</w:t>
      </w:r>
      <w:r w:rsidR="00EE0ECB">
        <w:rPr>
          <w:rStyle w:val="eop"/>
        </w:rPr>
        <w:t xml:space="preserve"> working on </w:t>
      </w:r>
      <w:r w:rsidR="00A60AA5">
        <w:rPr>
          <w:rStyle w:val="eop"/>
        </w:rPr>
        <w:t xml:space="preserve">being </w:t>
      </w:r>
      <w:r w:rsidR="00EE0ECB">
        <w:rPr>
          <w:rStyle w:val="eop"/>
        </w:rPr>
        <w:t>on-task</w:t>
      </w:r>
      <w:r w:rsidR="001B58C5">
        <w:rPr>
          <w:rStyle w:val="eop"/>
        </w:rPr>
        <w:t xml:space="preserve"> during indep</w:t>
      </w:r>
      <w:r w:rsidR="00601919">
        <w:rPr>
          <w:rStyle w:val="eop"/>
        </w:rPr>
        <w:t>endent work time</w:t>
      </w:r>
      <w:r w:rsidR="00EE0ECB">
        <w:rPr>
          <w:rStyle w:val="eop"/>
        </w:rPr>
        <w:t xml:space="preserve">, and I see that you have been trying very hard. I know that you can </w:t>
      </w:r>
      <w:r w:rsidR="00A26B8E">
        <w:rPr>
          <w:rStyle w:val="eop"/>
        </w:rPr>
        <w:t>do it and m</w:t>
      </w:r>
      <w:r w:rsidR="00097854">
        <w:rPr>
          <w:rStyle w:val="eop"/>
        </w:rPr>
        <w:t>e</w:t>
      </w:r>
      <w:r w:rsidR="00A26B8E">
        <w:rPr>
          <w:rStyle w:val="eop"/>
        </w:rPr>
        <w:t>et your goals. How can I support you?”</w:t>
      </w:r>
      <w:r w:rsidR="00A75442">
        <w:rPr>
          <w:rStyle w:val="eop"/>
        </w:rPr>
        <w:t xml:space="preserve"> </w:t>
      </w:r>
      <w:r w:rsidR="00A60AA5">
        <w:rPr>
          <w:rStyle w:val="eop"/>
        </w:rPr>
        <w:t xml:space="preserve">The </w:t>
      </w:r>
      <w:r w:rsidR="001A27C5">
        <w:rPr>
          <w:rStyle w:val="eop"/>
        </w:rPr>
        <w:t>student</w:t>
      </w:r>
      <w:r w:rsidR="00A60AA5">
        <w:rPr>
          <w:rStyle w:val="eop"/>
        </w:rPr>
        <w:t xml:space="preserve"> is given</w:t>
      </w:r>
      <w:r w:rsidR="001A27C5">
        <w:rPr>
          <w:rStyle w:val="eop"/>
        </w:rPr>
        <w:t xml:space="preserve"> time to </w:t>
      </w:r>
      <w:r w:rsidR="00A60AA5">
        <w:rPr>
          <w:rStyle w:val="eop"/>
        </w:rPr>
        <w:t>say what they</w:t>
      </w:r>
      <w:r w:rsidR="001A27C5">
        <w:rPr>
          <w:rStyle w:val="eop"/>
        </w:rPr>
        <w:t xml:space="preserve"> need</w:t>
      </w:r>
      <w:r w:rsidR="00997DEB">
        <w:rPr>
          <w:rStyle w:val="eop"/>
        </w:rPr>
        <w:t>,</w:t>
      </w:r>
      <w:r w:rsidR="002763A7">
        <w:rPr>
          <w:rStyle w:val="eop"/>
        </w:rPr>
        <w:t xml:space="preserve"> </w:t>
      </w:r>
      <w:r w:rsidR="00A75442">
        <w:rPr>
          <w:rStyle w:val="eop"/>
        </w:rPr>
        <w:t xml:space="preserve">and </w:t>
      </w:r>
      <w:r w:rsidR="00A60AA5">
        <w:rPr>
          <w:rStyle w:val="eop"/>
        </w:rPr>
        <w:t xml:space="preserve">the teacher </w:t>
      </w:r>
      <w:r w:rsidR="00997DEB">
        <w:rPr>
          <w:rStyle w:val="eop"/>
        </w:rPr>
        <w:t xml:space="preserve">demonstrates care for the student and </w:t>
      </w:r>
      <w:r w:rsidR="004B2CDA">
        <w:rPr>
          <w:rStyle w:val="eop"/>
        </w:rPr>
        <w:t>support</w:t>
      </w:r>
      <w:r w:rsidR="00997DEB">
        <w:rPr>
          <w:rStyle w:val="eop"/>
        </w:rPr>
        <w:t xml:space="preserve"> </w:t>
      </w:r>
      <w:r w:rsidR="00A60AA5">
        <w:rPr>
          <w:rStyle w:val="eop"/>
        </w:rPr>
        <w:t xml:space="preserve">for </w:t>
      </w:r>
      <w:r w:rsidR="004B2CDA">
        <w:rPr>
          <w:rStyle w:val="eop"/>
        </w:rPr>
        <w:t>achieving</w:t>
      </w:r>
      <w:r w:rsidR="00997DEB">
        <w:rPr>
          <w:rStyle w:val="eop"/>
        </w:rPr>
        <w:t xml:space="preserve"> their goals.</w:t>
      </w:r>
    </w:p>
    <w:p w14:paraId="6640DCDC" w14:textId="0011C75A" w:rsidR="00684FC1" w:rsidRPr="005D612C" w:rsidRDefault="00113CD7" w:rsidP="3C09596E">
      <w:pPr>
        <w:pStyle w:val="paragraph"/>
        <w:spacing w:before="0" w:beforeAutospacing="0" w:after="0" w:afterAutospacing="0" w:line="480" w:lineRule="auto"/>
        <w:ind w:firstLine="720"/>
        <w:textAlignment w:val="baseline"/>
        <w:rPr>
          <w:rStyle w:val="eop"/>
          <w:b/>
          <w:bCs/>
        </w:rPr>
      </w:pPr>
      <w:r w:rsidRPr="3C09596E">
        <w:rPr>
          <w:rStyle w:val="eop"/>
        </w:rPr>
        <w:lastRenderedPageBreak/>
        <w:t>S</w:t>
      </w:r>
      <w:r w:rsidR="00D4385B" w:rsidRPr="3C09596E">
        <w:rPr>
          <w:rStyle w:val="eop"/>
        </w:rPr>
        <w:t xml:space="preserve">ometimes, </w:t>
      </w:r>
      <w:r w:rsidR="00690A3F" w:rsidRPr="3C09596E">
        <w:rPr>
          <w:rStyle w:val="eop"/>
        </w:rPr>
        <w:t>high</w:t>
      </w:r>
      <w:r w:rsidR="00A60AA5">
        <w:rPr>
          <w:rStyle w:val="eop"/>
        </w:rPr>
        <w:t>-</w:t>
      </w:r>
      <w:r w:rsidR="00690A3F" w:rsidRPr="3C09596E">
        <w:rPr>
          <w:rStyle w:val="eop"/>
        </w:rPr>
        <w:t>fre</w:t>
      </w:r>
      <w:r w:rsidR="005D612C" w:rsidRPr="3C09596E">
        <w:rPr>
          <w:rStyle w:val="eop"/>
        </w:rPr>
        <w:t>quency</w:t>
      </w:r>
      <w:r w:rsidR="00A60AA5">
        <w:rPr>
          <w:rStyle w:val="eop"/>
        </w:rPr>
        <w:t>,</w:t>
      </w:r>
      <w:r w:rsidR="005D612C" w:rsidRPr="3C09596E">
        <w:rPr>
          <w:rStyle w:val="eop"/>
        </w:rPr>
        <w:t xml:space="preserve"> low</w:t>
      </w:r>
      <w:r w:rsidR="00A60AA5">
        <w:rPr>
          <w:rStyle w:val="eop"/>
        </w:rPr>
        <w:t>-</w:t>
      </w:r>
      <w:r w:rsidR="005D612C" w:rsidRPr="3C09596E">
        <w:rPr>
          <w:rStyle w:val="eop"/>
        </w:rPr>
        <w:t xml:space="preserve">intensity </w:t>
      </w:r>
      <w:r w:rsidR="0032250A" w:rsidRPr="3C09596E">
        <w:rPr>
          <w:rStyle w:val="eop"/>
        </w:rPr>
        <w:t>behaviors</w:t>
      </w:r>
      <w:r w:rsidR="00D4385B" w:rsidRPr="3C09596E">
        <w:rPr>
          <w:rStyle w:val="eop"/>
        </w:rPr>
        <w:t xml:space="preserve"> </w:t>
      </w:r>
      <w:r w:rsidR="003B58F0" w:rsidRPr="3C09596E">
        <w:rPr>
          <w:rStyle w:val="eop"/>
        </w:rPr>
        <w:t xml:space="preserve">(e.g., shouting out, not following directions, </w:t>
      </w:r>
      <w:r w:rsidR="00A60AA5">
        <w:rPr>
          <w:rStyle w:val="eop"/>
        </w:rPr>
        <w:t xml:space="preserve">being </w:t>
      </w:r>
      <w:r w:rsidR="003B58F0" w:rsidRPr="3C09596E">
        <w:rPr>
          <w:rStyle w:val="eop"/>
        </w:rPr>
        <w:t>off-task)</w:t>
      </w:r>
      <w:r w:rsidR="00D4385B" w:rsidRPr="3C09596E">
        <w:rPr>
          <w:rStyle w:val="eop"/>
        </w:rPr>
        <w:t xml:space="preserve"> are</w:t>
      </w:r>
      <w:r w:rsidR="005D612C" w:rsidRPr="3C09596E">
        <w:rPr>
          <w:rStyle w:val="eop"/>
        </w:rPr>
        <w:t xml:space="preserve"> exhibited by m</w:t>
      </w:r>
      <w:r w:rsidR="00314FBD" w:rsidRPr="3C09596E">
        <w:rPr>
          <w:rStyle w:val="eop"/>
        </w:rPr>
        <w:t>any</w:t>
      </w:r>
      <w:r w:rsidR="005D612C" w:rsidRPr="3C09596E">
        <w:rPr>
          <w:rStyle w:val="eop"/>
        </w:rPr>
        <w:t xml:space="preserve"> students</w:t>
      </w:r>
      <w:r w:rsidR="00D946BA" w:rsidRPr="3C09596E">
        <w:rPr>
          <w:rStyle w:val="eop"/>
        </w:rPr>
        <w:t xml:space="preserve"> in one classroom</w:t>
      </w:r>
      <w:r w:rsidR="004531F0" w:rsidRPr="3C09596E">
        <w:rPr>
          <w:rStyle w:val="eop"/>
        </w:rPr>
        <w:t xml:space="preserve"> throughout the day</w:t>
      </w:r>
      <w:r w:rsidR="009E7BD1" w:rsidRPr="3C09596E">
        <w:rPr>
          <w:rStyle w:val="eop"/>
        </w:rPr>
        <w:t xml:space="preserve">. These behaviors </w:t>
      </w:r>
      <w:r w:rsidR="00657743" w:rsidRPr="3C09596E">
        <w:rPr>
          <w:rStyle w:val="eop"/>
        </w:rPr>
        <w:t xml:space="preserve">are </w:t>
      </w:r>
      <w:r w:rsidR="009E7BD1" w:rsidRPr="3C09596E">
        <w:rPr>
          <w:rStyle w:val="eop"/>
        </w:rPr>
        <w:t>highly</w:t>
      </w:r>
      <w:r w:rsidR="00657743" w:rsidRPr="3C09596E">
        <w:rPr>
          <w:rStyle w:val="eop"/>
        </w:rPr>
        <w:t xml:space="preserve"> disrupti</w:t>
      </w:r>
      <w:r w:rsidR="009E7BD1" w:rsidRPr="3C09596E">
        <w:rPr>
          <w:rStyle w:val="eop"/>
        </w:rPr>
        <w:t>ve</w:t>
      </w:r>
      <w:r w:rsidR="00A60AA5">
        <w:rPr>
          <w:rStyle w:val="eop"/>
        </w:rPr>
        <w:t>,</w:t>
      </w:r>
      <w:r w:rsidR="00E17A3F" w:rsidRPr="3C09596E">
        <w:rPr>
          <w:rStyle w:val="eop"/>
        </w:rPr>
        <w:t xml:space="preserve"> frustrat</w:t>
      </w:r>
      <w:r w:rsidR="00A60AA5">
        <w:rPr>
          <w:rStyle w:val="eop"/>
        </w:rPr>
        <w:t>e teachers and other students</w:t>
      </w:r>
      <w:r w:rsidR="00E17A3F" w:rsidRPr="3C09596E">
        <w:rPr>
          <w:rStyle w:val="eop"/>
        </w:rPr>
        <w:t>,</w:t>
      </w:r>
      <w:r w:rsidR="00657743" w:rsidRPr="3C09596E">
        <w:rPr>
          <w:rStyle w:val="eop"/>
        </w:rPr>
        <w:t xml:space="preserve"> and </w:t>
      </w:r>
      <w:r w:rsidR="00314FBD" w:rsidRPr="3C09596E">
        <w:rPr>
          <w:rStyle w:val="eop"/>
        </w:rPr>
        <w:t>mak</w:t>
      </w:r>
      <w:r w:rsidR="009562E8" w:rsidRPr="3C09596E">
        <w:rPr>
          <w:rStyle w:val="eop"/>
        </w:rPr>
        <w:t>e</w:t>
      </w:r>
      <w:r w:rsidR="00314FBD" w:rsidRPr="3C09596E">
        <w:rPr>
          <w:rStyle w:val="eop"/>
        </w:rPr>
        <w:t xml:space="preserve"> instruction difficult to deliver</w:t>
      </w:r>
      <w:r w:rsidR="0032250A" w:rsidRPr="3C09596E">
        <w:rPr>
          <w:rStyle w:val="eop"/>
        </w:rPr>
        <w:t>.</w:t>
      </w:r>
      <w:r w:rsidR="005D612C" w:rsidRPr="3C09596E">
        <w:rPr>
          <w:rStyle w:val="eop"/>
          <w:b/>
          <w:bCs/>
        </w:rPr>
        <w:t xml:space="preserve"> </w:t>
      </w:r>
      <w:r w:rsidR="005D612C" w:rsidRPr="3C09596E">
        <w:rPr>
          <w:rStyle w:val="eop"/>
        </w:rPr>
        <w:t xml:space="preserve">For </w:t>
      </w:r>
      <w:r w:rsidR="0097111E" w:rsidRPr="00080F22">
        <w:rPr>
          <w:rStyle w:val="eop"/>
        </w:rPr>
        <w:t xml:space="preserve">these cases, </w:t>
      </w:r>
      <w:r w:rsidR="00684FC1" w:rsidRPr="00080F22">
        <w:rPr>
          <w:rStyle w:val="eop"/>
        </w:rPr>
        <w:t xml:space="preserve">a group recognition system, such as </w:t>
      </w:r>
      <w:r w:rsidR="00BC24E6" w:rsidRPr="00080F22">
        <w:rPr>
          <w:rStyle w:val="eop"/>
          <w:iCs/>
        </w:rPr>
        <w:t>t</w:t>
      </w:r>
      <w:r w:rsidR="00684FC1" w:rsidRPr="00B40EA8">
        <w:rPr>
          <w:rStyle w:val="eop"/>
          <w:iCs/>
        </w:rPr>
        <w:t>he Class-wide Function-Related Intervention Teams</w:t>
      </w:r>
      <w:r w:rsidR="00B202B1" w:rsidRPr="00080F22">
        <w:rPr>
          <w:rStyle w:val="eop"/>
        </w:rPr>
        <w:t xml:space="preserve"> (</w:t>
      </w:r>
      <w:r w:rsidR="00BC24E6" w:rsidRPr="00080F22">
        <w:rPr>
          <w:rStyle w:val="eop"/>
        </w:rPr>
        <w:t xml:space="preserve">Wills </w:t>
      </w:r>
      <w:r w:rsidR="00B202B1" w:rsidRPr="00080F22">
        <w:rPr>
          <w:rStyle w:val="eop"/>
        </w:rPr>
        <w:t>et al., 2018)</w:t>
      </w:r>
      <w:r w:rsidR="000201C2" w:rsidRPr="00080F22">
        <w:rPr>
          <w:rStyle w:val="eop"/>
        </w:rPr>
        <w:t>,</w:t>
      </w:r>
      <w:r w:rsidR="00684FC1" w:rsidRPr="00E03522">
        <w:rPr>
          <w:rStyle w:val="eop"/>
        </w:rPr>
        <w:t xml:space="preserve"> </w:t>
      </w:r>
      <w:r w:rsidR="001C57D5">
        <w:rPr>
          <w:rStyle w:val="eop"/>
        </w:rPr>
        <w:t>may</w:t>
      </w:r>
      <w:r w:rsidR="001C57D5" w:rsidRPr="00E03522">
        <w:rPr>
          <w:rStyle w:val="eop"/>
        </w:rPr>
        <w:t xml:space="preserve"> </w:t>
      </w:r>
      <w:r w:rsidR="00684FC1" w:rsidRPr="00E03522">
        <w:rPr>
          <w:rStyle w:val="eop"/>
        </w:rPr>
        <w:t>be</w:t>
      </w:r>
      <w:r w:rsidR="00684FC1" w:rsidRPr="3C09596E">
        <w:rPr>
          <w:rStyle w:val="eop"/>
        </w:rPr>
        <w:t xml:space="preserve"> a beneficial </w:t>
      </w:r>
      <w:r w:rsidR="0097111E" w:rsidRPr="3C09596E">
        <w:rPr>
          <w:rStyle w:val="eop"/>
        </w:rPr>
        <w:t>strategy</w:t>
      </w:r>
      <w:r w:rsidR="00953C57">
        <w:rPr>
          <w:rStyle w:val="eop"/>
        </w:rPr>
        <w:t xml:space="preserve"> that school psychologists can provide to teachers</w:t>
      </w:r>
      <w:r w:rsidR="0097111E" w:rsidRPr="3C09596E">
        <w:rPr>
          <w:rStyle w:val="eop"/>
        </w:rPr>
        <w:t>.</w:t>
      </w:r>
      <w:r w:rsidR="00584AA7" w:rsidRPr="3C09596E">
        <w:rPr>
          <w:rStyle w:val="eop"/>
        </w:rPr>
        <w:t xml:space="preserve"> </w:t>
      </w:r>
      <w:r w:rsidR="00BC24E6">
        <w:rPr>
          <w:rStyle w:val="eop"/>
        </w:rPr>
        <w:t xml:space="preserve">Because group recognition systems focus </w:t>
      </w:r>
      <w:r w:rsidR="004406E3" w:rsidRPr="3C09596E">
        <w:rPr>
          <w:rStyle w:val="eop"/>
        </w:rPr>
        <w:t>explicit</w:t>
      </w:r>
      <w:r w:rsidR="00BC24E6">
        <w:rPr>
          <w:rStyle w:val="eop"/>
        </w:rPr>
        <w:t>ly</w:t>
      </w:r>
      <w:r w:rsidR="004406E3" w:rsidRPr="3C09596E">
        <w:rPr>
          <w:rStyle w:val="eop"/>
        </w:rPr>
        <w:t xml:space="preserve"> on increasing a specific behavior (e.g., raising</w:t>
      </w:r>
      <w:r w:rsidR="00BC24E6">
        <w:rPr>
          <w:rStyle w:val="eop"/>
        </w:rPr>
        <w:t xml:space="preserve"> a</w:t>
      </w:r>
      <w:r w:rsidR="004406E3" w:rsidRPr="3C09596E">
        <w:rPr>
          <w:rStyle w:val="eop"/>
        </w:rPr>
        <w:t xml:space="preserve"> hand to ask </w:t>
      </w:r>
      <w:r w:rsidR="00464663" w:rsidRPr="3C09596E">
        <w:rPr>
          <w:rStyle w:val="eop"/>
        </w:rPr>
        <w:t>a question</w:t>
      </w:r>
      <w:r w:rsidR="00DE0A07" w:rsidRPr="3C09596E">
        <w:rPr>
          <w:rStyle w:val="eop"/>
        </w:rPr>
        <w:t xml:space="preserve"> and wait</w:t>
      </w:r>
      <w:r w:rsidR="00BC24E6">
        <w:rPr>
          <w:rStyle w:val="eop"/>
        </w:rPr>
        <w:t>ing</w:t>
      </w:r>
      <w:r w:rsidR="00DE0A07" w:rsidRPr="3C09596E">
        <w:rPr>
          <w:rStyle w:val="eop"/>
        </w:rPr>
        <w:t xml:space="preserve"> to be called on before speaking</w:t>
      </w:r>
      <w:r w:rsidR="004406E3" w:rsidRPr="3C09596E">
        <w:rPr>
          <w:rStyle w:val="eop"/>
        </w:rPr>
        <w:t xml:space="preserve">), </w:t>
      </w:r>
      <w:r w:rsidR="00BC24E6">
        <w:rPr>
          <w:rStyle w:val="eop"/>
        </w:rPr>
        <w:t>they</w:t>
      </w:r>
      <w:r w:rsidR="00684FC1" w:rsidRPr="3C09596E">
        <w:rPr>
          <w:rStyle w:val="eop"/>
        </w:rPr>
        <w:t xml:space="preserve"> </w:t>
      </w:r>
      <w:r w:rsidR="00584AA7" w:rsidRPr="3C09596E">
        <w:rPr>
          <w:rStyle w:val="eop"/>
        </w:rPr>
        <w:t>yield increased rates of</w:t>
      </w:r>
      <w:r w:rsidR="00684FC1" w:rsidRPr="3C09596E">
        <w:rPr>
          <w:rStyle w:val="eop"/>
        </w:rPr>
        <w:t xml:space="preserve"> student on-task behavio</w:t>
      </w:r>
      <w:r w:rsidR="00584AA7" w:rsidRPr="3C09596E">
        <w:rPr>
          <w:rStyle w:val="eop"/>
        </w:rPr>
        <w:t>r</w:t>
      </w:r>
      <w:r w:rsidR="00684FC1" w:rsidRPr="3C09596E">
        <w:rPr>
          <w:rStyle w:val="eop"/>
        </w:rPr>
        <w:t xml:space="preserve"> and prosocial skills</w:t>
      </w:r>
      <w:r w:rsidR="00BA22A4" w:rsidRPr="3C09596E">
        <w:rPr>
          <w:rStyle w:val="eop"/>
        </w:rPr>
        <w:t xml:space="preserve">. </w:t>
      </w:r>
      <w:r w:rsidR="00BC24E6">
        <w:rPr>
          <w:rStyle w:val="eop"/>
        </w:rPr>
        <w:t>Even more</w:t>
      </w:r>
      <w:r w:rsidR="00BC24E6" w:rsidRPr="3C09596E">
        <w:rPr>
          <w:rStyle w:val="eop"/>
        </w:rPr>
        <w:t xml:space="preserve"> </w:t>
      </w:r>
      <w:r w:rsidR="00BA22A4" w:rsidRPr="3C09596E">
        <w:rPr>
          <w:rStyle w:val="eop"/>
        </w:rPr>
        <w:t>importan</w:t>
      </w:r>
      <w:r w:rsidR="00BC24E6">
        <w:rPr>
          <w:rStyle w:val="eop"/>
        </w:rPr>
        <w:t>t</w:t>
      </w:r>
      <w:r w:rsidR="00BA22A4" w:rsidRPr="3C09596E">
        <w:rPr>
          <w:rStyle w:val="eop"/>
        </w:rPr>
        <w:t xml:space="preserve"> </w:t>
      </w:r>
      <w:r w:rsidR="00BC24E6">
        <w:rPr>
          <w:rStyle w:val="eop"/>
        </w:rPr>
        <w:t xml:space="preserve">is that </w:t>
      </w:r>
      <w:r w:rsidR="00AC7AB1" w:rsidRPr="3C09596E">
        <w:rPr>
          <w:rStyle w:val="eop"/>
        </w:rPr>
        <w:t>group recognition</w:t>
      </w:r>
      <w:r w:rsidR="00627AD8" w:rsidRPr="3C09596E">
        <w:rPr>
          <w:rStyle w:val="eop"/>
        </w:rPr>
        <w:t xml:space="preserve"> systems </w:t>
      </w:r>
      <w:r w:rsidR="00C72E1D" w:rsidRPr="3C09596E">
        <w:rPr>
          <w:rStyle w:val="eop"/>
        </w:rPr>
        <w:t>tend to</w:t>
      </w:r>
      <w:r w:rsidR="00627AD8" w:rsidRPr="3C09596E">
        <w:rPr>
          <w:rStyle w:val="eop"/>
        </w:rPr>
        <w:t xml:space="preserve"> have</w:t>
      </w:r>
      <w:r w:rsidR="00BA22A4" w:rsidRPr="3C09596E">
        <w:rPr>
          <w:rStyle w:val="eop"/>
        </w:rPr>
        <w:t xml:space="preserve"> high</w:t>
      </w:r>
      <w:r w:rsidR="00684FC1" w:rsidRPr="3C09596E">
        <w:rPr>
          <w:rStyle w:val="eop"/>
        </w:rPr>
        <w:t xml:space="preserve"> social validity</w:t>
      </w:r>
      <w:r w:rsidR="00575393" w:rsidRPr="3C09596E">
        <w:rPr>
          <w:rStyle w:val="eop"/>
        </w:rPr>
        <w:t xml:space="preserve"> among students</w:t>
      </w:r>
      <w:r w:rsidR="00684FC1" w:rsidRPr="3C09596E">
        <w:rPr>
          <w:rStyle w:val="eop"/>
        </w:rPr>
        <w:t>.</w:t>
      </w:r>
    </w:p>
    <w:p w14:paraId="549F6017" w14:textId="0C660362" w:rsidR="00F5340A" w:rsidRDefault="00F5340A" w:rsidP="00F5340A">
      <w:pPr>
        <w:pStyle w:val="Heading3"/>
        <w:rPr>
          <w:rStyle w:val="eop"/>
          <w:b w:val="0"/>
          <w:bCs w:val="0"/>
        </w:rPr>
      </w:pPr>
      <w:r>
        <w:t>&lt;L3</w:t>
      </w:r>
      <w:r w:rsidRPr="0079647F">
        <w:t>&gt;</w:t>
      </w:r>
      <w:r w:rsidR="00431031" w:rsidRPr="00080F22">
        <w:rPr>
          <w:rStyle w:val="normaltextrun"/>
        </w:rPr>
        <w:t xml:space="preserve">Teaching </w:t>
      </w:r>
      <w:r w:rsidRPr="00D665B0">
        <w:rPr>
          <w:rStyle w:val="normaltextrun"/>
          <w:bCs w:val="0"/>
        </w:rPr>
        <w:t>and</w:t>
      </w:r>
      <w:r w:rsidR="00431031" w:rsidRPr="00080F22">
        <w:rPr>
          <w:rStyle w:val="normaltextrun"/>
        </w:rPr>
        <w:t xml:space="preserve"> </w:t>
      </w:r>
      <w:r w:rsidRPr="00D665B0">
        <w:rPr>
          <w:rStyle w:val="normaltextrun"/>
          <w:bCs w:val="0"/>
        </w:rPr>
        <w:t>M</w:t>
      </w:r>
      <w:r w:rsidR="00431031" w:rsidRPr="00080F22">
        <w:rPr>
          <w:rStyle w:val="normaltextrun"/>
        </w:rPr>
        <w:t xml:space="preserve">odeling </w:t>
      </w:r>
      <w:r w:rsidR="00BC24E6" w:rsidRPr="00080F22">
        <w:rPr>
          <w:rStyle w:val="normaltextrun"/>
        </w:rPr>
        <w:t xml:space="preserve">of </w:t>
      </w:r>
      <w:r w:rsidRPr="00D665B0">
        <w:rPr>
          <w:rStyle w:val="normaltextrun"/>
          <w:bCs w:val="0"/>
        </w:rPr>
        <w:t>B</w:t>
      </w:r>
      <w:r w:rsidR="00431031" w:rsidRPr="00080F22">
        <w:rPr>
          <w:rStyle w:val="normaltextrun"/>
        </w:rPr>
        <w:t xml:space="preserve">reaks </w:t>
      </w:r>
      <w:r w:rsidRPr="00D665B0">
        <w:rPr>
          <w:rStyle w:val="normaltextrun"/>
          <w:bCs w:val="0"/>
        </w:rPr>
        <w:t>and</w:t>
      </w:r>
      <w:r w:rsidR="00431031" w:rsidRPr="00080F22">
        <w:rPr>
          <w:rStyle w:val="normaltextrun"/>
        </w:rPr>
        <w:t xml:space="preserve"> </w:t>
      </w:r>
      <w:r w:rsidRPr="00D665B0">
        <w:rPr>
          <w:rStyle w:val="normaltextrun"/>
          <w:bCs w:val="0"/>
        </w:rPr>
        <w:t>M</w:t>
      </w:r>
      <w:r w:rsidR="00431031" w:rsidRPr="00080F22">
        <w:rPr>
          <w:rStyle w:val="normaltextrun"/>
        </w:rPr>
        <w:t xml:space="preserve">ental </w:t>
      </w:r>
      <w:r w:rsidRPr="00D665B0">
        <w:rPr>
          <w:rStyle w:val="normaltextrun"/>
          <w:bCs w:val="0"/>
        </w:rPr>
        <w:t>H</w:t>
      </w:r>
      <w:r w:rsidR="00431031" w:rsidRPr="00080F22">
        <w:rPr>
          <w:rStyle w:val="normaltextrun"/>
        </w:rPr>
        <w:t>ealth</w:t>
      </w:r>
    </w:p>
    <w:p w14:paraId="03ACC15A" w14:textId="53B76D5E" w:rsidR="00431031" w:rsidRPr="001E35B3" w:rsidRDefault="001E35B3" w:rsidP="00DF7D51">
      <w:pPr>
        <w:pStyle w:val="paragraph"/>
        <w:spacing w:before="0" w:beforeAutospacing="0" w:after="0" w:afterAutospacing="0" w:line="480" w:lineRule="auto"/>
        <w:ind w:firstLine="720"/>
        <w:textAlignment w:val="baseline"/>
        <w:rPr>
          <w:rStyle w:val="eop"/>
        </w:rPr>
      </w:pPr>
      <w:r>
        <w:rPr>
          <w:rStyle w:val="eop"/>
        </w:rPr>
        <w:t xml:space="preserve">Throughout </w:t>
      </w:r>
      <w:r w:rsidR="00181634">
        <w:rPr>
          <w:rStyle w:val="eop"/>
        </w:rPr>
        <w:t xml:space="preserve">a </w:t>
      </w:r>
      <w:r>
        <w:rPr>
          <w:rStyle w:val="eop"/>
        </w:rPr>
        <w:t>class perio</w:t>
      </w:r>
      <w:r w:rsidR="00C0578D">
        <w:rPr>
          <w:rStyle w:val="eop"/>
        </w:rPr>
        <w:t>d</w:t>
      </w:r>
      <w:r w:rsidR="00181634">
        <w:rPr>
          <w:rStyle w:val="eop"/>
        </w:rPr>
        <w:t>,</w:t>
      </w:r>
      <w:r w:rsidR="00A548F2">
        <w:rPr>
          <w:rStyle w:val="eop"/>
        </w:rPr>
        <w:t xml:space="preserve"> student</w:t>
      </w:r>
      <w:r w:rsidR="00A5592F">
        <w:rPr>
          <w:rStyle w:val="eop"/>
        </w:rPr>
        <w:t>s</w:t>
      </w:r>
      <w:r w:rsidR="00A548F2">
        <w:rPr>
          <w:rStyle w:val="eop"/>
        </w:rPr>
        <w:t xml:space="preserve"> should be offered the opportunity </w:t>
      </w:r>
      <w:r w:rsidR="00A5592F">
        <w:rPr>
          <w:rStyle w:val="eop"/>
        </w:rPr>
        <w:t>and encouraged</w:t>
      </w:r>
      <w:r w:rsidR="00A548F2">
        <w:rPr>
          <w:rStyle w:val="eop"/>
        </w:rPr>
        <w:t xml:space="preserve"> to take </w:t>
      </w:r>
      <w:r w:rsidR="00A5592F">
        <w:rPr>
          <w:rStyle w:val="eop"/>
        </w:rPr>
        <w:t>scheduled and unscheduled breaks.</w:t>
      </w:r>
      <w:r w:rsidR="00FF3808">
        <w:rPr>
          <w:rStyle w:val="eop"/>
        </w:rPr>
        <w:t xml:space="preserve"> Schedule</w:t>
      </w:r>
      <w:r w:rsidR="00F30E03">
        <w:rPr>
          <w:rStyle w:val="eop"/>
        </w:rPr>
        <w:t>d</w:t>
      </w:r>
      <w:r w:rsidR="00FF3808">
        <w:rPr>
          <w:rStyle w:val="eop"/>
        </w:rPr>
        <w:t xml:space="preserve"> breaks include</w:t>
      </w:r>
      <w:r w:rsidR="00643658">
        <w:rPr>
          <w:rStyle w:val="eop"/>
        </w:rPr>
        <w:t xml:space="preserve"> </w:t>
      </w:r>
      <w:r w:rsidR="006F4629">
        <w:rPr>
          <w:rStyle w:val="eop"/>
        </w:rPr>
        <w:t xml:space="preserve">strategically planned </w:t>
      </w:r>
      <w:r w:rsidR="00643658">
        <w:rPr>
          <w:rStyle w:val="eop"/>
        </w:rPr>
        <w:t>times when the teacher</w:t>
      </w:r>
      <w:r w:rsidR="00D55A5D">
        <w:rPr>
          <w:rStyle w:val="eop"/>
        </w:rPr>
        <w:t xml:space="preserve"> </w:t>
      </w:r>
      <w:r w:rsidR="00EA2E76">
        <w:rPr>
          <w:rStyle w:val="eop"/>
        </w:rPr>
        <w:t>anticipates students will need a break</w:t>
      </w:r>
      <w:r w:rsidR="00BC24E6">
        <w:rPr>
          <w:rStyle w:val="eop"/>
        </w:rPr>
        <w:t>, such as when they are</w:t>
      </w:r>
      <w:r w:rsidR="00EA2E76">
        <w:rPr>
          <w:rStyle w:val="eop"/>
        </w:rPr>
        <w:t xml:space="preserve"> learning new material, before an independent assignment</w:t>
      </w:r>
      <w:r w:rsidR="00270D4E">
        <w:rPr>
          <w:rStyle w:val="eop"/>
        </w:rPr>
        <w:t xml:space="preserve">, </w:t>
      </w:r>
      <w:r w:rsidR="00BC24E6">
        <w:rPr>
          <w:rStyle w:val="eop"/>
        </w:rPr>
        <w:t xml:space="preserve">or when they are </w:t>
      </w:r>
      <w:r w:rsidR="00D75C94">
        <w:rPr>
          <w:rStyle w:val="eop"/>
        </w:rPr>
        <w:t>becoming frustrated</w:t>
      </w:r>
      <w:r w:rsidR="00270D4E">
        <w:rPr>
          <w:rStyle w:val="eop"/>
        </w:rPr>
        <w:t xml:space="preserve">. </w:t>
      </w:r>
      <w:r w:rsidR="009C235A">
        <w:rPr>
          <w:rStyle w:val="eop"/>
        </w:rPr>
        <w:t>Scheduled</w:t>
      </w:r>
      <w:r w:rsidR="00270D4E">
        <w:rPr>
          <w:rStyle w:val="eop"/>
        </w:rPr>
        <w:t xml:space="preserve"> breaks </w:t>
      </w:r>
      <w:r w:rsidR="009C235A">
        <w:rPr>
          <w:rStyle w:val="eop"/>
        </w:rPr>
        <w:t xml:space="preserve">are opportunities to communicate </w:t>
      </w:r>
      <w:r w:rsidR="00270D4E">
        <w:rPr>
          <w:rStyle w:val="eop"/>
        </w:rPr>
        <w:t xml:space="preserve">the reasons </w:t>
      </w:r>
      <w:r w:rsidR="0002083D">
        <w:rPr>
          <w:rStyle w:val="eop"/>
        </w:rPr>
        <w:t xml:space="preserve">for </w:t>
      </w:r>
      <w:r w:rsidR="009C235A">
        <w:rPr>
          <w:rStyle w:val="eop"/>
        </w:rPr>
        <w:t>and model the</w:t>
      </w:r>
      <w:r w:rsidR="00270D4E">
        <w:rPr>
          <w:rStyle w:val="eop"/>
        </w:rPr>
        <w:t xml:space="preserve"> </w:t>
      </w:r>
      <w:r w:rsidR="008E1911">
        <w:rPr>
          <w:rStyle w:val="eop"/>
        </w:rPr>
        <w:t>practice of</w:t>
      </w:r>
      <w:r w:rsidR="00270D4E">
        <w:rPr>
          <w:rStyle w:val="eop"/>
        </w:rPr>
        <w:t xml:space="preserve"> taking </w:t>
      </w:r>
      <w:r w:rsidR="009C235A">
        <w:rPr>
          <w:rStyle w:val="eop"/>
        </w:rPr>
        <w:t>a</w:t>
      </w:r>
      <w:r w:rsidR="00270D4E">
        <w:rPr>
          <w:rStyle w:val="eop"/>
        </w:rPr>
        <w:t xml:space="preserve"> break</w:t>
      </w:r>
      <w:r w:rsidR="00BC24E6">
        <w:rPr>
          <w:rStyle w:val="eop"/>
        </w:rPr>
        <w:t>, such as</w:t>
      </w:r>
      <w:r w:rsidR="00424FA1">
        <w:rPr>
          <w:rStyle w:val="eop"/>
        </w:rPr>
        <w:t xml:space="preserve">, “Sometimes </w:t>
      </w:r>
      <w:r w:rsidR="004A37B2">
        <w:rPr>
          <w:rStyle w:val="eop"/>
        </w:rPr>
        <w:t xml:space="preserve">when we are working very hard </w:t>
      </w:r>
      <w:r w:rsidR="00424FA1">
        <w:rPr>
          <w:rStyle w:val="eop"/>
        </w:rPr>
        <w:t>our brains get tired</w:t>
      </w:r>
      <w:r w:rsidR="00CC05A1">
        <w:rPr>
          <w:rStyle w:val="eop"/>
        </w:rPr>
        <w:t xml:space="preserve"> and our eyes begin to hurt. At those times we should stop and take a </w:t>
      </w:r>
      <w:r w:rsidR="00816631">
        <w:rPr>
          <w:rStyle w:val="eop"/>
        </w:rPr>
        <w:t>little</w:t>
      </w:r>
      <w:r w:rsidR="00CC05A1">
        <w:rPr>
          <w:rStyle w:val="eop"/>
        </w:rPr>
        <w:t xml:space="preserve"> break to refresh our bodies</w:t>
      </w:r>
      <w:r w:rsidR="00621237">
        <w:rPr>
          <w:rStyle w:val="eop"/>
        </w:rPr>
        <w:t>.</w:t>
      </w:r>
      <w:r w:rsidR="00CC05A1">
        <w:rPr>
          <w:rStyle w:val="eop"/>
        </w:rPr>
        <w:t xml:space="preserve"> </w:t>
      </w:r>
      <w:r w:rsidR="00CA3AC4">
        <w:rPr>
          <w:rStyle w:val="eop"/>
        </w:rPr>
        <w:t>When we feel refreshed</w:t>
      </w:r>
      <w:r w:rsidR="006B46F1">
        <w:rPr>
          <w:rStyle w:val="eop"/>
        </w:rPr>
        <w:t>,</w:t>
      </w:r>
      <w:r w:rsidR="002C2374">
        <w:rPr>
          <w:rStyle w:val="eop"/>
        </w:rPr>
        <w:t xml:space="preserve"> we </w:t>
      </w:r>
      <w:r w:rsidR="00043719">
        <w:rPr>
          <w:rStyle w:val="eop"/>
        </w:rPr>
        <w:t xml:space="preserve">can </w:t>
      </w:r>
      <w:r w:rsidR="00CA3AC4">
        <w:rPr>
          <w:rStyle w:val="eop"/>
        </w:rPr>
        <w:t>get back to work and</w:t>
      </w:r>
      <w:r w:rsidR="00CC05A1">
        <w:rPr>
          <w:rStyle w:val="eop"/>
        </w:rPr>
        <w:t xml:space="preserve"> </w:t>
      </w:r>
      <w:r w:rsidR="00043719">
        <w:rPr>
          <w:rStyle w:val="eop"/>
        </w:rPr>
        <w:t>complete the task.”</w:t>
      </w:r>
      <w:r w:rsidR="00270D4E">
        <w:rPr>
          <w:rStyle w:val="eop"/>
        </w:rPr>
        <w:t xml:space="preserve"> </w:t>
      </w:r>
      <w:r w:rsidR="00A71F39">
        <w:rPr>
          <w:rStyle w:val="eop"/>
        </w:rPr>
        <w:t xml:space="preserve">Through </w:t>
      </w:r>
      <w:r w:rsidR="00F00B12">
        <w:rPr>
          <w:rStyle w:val="eop"/>
        </w:rPr>
        <w:t>scheduled breaks, student</w:t>
      </w:r>
      <w:r w:rsidR="00BF0299">
        <w:rPr>
          <w:rStyle w:val="eop"/>
        </w:rPr>
        <w:t>s</w:t>
      </w:r>
      <w:r w:rsidR="00F00B12">
        <w:rPr>
          <w:rStyle w:val="eop"/>
        </w:rPr>
        <w:t xml:space="preserve"> begin to</w:t>
      </w:r>
      <w:r w:rsidR="00996B48">
        <w:rPr>
          <w:rStyle w:val="eop"/>
        </w:rPr>
        <w:t xml:space="preserve"> understand the need for </w:t>
      </w:r>
      <w:r w:rsidR="001D4F9B">
        <w:rPr>
          <w:rStyle w:val="eop"/>
        </w:rPr>
        <w:t xml:space="preserve">breaks </w:t>
      </w:r>
      <w:r w:rsidR="00EE155E">
        <w:rPr>
          <w:rStyle w:val="eop"/>
        </w:rPr>
        <w:t>(e.g., a chan</w:t>
      </w:r>
      <w:r w:rsidR="005B2C68">
        <w:rPr>
          <w:rStyle w:val="eop"/>
        </w:rPr>
        <w:t>c</w:t>
      </w:r>
      <w:r w:rsidR="00EE155E">
        <w:rPr>
          <w:rStyle w:val="eop"/>
        </w:rPr>
        <w:t>e f</w:t>
      </w:r>
      <w:r w:rsidR="005B2C68">
        <w:rPr>
          <w:rStyle w:val="eop"/>
        </w:rPr>
        <w:t>or rest and refocus, to calm down</w:t>
      </w:r>
      <w:r w:rsidR="00E50F67">
        <w:rPr>
          <w:rStyle w:val="eop"/>
        </w:rPr>
        <w:t>, to consider choices)</w:t>
      </w:r>
      <w:r w:rsidR="005B2C68">
        <w:rPr>
          <w:rStyle w:val="eop"/>
        </w:rPr>
        <w:t xml:space="preserve"> </w:t>
      </w:r>
      <w:r w:rsidR="001D4F9B">
        <w:rPr>
          <w:rStyle w:val="eop"/>
        </w:rPr>
        <w:t>and can identify times when they</w:t>
      </w:r>
      <w:r w:rsidR="00B95E1B">
        <w:rPr>
          <w:rStyle w:val="eop"/>
        </w:rPr>
        <w:t xml:space="preserve"> </w:t>
      </w:r>
      <w:r w:rsidR="00BC7998">
        <w:rPr>
          <w:rStyle w:val="eop"/>
        </w:rPr>
        <w:t>feel</w:t>
      </w:r>
      <w:r w:rsidR="001D61F4">
        <w:rPr>
          <w:rStyle w:val="eop"/>
        </w:rPr>
        <w:t xml:space="preserve"> the need to take a break. </w:t>
      </w:r>
      <w:r w:rsidR="00786026">
        <w:rPr>
          <w:rStyle w:val="eop"/>
        </w:rPr>
        <w:t xml:space="preserve">They </w:t>
      </w:r>
      <w:r w:rsidR="008C608F">
        <w:rPr>
          <w:rStyle w:val="eop"/>
        </w:rPr>
        <w:t xml:space="preserve">may </w:t>
      </w:r>
      <w:r w:rsidR="00786026">
        <w:rPr>
          <w:rStyle w:val="eop"/>
        </w:rPr>
        <w:t xml:space="preserve">then </w:t>
      </w:r>
      <w:r w:rsidR="008C608F">
        <w:rPr>
          <w:rStyle w:val="eop"/>
        </w:rPr>
        <w:t>begin to take unscheduled breaks</w:t>
      </w:r>
      <w:r w:rsidR="00465A44">
        <w:rPr>
          <w:rStyle w:val="eop"/>
        </w:rPr>
        <w:t>.</w:t>
      </w:r>
    </w:p>
    <w:p w14:paraId="79D6368E" w14:textId="6325BB87" w:rsidR="00F27D0F" w:rsidRPr="00FB2E35" w:rsidRDefault="00786026" w:rsidP="00FB2E35">
      <w:pPr>
        <w:pStyle w:val="paragraph"/>
        <w:spacing w:before="0" w:beforeAutospacing="0" w:after="0" w:afterAutospacing="0" w:line="480" w:lineRule="auto"/>
        <w:ind w:firstLine="720"/>
        <w:textAlignment w:val="baseline"/>
        <w:rPr>
          <w:rStyle w:val="eop"/>
        </w:rPr>
      </w:pPr>
      <w:r>
        <w:rPr>
          <w:rStyle w:val="eop"/>
        </w:rPr>
        <w:lastRenderedPageBreak/>
        <w:t>Other small-group instruction strategies that s</w:t>
      </w:r>
      <w:r w:rsidR="00181634">
        <w:rPr>
          <w:rStyle w:val="eop"/>
        </w:rPr>
        <w:t xml:space="preserve">chool psychologists may recommend </w:t>
      </w:r>
      <w:r w:rsidR="00A55FBF">
        <w:rPr>
          <w:rStyle w:val="eop"/>
        </w:rPr>
        <w:t xml:space="preserve">to teachers </w:t>
      </w:r>
      <w:r>
        <w:rPr>
          <w:rStyle w:val="eop"/>
        </w:rPr>
        <w:t>for</w:t>
      </w:r>
      <w:r w:rsidR="003B4136">
        <w:rPr>
          <w:rStyle w:val="eop"/>
        </w:rPr>
        <w:t xml:space="preserve"> de-escalation</w:t>
      </w:r>
      <w:r w:rsidR="001770CE">
        <w:rPr>
          <w:rStyle w:val="eop"/>
        </w:rPr>
        <w:t xml:space="preserve"> </w:t>
      </w:r>
      <w:r>
        <w:rPr>
          <w:rStyle w:val="eop"/>
        </w:rPr>
        <w:t xml:space="preserve">can be </w:t>
      </w:r>
      <w:r w:rsidR="0039375F">
        <w:rPr>
          <w:rStyle w:val="eop"/>
        </w:rPr>
        <w:t>delivered through social stories and role play</w:t>
      </w:r>
      <w:r>
        <w:rPr>
          <w:rStyle w:val="eop"/>
        </w:rPr>
        <w:t>ing</w:t>
      </w:r>
      <w:r w:rsidR="00657CF4">
        <w:rPr>
          <w:rStyle w:val="eop"/>
        </w:rPr>
        <w:t>.</w:t>
      </w:r>
      <w:r w:rsidR="00AF77A0">
        <w:rPr>
          <w:rStyle w:val="eop"/>
        </w:rPr>
        <w:t xml:space="preserve"> </w:t>
      </w:r>
      <w:r w:rsidR="00734A33">
        <w:rPr>
          <w:rStyle w:val="eop"/>
        </w:rPr>
        <w:t xml:space="preserve">Before students learn to </w:t>
      </w:r>
      <w:r w:rsidR="00DC05F7">
        <w:rPr>
          <w:rStyle w:val="eop"/>
        </w:rPr>
        <w:t>implement these strategies</w:t>
      </w:r>
      <w:r w:rsidR="00734A33">
        <w:rPr>
          <w:rStyle w:val="eop"/>
        </w:rPr>
        <w:t xml:space="preserve">, they </w:t>
      </w:r>
      <w:r w:rsidR="00DC05F7">
        <w:rPr>
          <w:rStyle w:val="eop"/>
        </w:rPr>
        <w:t xml:space="preserve">must first </w:t>
      </w:r>
      <w:proofErr w:type="gramStart"/>
      <w:r w:rsidR="00DC05F7">
        <w:rPr>
          <w:rStyle w:val="eop"/>
        </w:rPr>
        <w:t>realiz</w:t>
      </w:r>
      <w:r w:rsidR="00734A33">
        <w:rPr>
          <w:rStyle w:val="eop"/>
        </w:rPr>
        <w:t>ing</w:t>
      </w:r>
      <w:proofErr w:type="gramEnd"/>
      <w:r w:rsidR="00DC05F7">
        <w:rPr>
          <w:rStyle w:val="eop"/>
        </w:rPr>
        <w:t xml:space="preserve"> </w:t>
      </w:r>
      <w:r w:rsidR="002B2F9C">
        <w:rPr>
          <w:rStyle w:val="eop"/>
        </w:rPr>
        <w:t>when</w:t>
      </w:r>
      <w:r w:rsidR="00DC05F7">
        <w:rPr>
          <w:rStyle w:val="eop"/>
        </w:rPr>
        <w:t xml:space="preserve"> they are in a situation where a de-escalation strategy is needed. </w:t>
      </w:r>
      <w:r w:rsidR="000C0E66">
        <w:rPr>
          <w:rStyle w:val="eop"/>
        </w:rPr>
        <w:t>Once student</w:t>
      </w:r>
      <w:r w:rsidR="007D1B11">
        <w:rPr>
          <w:rStyle w:val="eop"/>
        </w:rPr>
        <w:t>s</w:t>
      </w:r>
      <w:r w:rsidR="000C0E66">
        <w:rPr>
          <w:rStyle w:val="eop"/>
        </w:rPr>
        <w:t xml:space="preserve"> can identify</w:t>
      </w:r>
      <w:r w:rsidR="003A0C9E">
        <w:rPr>
          <w:rStyle w:val="eop"/>
        </w:rPr>
        <w:t xml:space="preserve"> </w:t>
      </w:r>
      <w:r w:rsidR="00734A33">
        <w:rPr>
          <w:rStyle w:val="eop"/>
        </w:rPr>
        <w:t>such</w:t>
      </w:r>
      <w:r w:rsidR="003A0C9E">
        <w:rPr>
          <w:rStyle w:val="eop"/>
        </w:rPr>
        <w:t xml:space="preserve"> situation</w:t>
      </w:r>
      <w:r w:rsidR="00734A33">
        <w:rPr>
          <w:rStyle w:val="eop"/>
        </w:rPr>
        <w:t>s</w:t>
      </w:r>
      <w:r w:rsidR="007D1B11">
        <w:rPr>
          <w:rStyle w:val="eop"/>
        </w:rPr>
        <w:t xml:space="preserve">, </w:t>
      </w:r>
      <w:r w:rsidR="0061584E">
        <w:rPr>
          <w:rStyle w:val="eop"/>
        </w:rPr>
        <w:t>they can</w:t>
      </w:r>
      <w:r w:rsidR="00FB2E35">
        <w:rPr>
          <w:rStyle w:val="eop"/>
        </w:rPr>
        <w:t xml:space="preserve"> use </w:t>
      </w:r>
      <w:r w:rsidR="00DC4EB8">
        <w:rPr>
          <w:rStyle w:val="eop"/>
        </w:rPr>
        <w:t>a</w:t>
      </w:r>
      <w:r w:rsidR="00FB2E35">
        <w:rPr>
          <w:rStyle w:val="eop"/>
        </w:rPr>
        <w:t xml:space="preserve"> strateg</w:t>
      </w:r>
      <w:r w:rsidR="00705C2E">
        <w:rPr>
          <w:rStyle w:val="eop"/>
        </w:rPr>
        <w:t>y</w:t>
      </w:r>
      <w:r w:rsidR="00FB2E35">
        <w:rPr>
          <w:rStyle w:val="eop"/>
        </w:rPr>
        <w:t xml:space="preserve"> or a series of strategies</w:t>
      </w:r>
      <w:r w:rsidR="00FE4A57">
        <w:rPr>
          <w:rStyle w:val="eop"/>
        </w:rPr>
        <w:t xml:space="preserve"> such as </w:t>
      </w:r>
      <w:r w:rsidR="00734A33">
        <w:rPr>
          <w:rStyle w:val="eop"/>
        </w:rPr>
        <w:t xml:space="preserve">practice </w:t>
      </w:r>
      <w:r w:rsidR="00ED3A85">
        <w:rPr>
          <w:rStyle w:val="eop"/>
        </w:rPr>
        <w:t xml:space="preserve">active </w:t>
      </w:r>
      <w:r w:rsidR="00657CF4">
        <w:rPr>
          <w:rStyle w:val="eop"/>
        </w:rPr>
        <w:t>listen</w:t>
      </w:r>
      <w:r w:rsidR="00ED3A85">
        <w:rPr>
          <w:rStyle w:val="eop"/>
        </w:rPr>
        <w:t>ing</w:t>
      </w:r>
      <w:r w:rsidR="0039375F">
        <w:rPr>
          <w:rStyle w:val="eop"/>
        </w:rPr>
        <w:t>, remai</w:t>
      </w:r>
      <w:r w:rsidR="00480858">
        <w:rPr>
          <w:rStyle w:val="eop"/>
        </w:rPr>
        <w:t>n</w:t>
      </w:r>
      <w:r w:rsidR="0039375F">
        <w:rPr>
          <w:rStyle w:val="eop"/>
        </w:rPr>
        <w:t xml:space="preserve"> calm,</w:t>
      </w:r>
      <w:r w:rsidR="00871615">
        <w:rPr>
          <w:rStyle w:val="eop"/>
        </w:rPr>
        <w:t xml:space="preserve"> </w:t>
      </w:r>
      <w:r w:rsidR="00FE4A57">
        <w:rPr>
          <w:rStyle w:val="eop"/>
        </w:rPr>
        <w:t>take a bre</w:t>
      </w:r>
      <w:r w:rsidR="001F5D4E">
        <w:rPr>
          <w:rStyle w:val="eop"/>
        </w:rPr>
        <w:t>a</w:t>
      </w:r>
      <w:r w:rsidR="00FE4A57">
        <w:rPr>
          <w:rStyle w:val="eop"/>
        </w:rPr>
        <w:t xml:space="preserve">th, </w:t>
      </w:r>
      <w:r w:rsidR="00871615">
        <w:rPr>
          <w:rStyle w:val="eop"/>
        </w:rPr>
        <w:t>walk away, and as</w:t>
      </w:r>
      <w:r w:rsidR="00FE4A57">
        <w:rPr>
          <w:rStyle w:val="eop"/>
        </w:rPr>
        <w:t>k</w:t>
      </w:r>
      <w:r w:rsidR="00871615">
        <w:rPr>
          <w:rStyle w:val="eop"/>
        </w:rPr>
        <w:t xml:space="preserve"> for help</w:t>
      </w:r>
      <w:r w:rsidR="001615E0">
        <w:rPr>
          <w:rStyle w:val="eop"/>
        </w:rPr>
        <w:t>.</w:t>
      </w:r>
      <w:r w:rsidR="00B66DA0">
        <w:rPr>
          <w:rStyle w:val="eop"/>
        </w:rPr>
        <w:t xml:space="preserve"> </w:t>
      </w:r>
    </w:p>
    <w:p w14:paraId="0E4A997E" w14:textId="5FB85C6C" w:rsidR="003154A1" w:rsidRPr="002C6181" w:rsidRDefault="002C6181" w:rsidP="002C6181">
      <w:pPr>
        <w:pStyle w:val="Heading3"/>
        <w:rPr>
          <w:rStyle w:val="eop"/>
        </w:rPr>
      </w:pPr>
      <w:r w:rsidRPr="002C6181">
        <w:rPr>
          <w:rStyle w:val="normaltextrun"/>
        </w:rPr>
        <w:t>&lt;L</w:t>
      </w:r>
      <w:r>
        <w:rPr>
          <w:rStyle w:val="normaltextrun"/>
        </w:rPr>
        <w:t>3</w:t>
      </w:r>
      <w:r w:rsidR="003154A1" w:rsidRPr="002C6181">
        <w:rPr>
          <w:rStyle w:val="normaltextrun"/>
        </w:rPr>
        <w:t>&gt;</w:t>
      </w:r>
      <w:r w:rsidR="00431031" w:rsidRPr="002C6181">
        <w:rPr>
          <w:rStyle w:val="normaltextrun"/>
        </w:rPr>
        <w:t xml:space="preserve">Transition </w:t>
      </w:r>
      <w:r w:rsidR="003154A1" w:rsidRPr="00D665B0">
        <w:rPr>
          <w:rStyle w:val="normaltextrun"/>
        </w:rPr>
        <w:t>S</w:t>
      </w:r>
      <w:r w:rsidR="00431031" w:rsidRPr="002C6181">
        <w:rPr>
          <w:rStyle w:val="normaltextrun"/>
        </w:rPr>
        <w:t>upports</w:t>
      </w:r>
    </w:p>
    <w:p w14:paraId="3E4560CF" w14:textId="7A885CEE" w:rsidR="00924D20" w:rsidRPr="00924D20" w:rsidRDefault="00924D20" w:rsidP="00BF5F2E">
      <w:pPr>
        <w:pStyle w:val="paragraph"/>
        <w:spacing w:before="0" w:beforeAutospacing="0" w:after="0" w:afterAutospacing="0" w:line="480" w:lineRule="auto"/>
        <w:ind w:firstLine="720"/>
        <w:textAlignment w:val="baseline"/>
        <w:rPr>
          <w:rStyle w:val="eop"/>
        </w:rPr>
      </w:pPr>
      <w:r>
        <w:rPr>
          <w:rStyle w:val="eop"/>
        </w:rPr>
        <w:t>Tran</w:t>
      </w:r>
      <w:r w:rsidR="00384005">
        <w:rPr>
          <w:rStyle w:val="eop"/>
        </w:rPr>
        <w:t xml:space="preserve">sitions </w:t>
      </w:r>
      <w:r w:rsidR="00A944B2">
        <w:rPr>
          <w:rStyle w:val="eop"/>
        </w:rPr>
        <w:t>between classes</w:t>
      </w:r>
      <w:r w:rsidR="00384005">
        <w:rPr>
          <w:rStyle w:val="eop"/>
        </w:rPr>
        <w:t xml:space="preserve"> </w:t>
      </w:r>
      <w:r w:rsidR="00754529">
        <w:rPr>
          <w:rStyle w:val="eop"/>
        </w:rPr>
        <w:t xml:space="preserve">or activities </w:t>
      </w:r>
      <w:r w:rsidR="00384005">
        <w:rPr>
          <w:rStyle w:val="eop"/>
        </w:rPr>
        <w:t>tend to be difficult time</w:t>
      </w:r>
      <w:r w:rsidR="002C5B1A">
        <w:rPr>
          <w:rStyle w:val="eop"/>
        </w:rPr>
        <w:t>s</w:t>
      </w:r>
      <w:r w:rsidR="00384005">
        <w:rPr>
          <w:rStyle w:val="eop"/>
        </w:rPr>
        <w:t xml:space="preserve"> for students.</w:t>
      </w:r>
      <w:r w:rsidR="00803E8B">
        <w:rPr>
          <w:rStyle w:val="eop"/>
        </w:rPr>
        <w:t xml:space="preserve"> </w:t>
      </w:r>
      <w:r w:rsidR="00804456">
        <w:rPr>
          <w:rStyle w:val="eop"/>
        </w:rPr>
        <w:t>Two strategies that can assist students</w:t>
      </w:r>
      <w:r w:rsidR="00C86F24">
        <w:rPr>
          <w:rStyle w:val="eop"/>
        </w:rPr>
        <w:t xml:space="preserve"> in </w:t>
      </w:r>
      <w:r w:rsidR="002C5256">
        <w:rPr>
          <w:rStyle w:val="eop"/>
        </w:rPr>
        <w:t xml:space="preserve">taking an active role in monitoring their behavior during </w:t>
      </w:r>
      <w:r w:rsidR="00086B4A">
        <w:rPr>
          <w:rStyle w:val="eop"/>
        </w:rPr>
        <w:t>transitions</w:t>
      </w:r>
      <w:r w:rsidR="002C5256">
        <w:rPr>
          <w:rStyle w:val="eop"/>
        </w:rPr>
        <w:t xml:space="preserve"> are s</w:t>
      </w:r>
      <w:r w:rsidR="001C0C90">
        <w:rPr>
          <w:rStyle w:val="eop"/>
        </w:rPr>
        <w:t>elf-monitoring and self-reflection</w:t>
      </w:r>
      <w:r w:rsidR="002C5256">
        <w:rPr>
          <w:rStyle w:val="eop"/>
        </w:rPr>
        <w:t>.</w:t>
      </w:r>
      <w:r w:rsidR="001C0C90">
        <w:rPr>
          <w:rStyle w:val="eop"/>
        </w:rPr>
        <w:t xml:space="preserve"> </w:t>
      </w:r>
      <w:r w:rsidR="000B7395">
        <w:rPr>
          <w:rStyle w:val="eop"/>
        </w:rPr>
        <w:t>S</w:t>
      </w:r>
      <w:r w:rsidR="002C5256">
        <w:rPr>
          <w:rStyle w:val="eop"/>
        </w:rPr>
        <w:t xml:space="preserve">ocial stories and role playing </w:t>
      </w:r>
      <w:r w:rsidR="000B7395">
        <w:rPr>
          <w:rStyle w:val="eop"/>
        </w:rPr>
        <w:t>c</w:t>
      </w:r>
      <w:r w:rsidR="003E597A">
        <w:rPr>
          <w:rStyle w:val="eop"/>
        </w:rPr>
        <w:t>ompleted in small groups c</w:t>
      </w:r>
      <w:r w:rsidR="000B7395">
        <w:rPr>
          <w:rStyle w:val="eop"/>
        </w:rPr>
        <w:t xml:space="preserve">an be used </w:t>
      </w:r>
      <w:r w:rsidR="002C5256">
        <w:rPr>
          <w:rStyle w:val="eop"/>
        </w:rPr>
        <w:t>to</w:t>
      </w:r>
      <w:r w:rsidR="00BE4B5A">
        <w:rPr>
          <w:rStyle w:val="eop"/>
        </w:rPr>
        <w:t xml:space="preserve"> help students identify</w:t>
      </w:r>
      <w:r w:rsidR="00554FDB">
        <w:rPr>
          <w:rStyle w:val="eop"/>
        </w:rPr>
        <w:t xml:space="preserve"> </w:t>
      </w:r>
      <w:r w:rsidR="00FB25D5">
        <w:rPr>
          <w:rStyle w:val="eop"/>
        </w:rPr>
        <w:t xml:space="preserve">the points </w:t>
      </w:r>
      <w:r w:rsidR="00B456E7">
        <w:rPr>
          <w:rStyle w:val="eop"/>
        </w:rPr>
        <w:t>within the school day that they are more likely to engage in undesired behaviors</w:t>
      </w:r>
      <w:r w:rsidR="004030F5">
        <w:rPr>
          <w:rStyle w:val="eop"/>
        </w:rPr>
        <w:t>;</w:t>
      </w:r>
      <w:r w:rsidR="003076EF">
        <w:rPr>
          <w:rStyle w:val="eop"/>
        </w:rPr>
        <w:t xml:space="preserve"> </w:t>
      </w:r>
      <w:r w:rsidR="004030F5">
        <w:rPr>
          <w:rStyle w:val="eop"/>
        </w:rPr>
        <w:t xml:space="preserve">the group activity allows them to </w:t>
      </w:r>
      <w:r w:rsidR="000E7C93">
        <w:rPr>
          <w:rStyle w:val="eop"/>
        </w:rPr>
        <w:t>communicate</w:t>
      </w:r>
      <w:r w:rsidR="004B3724">
        <w:rPr>
          <w:rStyle w:val="eop"/>
        </w:rPr>
        <w:t xml:space="preserve"> </w:t>
      </w:r>
      <w:r w:rsidR="009B5EB6">
        <w:rPr>
          <w:rStyle w:val="eop"/>
        </w:rPr>
        <w:t xml:space="preserve">their </w:t>
      </w:r>
      <w:r w:rsidR="00EB3D61">
        <w:rPr>
          <w:rStyle w:val="eop"/>
        </w:rPr>
        <w:t>need</w:t>
      </w:r>
      <w:r w:rsidR="00493125">
        <w:rPr>
          <w:rStyle w:val="eop"/>
        </w:rPr>
        <w:t xml:space="preserve"> for </w:t>
      </w:r>
      <w:r w:rsidR="004030F5">
        <w:rPr>
          <w:rStyle w:val="eop"/>
        </w:rPr>
        <w:t xml:space="preserve">some type of </w:t>
      </w:r>
      <w:r w:rsidR="00493125">
        <w:rPr>
          <w:rStyle w:val="eop"/>
        </w:rPr>
        <w:t>support</w:t>
      </w:r>
      <w:r w:rsidR="00EB3D61">
        <w:rPr>
          <w:rStyle w:val="eop"/>
        </w:rPr>
        <w:t xml:space="preserve"> </w:t>
      </w:r>
      <w:r w:rsidR="009B5EB6">
        <w:rPr>
          <w:rStyle w:val="eop"/>
        </w:rPr>
        <w:t>during those instances.</w:t>
      </w:r>
      <w:r w:rsidR="00E74C50">
        <w:rPr>
          <w:rStyle w:val="eop"/>
        </w:rPr>
        <w:t xml:space="preserve"> T</w:t>
      </w:r>
      <w:r w:rsidR="00A9044B">
        <w:rPr>
          <w:rStyle w:val="eop"/>
        </w:rPr>
        <w:t>he goal is for students to be able to self-identify their feelings and communicate their social</w:t>
      </w:r>
      <w:r w:rsidR="00493125">
        <w:rPr>
          <w:rStyle w:val="eop"/>
        </w:rPr>
        <w:t>–</w:t>
      </w:r>
      <w:r w:rsidR="00A9044B">
        <w:rPr>
          <w:rStyle w:val="eop"/>
        </w:rPr>
        <w:t>emotional needs to the teacher.</w:t>
      </w:r>
      <w:r w:rsidR="00A838B5">
        <w:rPr>
          <w:rStyle w:val="eop"/>
        </w:rPr>
        <w:t xml:space="preserve"> </w:t>
      </w:r>
      <w:r w:rsidR="004030F5" w:rsidRPr="00B40EA8">
        <w:rPr>
          <w:rStyle w:val="eop"/>
          <w:strike/>
        </w:rPr>
        <w:t>Teachers can support t</w:t>
      </w:r>
      <w:r w:rsidR="00A838B5" w:rsidRPr="00B40EA8">
        <w:rPr>
          <w:rStyle w:val="eop"/>
          <w:strike/>
        </w:rPr>
        <w:t xml:space="preserve">hese new skills </w:t>
      </w:r>
      <w:r w:rsidR="006E0577" w:rsidRPr="00B40EA8">
        <w:rPr>
          <w:rStyle w:val="eop"/>
          <w:strike/>
        </w:rPr>
        <w:t>at the beginning and end of class.</w:t>
      </w:r>
      <w:r w:rsidR="007F531C">
        <w:rPr>
          <w:rStyle w:val="eop"/>
        </w:rPr>
        <w:t xml:space="preserve"> </w:t>
      </w:r>
    </w:p>
    <w:p w14:paraId="51E4724F" w14:textId="3FE9BA47" w:rsidR="00BF5F2E" w:rsidRDefault="00A30499" w:rsidP="00BF5F2E">
      <w:pPr>
        <w:pStyle w:val="paragraph"/>
        <w:spacing w:before="0" w:beforeAutospacing="0" w:after="0" w:afterAutospacing="0" w:line="480" w:lineRule="auto"/>
        <w:ind w:firstLine="720"/>
        <w:textAlignment w:val="baseline"/>
        <w:rPr>
          <w:rStyle w:val="eop"/>
        </w:rPr>
      </w:pPr>
      <w:r w:rsidRPr="00A30499">
        <w:rPr>
          <w:rStyle w:val="eop"/>
        </w:rPr>
        <w:t xml:space="preserve">To </w:t>
      </w:r>
      <w:r w:rsidR="00345AAD">
        <w:rPr>
          <w:rStyle w:val="eop"/>
        </w:rPr>
        <w:t>support students</w:t>
      </w:r>
      <w:r w:rsidR="005E1F0F">
        <w:rPr>
          <w:rStyle w:val="eop"/>
        </w:rPr>
        <w:t xml:space="preserve"> transitioning into class</w:t>
      </w:r>
      <w:r w:rsidR="007B4729">
        <w:rPr>
          <w:rStyle w:val="eop"/>
        </w:rPr>
        <w:t xml:space="preserve"> and</w:t>
      </w:r>
      <w:r w:rsidR="005E1F0F">
        <w:rPr>
          <w:rStyle w:val="eop"/>
        </w:rPr>
        <w:t xml:space="preserve"> </w:t>
      </w:r>
      <w:r w:rsidR="0080748F">
        <w:rPr>
          <w:rStyle w:val="eop"/>
        </w:rPr>
        <w:t>prevent any undesired behavior</w:t>
      </w:r>
      <w:r w:rsidR="004030F5">
        <w:rPr>
          <w:rStyle w:val="eop"/>
        </w:rPr>
        <w:t>s</w:t>
      </w:r>
      <w:r w:rsidR="0080748F">
        <w:rPr>
          <w:rStyle w:val="eop"/>
        </w:rPr>
        <w:t xml:space="preserve"> </w:t>
      </w:r>
      <w:r w:rsidR="004030F5">
        <w:rPr>
          <w:rStyle w:val="eop"/>
        </w:rPr>
        <w:t>caused by</w:t>
      </w:r>
      <w:r w:rsidR="0080748F">
        <w:rPr>
          <w:rStyle w:val="eop"/>
        </w:rPr>
        <w:t xml:space="preserve"> residual </w:t>
      </w:r>
      <w:r w:rsidR="00F31652">
        <w:rPr>
          <w:rStyle w:val="eop"/>
        </w:rPr>
        <w:t xml:space="preserve">feelings related to prior </w:t>
      </w:r>
      <w:r w:rsidR="0080748F">
        <w:rPr>
          <w:rStyle w:val="eop"/>
        </w:rPr>
        <w:t>circumstance</w:t>
      </w:r>
      <w:r w:rsidR="004030F5">
        <w:rPr>
          <w:rStyle w:val="eop"/>
        </w:rPr>
        <w:t>s</w:t>
      </w:r>
      <w:r w:rsidR="00F31652">
        <w:rPr>
          <w:rStyle w:val="eop"/>
        </w:rPr>
        <w:t xml:space="preserve"> (e.g., </w:t>
      </w:r>
      <w:r w:rsidR="004030F5">
        <w:rPr>
          <w:rStyle w:val="eop"/>
        </w:rPr>
        <w:t xml:space="preserve">at </w:t>
      </w:r>
      <w:r w:rsidR="00F31652">
        <w:rPr>
          <w:rStyle w:val="eop"/>
        </w:rPr>
        <w:t xml:space="preserve">home, </w:t>
      </w:r>
      <w:r w:rsidR="004030F5">
        <w:rPr>
          <w:rStyle w:val="eop"/>
        </w:rPr>
        <w:t xml:space="preserve">on the </w:t>
      </w:r>
      <w:r w:rsidR="00F31652">
        <w:rPr>
          <w:rStyle w:val="eop"/>
        </w:rPr>
        <w:t xml:space="preserve">bus, </w:t>
      </w:r>
      <w:r w:rsidR="004030F5">
        <w:rPr>
          <w:rStyle w:val="eop"/>
        </w:rPr>
        <w:t xml:space="preserve">in a </w:t>
      </w:r>
      <w:r w:rsidR="00F31652">
        <w:rPr>
          <w:rStyle w:val="eop"/>
        </w:rPr>
        <w:t>previous class,</w:t>
      </w:r>
      <w:r w:rsidR="004030F5">
        <w:rPr>
          <w:rStyle w:val="eop"/>
        </w:rPr>
        <w:t xml:space="preserve"> or in a</w:t>
      </w:r>
      <w:r w:rsidR="00F31652">
        <w:rPr>
          <w:rStyle w:val="eop"/>
        </w:rPr>
        <w:t xml:space="preserve"> hallway incident)</w:t>
      </w:r>
      <w:r w:rsidR="0080748F">
        <w:rPr>
          <w:rStyle w:val="eop"/>
        </w:rPr>
        <w:t>,</w:t>
      </w:r>
      <w:r w:rsidRPr="00A30499">
        <w:rPr>
          <w:rStyle w:val="eop"/>
        </w:rPr>
        <w:t xml:space="preserve"> </w:t>
      </w:r>
      <w:r w:rsidR="00181634">
        <w:rPr>
          <w:rStyle w:val="eop"/>
        </w:rPr>
        <w:t xml:space="preserve">school psychologists may recommend that </w:t>
      </w:r>
      <w:r w:rsidR="0080748F">
        <w:rPr>
          <w:rStyle w:val="eop"/>
        </w:rPr>
        <w:t>q</w:t>
      </w:r>
      <w:r w:rsidR="00BF5F2E">
        <w:rPr>
          <w:rStyle w:val="eop"/>
        </w:rPr>
        <w:t xml:space="preserve">uick check-ins at the beginning of </w:t>
      </w:r>
      <w:r w:rsidR="0080748F">
        <w:rPr>
          <w:rStyle w:val="eop"/>
        </w:rPr>
        <w:t>the class period can inform the teacher of the student’s</w:t>
      </w:r>
      <w:r w:rsidR="00292C07">
        <w:rPr>
          <w:rStyle w:val="eop"/>
        </w:rPr>
        <w:t xml:space="preserve"> </w:t>
      </w:r>
      <w:r w:rsidR="00F31652">
        <w:rPr>
          <w:rStyle w:val="eop"/>
        </w:rPr>
        <w:t xml:space="preserve">current </w:t>
      </w:r>
      <w:r w:rsidR="00292C07">
        <w:rPr>
          <w:rStyle w:val="eop"/>
        </w:rPr>
        <w:t>social</w:t>
      </w:r>
      <w:r w:rsidR="004030F5">
        <w:rPr>
          <w:rStyle w:val="eop"/>
        </w:rPr>
        <w:t>–</w:t>
      </w:r>
      <w:r w:rsidR="00292C07">
        <w:rPr>
          <w:rStyle w:val="eop"/>
        </w:rPr>
        <w:t>emotional needs</w:t>
      </w:r>
      <w:r w:rsidR="00F31652">
        <w:rPr>
          <w:rStyle w:val="eop"/>
        </w:rPr>
        <w:t>.</w:t>
      </w:r>
      <w:r w:rsidR="00012B01">
        <w:rPr>
          <w:rStyle w:val="eop"/>
        </w:rPr>
        <w:t xml:space="preserve"> These check-ins can be done in a variety of ways</w:t>
      </w:r>
      <w:r w:rsidR="003668DE">
        <w:rPr>
          <w:rStyle w:val="eop"/>
        </w:rPr>
        <w:t>. For example, the teacher can</w:t>
      </w:r>
      <w:r w:rsidR="00012B01">
        <w:rPr>
          <w:rStyle w:val="eop"/>
        </w:rPr>
        <w:t xml:space="preserve"> ask the student directly</w:t>
      </w:r>
      <w:r w:rsidR="000A51FA">
        <w:rPr>
          <w:rStyle w:val="eop"/>
        </w:rPr>
        <w:t xml:space="preserve"> through guiding questions</w:t>
      </w:r>
      <w:r w:rsidR="00A20BDE">
        <w:rPr>
          <w:rStyle w:val="eop"/>
        </w:rPr>
        <w:t xml:space="preserve"> </w:t>
      </w:r>
      <w:r w:rsidR="002373C6">
        <w:rPr>
          <w:rStyle w:val="eop"/>
        </w:rPr>
        <w:t xml:space="preserve">(e.g., “How </w:t>
      </w:r>
      <w:r w:rsidR="00650BE9">
        <w:rPr>
          <w:rStyle w:val="eop"/>
        </w:rPr>
        <w:t>are you feeling today?”</w:t>
      </w:r>
      <w:r w:rsidR="00A20BDE">
        <w:rPr>
          <w:rStyle w:val="eop"/>
        </w:rPr>
        <w:t xml:space="preserve"> </w:t>
      </w:r>
      <w:r w:rsidR="00CD283B">
        <w:rPr>
          <w:rStyle w:val="eop"/>
        </w:rPr>
        <w:t xml:space="preserve">“What </w:t>
      </w:r>
      <w:r w:rsidR="00FB67A5">
        <w:rPr>
          <w:rStyle w:val="eop"/>
        </w:rPr>
        <w:t>is something positive that happened in the class before?”)</w:t>
      </w:r>
      <w:r w:rsidR="00735A31">
        <w:rPr>
          <w:rStyle w:val="eop"/>
        </w:rPr>
        <w:t xml:space="preserve"> </w:t>
      </w:r>
      <w:r w:rsidR="00A20BDE">
        <w:rPr>
          <w:rStyle w:val="eop"/>
        </w:rPr>
        <w:t>or</w:t>
      </w:r>
      <w:r w:rsidR="00012B01">
        <w:rPr>
          <w:rStyle w:val="eop"/>
        </w:rPr>
        <w:t xml:space="preserve"> </w:t>
      </w:r>
      <w:r w:rsidR="006825A3">
        <w:rPr>
          <w:rStyle w:val="eop"/>
        </w:rPr>
        <w:t>provid</w:t>
      </w:r>
      <w:r w:rsidR="000A51FA">
        <w:rPr>
          <w:rStyle w:val="eop"/>
        </w:rPr>
        <w:t xml:space="preserve">e </w:t>
      </w:r>
      <w:r w:rsidR="006825A3">
        <w:rPr>
          <w:rStyle w:val="eop"/>
        </w:rPr>
        <w:t>a</w:t>
      </w:r>
      <w:r w:rsidR="00795AE7">
        <w:rPr>
          <w:rStyle w:val="eop"/>
        </w:rPr>
        <w:t xml:space="preserve"> </w:t>
      </w:r>
      <w:r w:rsidR="006825A3">
        <w:rPr>
          <w:rStyle w:val="eop"/>
        </w:rPr>
        <w:t xml:space="preserve">designated area </w:t>
      </w:r>
      <w:r w:rsidR="007515C6">
        <w:rPr>
          <w:rStyle w:val="eop"/>
        </w:rPr>
        <w:t xml:space="preserve">in the class </w:t>
      </w:r>
      <w:r w:rsidR="0068380C">
        <w:rPr>
          <w:rStyle w:val="eop"/>
        </w:rPr>
        <w:t>for an emotions chart</w:t>
      </w:r>
      <w:r w:rsidR="007515C6">
        <w:rPr>
          <w:rStyle w:val="eop"/>
        </w:rPr>
        <w:t xml:space="preserve"> where students can i</w:t>
      </w:r>
      <w:r w:rsidR="00B754FE">
        <w:rPr>
          <w:rStyle w:val="eop"/>
        </w:rPr>
        <w:t>nform the teacher</w:t>
      </w:r>
      <w:r w:rsidR="007515C6">
        <w:rPr>
          <w:rStyle w:val="eop"/>
        </w:rPr>
        <w:t xml:space="preserve"> </w:t>
      </w:r>
      <w:r w:rsidR="00F22E23">
        <w:rPr>
          <w:rStyle w:val="eop"/>
        </w:rPr>
        <w:t xml:space="preserve">how </w:t>
      </w:r>
      <w:r w:rsidR="00795AE7">
        <w:rPr>
          <w:rStyle w:val="eop"/>
        </w:rPr>
        <w:t xml:space="preserve">they </w:t>
      </w:r>
      <w:r w:rsidR="0068380C">
        <w:rPr>
          <w:rStyle w:val="eop"/>
        </w:rPr>
        <w:t xml:space="preserve">are </w:t>
      </w:r>
      <w:r w:rsidR="00795AE7">
        <w:rPr>
          <w:rStyle w:val="eop"/>
        </w:rPr>
        <w:t>feel</w:t>
      </w:r>
      <w:r w:rsidR="0068380C">
        <w:rPr>
          <w:rStyle w:val="eop"/>
        </w:rPr>
        <w:t>ing.</w:t>
      </w:r>
      <w:r w:rsidR="00AB3A76">
        <w:rPr>
          <w:rStyle w:val="eop"/>
        </w:rPr>
        <w:t xml:space="preserve"> When </w:t>
      </w:r>
      <w:r w:rsidR="00CA02B4">
        <w:rPr>
          <w:rStyle w:val="eop"/>
        </w:rPr>
        <w:t>teachers</w:t>
      </w:r>
      <w:r w:rsidR="00AB3A76">
        <w:rPr>
          <w:rStyle w:val="eop"/>
        </w:rPr>
        <w:t xml:space="preserve"> </w:t>
      </w:r>
      <w:r w:rsidR="00AB3A76">
        <w:rPr>
          <w:rStyle w:val="eop"/>
        </w:rPr>
        <w:lastRenderedPageBreak/>
        <w:t>are aware of the student’s social</w:t>
      </w:r>
      <w:r w:rsidR="005B0854">
        <w:rPr>
          <w:rStyle w:val="eop"/>
        </w:rPr>
        <w:t>–</w:t>
      </w:r>
      <w:r w:rsidR="00AB3A76">
        <w:rPr>
          <w:rStyle w:val="eop"/>
        </w:rPr>
        <w:t xml:space="preserve">emotional needs at the beginning of class, they are better </w:t>
      </w:r>
      <w:r w:rsidR="00CA02B4">
        <w:rPr>
          <w:rStyle w:val="eop"/>
        </w:rPr>
        <w:t>able to support the student</w:t>
      </w:r>
      <w:r w:rsidR="00FB690D">
        <w:rPr>
          <w:rStyle w:val="eop"/>
        </w:rPr>
        <w:t xml:space="preserve"> </w:t>
      </w:r>
      <w:r w:rsidR="0086509C">
        <w:rPr>
          <w:rStyle w:val="eop"/>
        </w:rPr>
        <w:t>throughout the class period</w:t>
      </w:r>
      <w:r w:rsidR="00FB690D">
        <w:rPr>
          <w:rStyle w:val="eop"/>
        </w:rPr>
        <w:t xml:space="preserve"> (e.g., giving more wait t</w:t>
      </w:r>
      <w:r w:rsidR="00374530">
        <w:rPr>
          <w:rStyle w:val="eop"/>
        </w:rPr>
        <w:t>ime</w:t>
      </w:r>
      <w:r w:rsidR="00FB7AC0">
        <w:rPr>
          <w:rStyle w:val="eop"/>
        </w:rPr>
        <w:t xml:space="preserve">, </w:t>
      </w:r>
      <w:r w:rsidR="00E14502">
        <w:rPr>
          <w:rStyle w:val="eop"/>
        </w:rPr>
        <w:t>suggesting a break).</w:t>
      </w:r>
    </w:p>
    <w:p w14:paraId="61A5C3A9" w14:textId="3B99844B" w:rsidR="00BF5F2E" w:rsidRDefault="00BF5F2E" w:rsidP="00BF5F2E">
      <w:pPr>
        <w:pStyle w:val="paragraph"/>
        <w:spacing w:before="0" w:beforeAutospacing="0" w:after="0" w:afterAutospacing="0" w:line="480" w:lineRule="auto"/>
        <w:ind w:firstLine="720"/>
        <w:textAlignment w:val="baseline"/>
        <w:rPr>
          <w:rStyle w:val="eop"/>
        </w:rPr>
      </w:pPr>
      <w:r>
        <w:rPr>
          <w:rStyle w:val="eop"/>
        </w:rPr>
        <w:t>Further, t</w:t>
      </w:r>
      <w:r w:rsidR="00E47BC4" w:rsidRPr="00A10F69">
        <w:rPr>
          <w:rStyle w:val="eop"/>
        </w:rPr>
        <w:t>o support students in</w:t>
      </w:r>
      <w:r w:rsidR="00E47BC4">
        <w:rPr>
          <w:rStyle w:val="eop"/>
        </w:rPr>
        <w:t xml:space="preserve"> transitioning to the next point of their day, a set time at the end of class could be reserved for students to reflect on their time during class. Specifically, the student </w:t>
      </w:r>
      <w:r w:rsidR="000F0F10">
        <w:rPr>
          <w:rStyle w:val="eop"/>
        </w:rPr>
        <w:t xml:space="preserve">may </w:t>
      </w:r>
      <w:r w:rsidR="00E47BC4">
        <w:rPr>
          <w:rStyle w:val="eop"/>
        </w:rPr>
        <w:t xml:space="preserve">be taught to reflect on </w:t>
      </w:r>
      <w:r w:rsidR="005B0854">
        <w:rPr>
          <w:rStyle w:val="eop"/>
        </w:rPr>
        <w:t xml:space="preserve">a </w:t>
      </w:r>
      <w:r w:rsidR="00E47BC4">
        <w:rPr>
          <w:rStyle w:val="eop"/>
        </w:rPr>
        <w:t>time within the day or class period when they were proud of their behavior and</w:t>
      </w:r>
      <w:r w:rsidR="005B0854">
        <w:rPr>
          <w:rStyle w:val="eop"/>
        </w:rPr>
        <w:t xml:space="preserve"> a</w:t>
      </w:r>
      <w:r w:rsidR="00E47BC4">
        <w:rPr>
          <w:rStyle w:val="eop"/>
        </w:rPr>
        <w:t xml:space="preserve"> time when they could have exhibited better behaviors. This reflective activity is student centered; therefore, the role of the adult is to ask guiding questions (e.g., “What part of the class period are you most proud of your behavior?” “Why weren’t you proud of this behavior?” “What do you think you would do differently if this happens again?”) and listen rather than provide feedback or their own ratings.</w:t>
      </w:r>
      <w:r w:rsidR="00D205B9">
        <w:rPr>
          <w:rStyle w:val="eop"/>
        </w:rPr>
        <w:t xml:space="preserve"> </w:t>
      </w:r>
    </w:p>
    <w:p w14:paraId="439AD9DD" w14:textId="106154AF" w:rsidR="00431031" w:rsidRDefault="003154A1" w:rsidP="00B40EA8">
      <w:pPr>
        <w:pStyle w:val="Heading2"/>
        <w:rPr>
          <w:rStyle w:val="normaltextrun"/>
        </w:rPr>
      </w:pPr>
      <w:r>
        <w:rPr>
          <w:rStyle w:val="normaltextrun"/>
          <w:bCs w:val="0"/>
        </w:rPr>
        <w:t>&lt;T2</w:t>
      </w:r>
      <w:r w:rsidRPr="003154A1">
        <w:rPr>
          <w:rStyle w:val="normaltextrun"/>
          <w:bCs w:val="0"/>
        </w:rPr>
        <w:t>&gt;</w:t>
      </w:r>
      <w:r w:rsidR="3D1516C1" w:rsidRPr="602682DE">
        <w:rPr>
          <w:rStyle w:val="normaltextrun"/>
        </w:rPr>
        <w:t xml:space="preserve">Tier </w:t>
      </w:r>
      <w:r w:rsidR="32570FAD" w:rsidRPr="0FC27E32">
        <w:rPr>
          <w:rStyle w:val="normaltextrun"/>
        </w:rPr>
        <w:t>3</w:t>
      </w:r>
    </w:p>
    <w:p w14:paraId="0B0FAFA4" w14:textId="0B7510A2" w:rsidR="001F0891" w:rsidRPr="006623A5" w:rsidRDefault="0E3A21FB" w:rsidP="602682DE">
      <w:pPr>
        <w:pStyle w:val="paragraph"/>
        <w:spacing w:before="0" w:beforeAutospacing="0" w:after="0" w:afterAutospacing="0" w:line="480" w:lineRule="auto"/>
        <w:ind w:firstLine="720"/>
        <w:textAlignment w:val="baseline"/>
        <w:rPr>
          <w:b/>
          <w:bCs/>
        </w:rPr>
      </w:pPr>
      <w:r w:rsidRPr="602682DE">
        <w:rPr>
          <w:rStyle w:val="normaltextrun"/>
        </w:rPr>
        <w:t xml:space="preserve">Tier </w:t>
      </w:r>
      <w:r w:rsidR="32570FAD" w:rsidRPr="0FC27E32">
        <w:rPr>
          <w:rStyle w:val="normaltextrun"/>
        </w:rPr>
        <w:t>3</w:t>
      </w:r>
      <w:r w:rsidRPr="602682DE">
        <w:rPr>
          <w:rStyle w:val="normaltextrun"/>
        </w:rPr>
        <w:t xml:space="preserve"> </w:t>
      </w:r>
      <w:r w:rsidR="4A62A631" w:rsidRPr="602682DE">
        <w:rPr>
          <w:rStyle w:val="normaltextrun"/>
        </w:rPr>
        <w:t>focuses on the few students who</w:t>
      </w:r>
      <w:r w:rsidR="11C487B0" w:rsidRPr="602682DE">
        <w:rPr>
          <w:rStyle w:val="normaltextrun"/>
        </w:rPr>
        <w:t xml:space="preserve"> would benefit from </w:t>
      </w:r>
      <w:r w:rsidRPr="602682DE">
        <w:rPr>
          <w:rStyle w:val="normaltextrun"/>
        </w:rPr>
        <w:t xml:space="preserve">individualized services </w:t>
      </w:r>
      <w:r w:rsidR="11C487B0" w:rsidRPr="602682DE">
        <w:rPr>
          <w:rStyle w:val="normaltextrun"/>
        </w:rPr>
        <w:t xml:space="preserve">and </w:t>
      </w:r>
      <w:r w:rsidRPr="602682DE">
        <w:rPr>
          <w:rStyle w:val="normaltextrun"/>
        </w:rPr>
        <w:t>additional support beyond those offered in Tier</w:t>
      </w:r>
      <w:r w:rsidR="11C487B0" w:rsidRPr="602682DE">
        <w:rPr>
          <w:rStyle w:val="normaltextrun"/>
        </w:rPr>
        <w:t xml:space="preserve">s </w:t>
      </w:r>
      <w:r w:rsidR="2205FC2F" w:rsidRPr="4570B3AD">
        <w:rPr>
          <w:rStyle w:val="normaltextrun"/>
        </w:rPr>
        <w:t>1</w:t>
      </w:r>
      <w:r w:rsidR="11C487B0" w:rsidRPr="602682DE">
        <w:rPr>
          <w:rStyle w:val="normaltextrun"/>
        </w:rPr>
        <w:t xml:space="preserve"> and </w:t>
      </w:r>
      <w:r w:rsidR="213E7D73" w:rsidRPr="0FC27E32">
        <w:rPr>
          <w:rStyle w:val="normaltextrun"/>
        </w:rPr>
        <w:t>2</w:t>
      </w:r>
      <w:r w:rsidRPr="602682DE">
        <w:rPr>
          <w:rStyle w:val="normaltextrun"/>
        </w:rPr>
        <w:t xml:space="preserve">. As with the previous section, </w:t>
      </w:r>
      <w:r w:rsidR="002558A2">
        <w:rPr>
          <w:rStyle w:val="normaltextrun"/>
        </w:rPr>
        <w:t xml:space="preserve">the interventions are based on </w:t>
      </w:r>
      <w:r w:rsidRPr="602682DE">
        <w:rPr>
          <w:rStyle w:val="normaltextrun"/>
        </w:rPr>
        <w:t>foundational components</w:t>
      </w:r>
      <w:r w:rsidR="002558A2">
        <w:rPr>
          <w:rStyle w:val="normaltextrun"/>
        </w:rPr>
        <w:t xml:space="preserve"> that</w:t>
      </w:r>
      <w:r w:rsidRPr="602682DE">
        <w:rPr>
          <w:rStyle w:val="normaltextrun"/>
        </w:rPr>
        <w:t xml:space="preserve"> are extended and conceptualized from an individual student perspective.</w:t>
      </w:r>
    </w:p>
    <w:p w14:paraId="00FA672A" w14:textId="3D73E7B4" w:rsidR="003154A1" w:rsidRDefault="003154A1" w:rsidP="00D023C5">
      <w:pPr>
        <w:pStyle w:val="Heading3"/>
        <w:rPr>
          <w:rStyle w:val="eop"/>
        </w:rPr>
      </w:pPr>
      <w:r w:rsidRPr="002C6181">
        <w:rPr>
          <w:rStyle w:val="normaltextrun"/>
          <w:bCs w:val="0"/>
        </w:rPr>
        <w:t>&lt;T3&gt;</w:t>
      </w:r>
      <w:r w:rsidR="3D1516C1" w:rsidRPr="457F2C98">
        <w:rPr>
          <w:rStyle w:val="normaltextrun"/>
        </w:rPr>
        <w:t xml:space="preserve">Relationship </w:t>
      </w:r>
      <w:r w:rsidRPr="00D023C5">
        <w:rPr>
          <w:rStyle w:val="normaltextrun"/>
        </w:rPr>
        <w:t>B</w:t>
      </w:r>
      <w:r w:rsidR="3D1516C1" w:rsidRPr="457F2C98">
        <w:rPr>
          <w:rStyle w:val="normaltextrun"/>
        </w:rPr>
        <w:t>uilding</w:t>
      </w:r>
    </w:p>
    <w:p w14:paraId="3AFB38B6" w14:textId="52FD3E37" w:rsidR="00431031" w:rsidRPr="00744428" w:rsidRDefault="6A318F90" w:rsidP="457F2C98">
      <w:pPr>
        <w:pStyle w:val="paragraph"/>
        <w:spacing w:before="0" w:beforeAutospacing="0" w:after="0" w:afterAutospacing="0" w:line="480" w:lineRule="auto"/>
        <w:ind w:firstLine="720"/>
        <w:textAlignment w:val="baseline"/>
        <w:rPr>
          <w:rStyle w:val="eop"/>
        </w:rPr>
      </w:pPr>
      <w:r w:rsidRPr="457F2C98">
        <w:rPr>
          <w:rStyle w:val="eop"/>
        </w:rPr>
        <w:t xml:space="preserve">In </w:t>
      </w:r>
      <w:r w:rsidR="36712D79" w:rsidRPr="457F2C98">
        <w:rPr>
          <w:rStyle w:val="eop"/>
        </w:rPr>
        <w:t xml:space="preserve">Tier </w:t>
      </w:r>
      <w:r w:rsidR="32570FAD" w:rsidRPr="457F2C98">
        <w:rPr>
          <w:rStyle w:val="eop"/>
        </w:rPr>
        <w:t>3</w:t>
      </w:r>
      <w:r w:rsidR="36712D79" w:rsidRPr="457F2C98">
        <w:rPr>
          <w:rStyle w:val="eop"/>
        </w:rPr>
        <w:t xml:space="preserve">, relationship building becomes </w:t>
      </w:r>
      <w:r w:rsidR="11E7FA3E" w:rsidRPr="457F2C98">
        <w:rPr>
          <w:rStyle w:val="eop"/>
        </w:rPr>
        <w:t xml:space="preserve">individualized and intensified and can </w:t>
      </w:r>
      <w:r w:rsidR="00EB6937">
        <w:rPr>
          <w:rStyle w:val="eop"/>
        </w:rPr>
        <w:t xml:space="preserve">be the foundation of </w:t>
      </w:r>
      <w:r w:rsidR="36712D79" w:rsidRPr="457F2C98">
        <w:rPr>
          <w:rStyle w:val="eop"/>
        </w:rPr>
        <w:t xml:space="preserve">a team of supports for an individual student and their family. </w:t>
      </w:r>
      <w:r w:rsidR="00EB6937">
        <w:rPr>
          <w:rStyle w:val="eop"/>
        </w:rPr>
        <w:t xml:space="preserve">Tier 3 </w:t>
      </w:r>
      <w:r w:rsidR="3D57DBDD" w:rsidRPr="457F2C98">
        <w:rPr>
          <w:rStyle w:val="eop"/>
        </w:rPr>
        <w:t xml:space="preserve">relationship building </w:t>
      </w:r>
      <w:r w:rsidR="7D9813E2" w:rsidRPr="457F2C98">
        <w:rPr>
          <w:rStyle w:val="eop"/>
        </w:rPr>
        <w:t xml:space="preserve">can begin with </w:t>
      </w:r>
      <w:r w:rsidR="16AA7524" w:rsidRPr="457F2C98">
        <w:rPr>
          <w:rStyle w:val="eop"/>
        </w:rPr>
        <w:t xml:space="preserve">routine </w:t>
      </w:r>
      <w:r w:rsidR="7D9813E2" w:rsidRPr="457F2C98">
        <w:rPr>
          <w:rStyle w:val="eop"/>
        </w:rPr>
        <w:t>one</w:t>
      </w:r>
      <w:r w:rsidR="00EB6937">
        <w:rPr>
          <w:rStyle w:val="eop"/>
        </w:rPr>
        <w:t>-</w:t>
      </w:r>
      <w:r w:rsidR="7D9813E2" w:rsidRPr="457F2C98">
        <w:rPr>
          <w:rStyle w:val="eop"/>
        </w:rPr>
        <w:t>on</w:t>
      </w:r>
      <w:r w:rsidR="00EB6937">
        <w:rPr>
          <w:rStyle w:val="eop"/>
        </w:rPr>
        <w:t>-</w:t>
      </w:r>
      <w:r w:rsidR="7D9813E2" w:rsidRPr="457F2C98">
        <w:rPr>
          <w:rStyle w:val="eop"/>
        </w:rPr>
        <w:t xml:space="preserve">one </w:t>
      </w:r>
      <w:r w:rsidR="00EB6937">
        <w:rPr>
          <w:rStyle w:val="eop"/>
        </w:rPr>
        <w:t xml:space="preserve">meetings to build a connection </w:t>
      </w:r>
      <w:r w:rsidR="7D9813E2" w:rsidRPr="457F2C98">
        <w:rPr>
          <w:rStyle w:val="eop"/>
        </w:rPr>
        <w:t>between</w:t>
      </w:r>
      <w:r w:rsidR="3D57DBDD" w:rsidRPr="457F2C98">
        <w:rPr>
          <w:rStyle w:val="eop"/>
        </w:rPr>
        <w:t xml:space="preserve"> the student and a </w:t>
      </w:r>
      <w:r w:rsidR="479FAE25" w:rsidRPr="457F2C98">
        <w:rPr>
          <w:rStyle w:val="eop"/>
        </w:rPr>
        <w:t xml:space="preserve">school </w:t>
      </w:r>
      <w:r w:rsidR="479FAE25" w:rsidRPr="009A4367">
        <w:rPr>
          <w:rStyle w:val="eop"/>
        </w:rPr>
        <w:t>psychologist</w:t>
      </w:r>
      <w:r w:rsidR="16AA7524" w:rsidRPr="009A4367">
        <w:rPr>
          <w:rStyle w:val="eop"/>
        </w:rPr>
        <w:t>, counselor, or social worker.</w:t>
      </w:r>
      <w:r w:rsidR="5B86D5F9" w:rsidRPr="009A4367">
        <w:rPr>
          <w:rStyle w:val="eop"/>
        </w:rPr>
        <w:t xml:space="preserve"> </w:t>
      </w:r>
      <w:r w:rsidR="00744428" w:rsidRPr="009A4367">
        <w:rPr>
          <w:rStyle w:val="eop"/>
        </w:rPr>
        <w:t>However</w:t>
      </w:r>
      <w:r w:rsidR="00107293" w:rsidRPr="009A4367">
        <w:rPr>
          <w:rStyle w:val="eop"/>
        </w:rPr>
        <w:t xml:space="preserve">, </w:t>
      </w:r>
      <w:r w:rsidR="00EF7CDC" w:rsidRPr="009A4367">
        <w:rPr>
          <w:rStyle w:val="eop"/>
        </w:rPr>
        <w:t xml:space="preserve">a team of </w:t>
      </w:r>
      <w:r w:rsidR="00CD4238" w:rsidRPr="009A4367">
        <w:rPr>
          <w:rStyle w:val="eop"/>
        </w:rPr>
        <w:t>interagenc</w:t>
      </w:r>
      <w:r w:rsidR="00FE441B" w:rsidRPr="009A4367">
        <w:rPr>
          <w:rStyle w:val="eop"/>
        </w:rPr>
        <w:t xml:space="preserve">y </w:t>
      </w:r>
      <w:r w:rsidR="00EF7CDC" w:rsidRPr="009A4367">
        <w:rPr>
          <w:rStyle w:val="eop"/>
        </w:rPr>
        <w:t>partners</w:t>
      </w:r>
      <w:r w:rsidR="005372B6" w:rsidRPr="009A4367">
        <w:rPr>
          <w:rStyle w:val="eop"/>
        </w:rPr>
        <w:t xml:space="preserve"> (e.g., social work, mental health, family</w:t>
      </w:r>
      <w:r w:rsidR="00D12665" w:rsidRPr="009A4367">
        <w:rPr>
          <w:rStyle w:val="eop"/>
        </w:rPr>
        <w:t xml:space="preserve"> services)</w:t>
      </w:r>
      <w:r w:rsidR="00F06ABF" w:rsidRPr="009A4367">
        <w:rPr>
          <w:rStyle w:val="eop"/>
        </w:rPr>
        <w:t xml:space="preserve">, </w:t>
      </w:r>
      <w:r w:rsidR="005C2B3D" w:rsidRPr="009A4367">
        <w:rPr>
          <w:rStyle w:val="eop"/>
        </w:rPr>
        <w:t xml:space="preserve">formed </w:t>
      </w:r>
      <w:r w:rsidR="00F06ABF" w:rsidRPr="009A4367">
        <w:rPr>
          <w:rStyle w:val="eop"/>
        </w:rPr>
        <w:t xml:space="preserve">by the school psychologist, may be needed </w:t>
      </w:r>
      <w:r w:rsidR="005C2B3D" w:rsidRPr="009A4367">
        <w:rPr>
          <w:rStyle w:val="eop"/>
        </w:rPr>
        <w:t>to develop</w:t>
      </w:r>
      <w:r w:rsidR="00EF7CDC" w:rsidRPr="009A4367">
        <w:rPr>
          <w:rStyle w:val="eop"/>
        </w:rPr>
        <w:t xml:space="preserve"> a plan for w</w:t>
      </w:r>
      <w:r w:rsidR="00113012" w:rsidRPr="009A4367">
        <w:rPr>
          <w:rStyle w:val="eop"/>
        </w:rPr>
        <w:t>ra</w:t>
      </w:r>
      <w:r w:rsidR="00EF7CDC" w:rsidRPr="009A4367">
        <w:rPr>
          <w:rStyle w:val="eop"/>
        </w:rPr>
        <w:t xml:space="preserve">paround services </w:t>
      </w:r>
      <w:r w:rsidR="006D0EA0" w:rsidRPr="009A4367">
        <w:rPr>
          <w:rStyle w:val="eop"/>
        </w:rPr>
        <w:t>to support the whole</w:t>
      </w:r>
      <w:r w:rsidR="00013E5D" w:rsidRPr="009A4367">
        <w:rPr>
          <w:rStyle w:val="eop"/>
        </w:rPr>
        <w:t xml:space="preserve"> student and their family</w:t>
      </w:r>
      <w:r w:rsidR="00105B83" w:rsidRPr="009A4367">
        <w:rPr>
          <w:rStyle w:val="eop"/>
        </w:rPr>
        <w:t>.</w:t>
      </w:r>
      <w:r w:rsidR="00113012" w:rsidRPr="009A4367">
        <w:rPr>
          <w:rStyle w:val="eop"/>
        </w:rPr>
        <w:t xml:space="preserve"> </w:t>
      </w:r>
      <w:r w:rsidR="00113012" w:rsidRPr="009A4367">
        <w:rPr>
          <w:rStyle w:val="eop"/>
        </w:rPr>
        <w:lastRenderedPageBreak/>
        <w:t>Communication</w:t>
      </w:r>
      <w:r w:rsidR="001D3AAC" w:rsidRPr="009A4367">
        <w:rPr>
          <w:rStyle w:val="eop"/>
        </w:rPr>
        <w:t xml:space="preserve"> </w:t>
      </w:r>
      <w:r w:rsidR="00113012" w:rsidRPr="009A4367">
        <w:rPr>
          <w:rStyle w:val="eop"/>
        </w:rPr>
        <w:t>between the team</w:t>
      </w:r>
      <w:r w:rsidR="00F06ABF" w:rsidRPr="009A4367">
        <w:rPr>
          <w:rStyle w:val="eop"/>
        </w:rPr>
        <w:t xml:space="preserve">, </w:t>
      </w:r>
      <w:r w:rsidR="001D3AAC" w:rsidRPr="009A4367">
        <w:rPr>
          <w:rStyle w:val="eop"/>
        </w:rPr>
        <w:t>the</w:t>
      </w:r>
      <w:r w:rsidR="00113012" w:rsidRPr="009A4367">
        <w:rPr>
          <w:rStyle w:val="eop"/>
        </w:rPr>
        <w:t xml:space="preserve"> student</w:t>
      </w:r>
      <w:r w:rsidR="00F06ABF" w:rsidRPr="009A4367">
        <w:rPr>
          <w:rStyle w:val="eop"/>
        </w:rPr>
        <w:t>,</w:t>
      </w:r>
      <w:r w:rsidR="00113012" w:rsidRPr="009A4367">
        <w:rPr>
          <w:rStyle w:val="eop"/>
        </w:rPr>
        <w:t xml:space="preserve"> and </w:t>
      </w:r>
      <w:r w:rsidR="00681363" w:rsidRPr="009A4367">
        <w:rPr>
          <w:rStyle w:val="eop"/>
        </w:rPr>
        <w:t xml:space="preserve">their </w:t>
      </w:r>
      <w:r w:rsidR="00113012" w:rsidRPr="009A4367">
        <w:rPr>
          <w:rStyle w:val="eop"/>
        </w:rPr>
        <w:t>family</w:t>
      </w:r>
      <w:r w:rsidR="001D3AAC" w:rsidRPr="009A4367">
        <w:rPr>
          <w:rStyle w:val="eop"/>
        </w:rPr>
        <w:t xml:space="preserve"> regarding </w:t>
      </w:r>
      <w:r w:rsidR="00F5469B" w:rsidRPr="009A4367">
        <w:rPr>
          <w:rStyle w:val="eop"/>
        </w:rPr>
        <w:t xml:space="preserve">how services are going </w:t>
      </w:r>
      <w:r w:rsidR="001D3AAC" w:rsidRPr="009A4367">
        <w:rPr>
          <w:rStyle w:val="eop"/>
        </w:rPr>
        <w:t xml:space="preserve">and </w:t>
      </w:r>
      <w:r w:rsidR="00F5469B" w:rsidRPr="009A4367">
        <w:rPr>
          <w:rStyle w:val="eop"/>
        </w:rPr>
        <w:t>sharing the</w:t>
      </w:r>
      <w:r w:rsidR="00F5469B" w:rsidRPr="457F2C98">
        <w:rPr>
          <w:rStyle w:val="eop"/>
        </w:rPr>
        <w:t xml:space="preserve"> </w:t>
      </w:r>
      <w:r w:rsidR="001D3AAC" w:rsidRPr="457F2C98">
        <w:rPr>
          <w:rStyle w:val="eop"/>
        </w:rPr>
        <w:t xml:space="preserve">student’s </w:t>
      </w:r>
      <w:r w:rsidR="00F5469B" w:rsidRPr="457F2C98">
        <w:rPr>
          <w:rStyle w:val="eop"/>
        </w:rPr>
        <w:t xml:space="preserve">measurable </w:t>
      </w:r>
      <w:r w:rsidR="00F06ABF">
        <w:rPr>
          <w:rStyle w:val="eop"/>
        </w:rPr>
        <w:t xml:space="preserve">social, academic, and behavioral </w:t>
      </w:r>
      <w:r w:rsidR="001D3AAC" w:rsidRPr="457F2C98">
        <w:rPr>
          <w:rStyle w:val="eop"/>
        </w:rPr>
        <w:t>progress</w:t>
      </w:r>
      <w:r w:rsidR="00113012" w:rsidRPr="457F2C98">
        <w:rPr>
          <w:rStyle w:val="eop"/>
        </w:rPr>
        <w:t xml:space="preserve"> should </w:t>
      </w:r>
      <w:r w:rsidR="00F06ABF">
        <w:rPr>
          <w:rStyle w:val="eop"/>
        </w:rPr>
        <w:t>improve</w:t>
      </w:r>
      <w:r w:rsidR="00F06ABF" w:rsidRPr="457F2C98">
        <w:rPr>
          <w:rStyle w:val="eop"/>
        </w:rPr>
        <w:t xml:space="preserve"> </w:t>
      </w:r>
      <w:r w:rsidR="00681363" w:rsidRPr="457F2C98">
        <w:rPr>
          <w:rStyle w:val="eop"/>
        </w:rPr>
        <w:t xml:space="preserve">noticeably. </w:t>
      </w:r>
    </w:p>
    <w:p w14:paraId="7079EC4F" w14:textId="31F20A09" w:rsidR="002C6181" w:rsidRDefault="002C6181" w:rsidP="00D023C5">
      <w:pPr>
        <w:pStyle w:val="Heading3"/>
        <w:rPr>
          <w:rStyle w:val="eop"/>
        </w:rPr>
      </w:pPr>
      <w:r>
        <w:rPr>
          <w:rStyle w:val="normaltextrun"/>
        </w:rPr>
        <w:t>&lt;L3&gt;</w:t>
      </w:r>
      <w:r w:rsidR="3D1516C1" w:rsidRPr="00080F22">
        <w:rPr>
          <w:rStyle w:val="normaltextrun"/>
        </w:rPr>
        <w:t xml:space="preserve">Effective </w:t>
      </w:r>
      <w:r w:rsidRPr="00080F22">
        <w:rPr>
          <w:rStyle w:val="normaltextrun"/>
          <w:bCs w:val="0"/>
        </w:rPr>
        <w:t>R</w:t>
      </w:r>
      <w:r w:rsidR="3D1516C1" w:rsidRPr="00080F22">
        <w:rPr>
          <w:rStyle w:val="normaltextrun"/>
        </w:rPr>
        <w:t xml:space="preserve">esponses to </w:t>
      </w:r>
      <w:r w:rsidRPr="0054060C">
        <w:rPr>
          <w:rStyle w:val="normaltextrun"/>
          <w:bCs w:val="0"/>
        </w:rPr>
        <w:t>B</w:t>
      </w:r>
      <w:r w:rsidR="3D1516C1" w:rsidRPr="0054060C">
        <w:rPr>
          <w:rStyle w:val="normaltextrun"/>
        </w:rPr>
        <w:t>ehaviors</w:t>
      </w:r>
    </w:p>
    <w:p w14:paraId="3971AD08" w14:textId="5089E150" w:rsidR="009D4CA2" w:rsidRDefault="00BC2C09" w:rsidP="602682DE">
      <w:pPr>
        <w:pStyle w:val="paragraph"/>
        <w:spacing w:before="0" w:beforeAutospacing="0" w:after="0" w:afterAutospacing="0" w:line="480" w:lineRule="auto"/>
        <w:ind w:firstLine="720"/>
        <w:textAlignment w:val="baseline"/>
        <w:rPr>
          <w:rStyle w:val="eop"/>
        </w:rPr>
      </w:pPr>
      <w:r>
        <w:rPr>
          <w:rStyle w:val="eop"/>
        </w:rPr>
        <w:t>As discussed earlier</w:t>
      </w:r>
      <w:r w:rsidR="296B603C" w:rsidRPr="602682DE">
        <w:rPr>
          <w:rStyle w:val="eop"/>
        </w:rPr>
        <w:t xml:space="preserve"> in the chapter,</w:t>
      </w:r>
      <w:r w:rsidR="00431031" w:rsidRPr="602682DE" w:rsidDel="296B603C">
        <w:rPr>
          <w:rStyle w:val="eop"/>
        </w:rPr>
        <w:t xml:space="preserve"> </w:t>
      </w:r>
      <w:r w:rsidR="68FBEAE5" w:rsidRPr="602682DE">
        <w:rPr>
          <w:rStyle w:val="eop"/>
        </w:rPr>
        <w:t xml:space="preserve">school psychologists </w:t>
      </w:r>
      <w:r>
        <w:rPr>
          <w:rStyle w:val="eop"/>
        </w:rPr>
        <w:t>must</w:t>
      </w:r>
      <w:r w:rsidRPr="602682DE">
        <w:rPr>
          <w:rStyle w:val="eop"/>
        </w:rPr>
        <w:t xml:space="preserve"> </w:t>
      </w:r>
      <w:r w:rsidR="68FBEAE5" w:rsidRPr="602682DE">
        <w:rPr>
          <w:rStyle w:val="eop"/>
        </w:rPr>
        <w:t>underst</w:t>
      </w:r>
      <w:r w:rsidR="3D2AC3A8" w:rsidRPr="602682DE">
        <w:rPr>
          <w:rStyle w:val="eop"/>
        </w:rPr>
        <w:t>and</w:t>
      </w:r>
      <w:r w:rsidR="296B603C" w:rsidRPr="602682DE">
        <w:rPr>
          <w:rStyle w:val="eop"/>
        </w:rPr>
        <w:t xml:space="preserve"> the science of behavior and function-based thinking to</w:t>
      </w:r>
      <w:r>
        <w:rPr>
          <w:rStyle w:val="eop"/>
        </w:rPr>
        <w:t xml:space="preserve"> inform and</w:t>
      </w:r>
      <w:r w:rsidR="296B603C" w:rsidRPr="602682DE">
        <w:rPr>
          <w:rStyle w:val="eop"/>
        </w:rPr>
        <w:t xml:space="preserve"> support teachers in everyday classroom management situations. In Tier </w:t>
      </w:r>
      <w:r w:rsidR="32570FAD" w:rsidRPr="0FC27E32">
        <w:rPr>
          <w:rStyle w:val="eop"/>
        </w:rPr>
        <w:t>3</w:t>
      </w:r>
      <w:r w:rsidR="296B603C" w:rsidRPr="602682DE">
        <w:rPr>
          <w:rStyle w:val="eop"/>
        </w:rPr>
        <w:t xml:space="preserve">, </w:t>
      </w:r>
      <w:r w:rsidR="68FBEAE5" w:rsidRPr="602682DE">
        <w:rPr>
          <w:rStyle w:val="eop"/>
        </w:rPr>
        <w:t xml:space="preserve">school psychologists will </w:t>
      </w:r>
      <w:r>
        <w:rPr>
          <w:rStyle w:val="eop"/>
        </w:rPr>
        <w:t>use</w:t>
      </w:r>
      <w:r w:rsidRPr="602682DE">
        <w:rPr>
          <w:rStyle w:val="eop"/>
        </w:rPr>
        <w:t xml:space="preserve"> </w:t>
      </w:r>
      <w:r w:rsidR="68FBEAE5" w:rsidRPr="602682DE">
        <w:rPr>
          <w:rStyle w:val="eop"/>
        </w:rPr>
        <w:t>that knowledge to conduct a functio</w:t>
      </w:r>
      <w:r w:rsidR="296B603C" w:rsidRPr="602682DE">
        <w:rPr>
          <w:rStyle w:val="eop"/>
        </w:rPr>
        <w:t xml:space="preserve">nal </w:t>
      </w:r>
      <w:r w:rsidR="296B603C" w:rsidRPr="00080F22">
        <w:rPr>
          <w:rStyle w:val="eop"/>
        </w:rPr>
        <w:t>behavior assessment</w:t>
      </w:r>
      <w:r w:rsidR="727939BE" w:rsidRPr="00080F22">
        <w:rPr>
          <w:rStyle w:val="eop"/>
        </w:rPr>
        <w:t xml:space="preserve"> (FBA)</w:t>
      </w:r>
      <w:r w:rsidR="296B603C" w:rsidRPr="00080F22">
        <w:rPr>
          <w:rStyle w:val="eop"/>
        </w:rPr>
        <w:t xml:space="preserve"> </w:t>
      </w:r>
      <w:r w:rsidRPr="00E03522">
        <w:rPr>
          <w:rStyle w:val="eop"/>
        </w:rPr>
        <w:t>to (a) design a</w:t>
      </w:r>
      <w:r w:rsidR="4C4B923C" w:rsidRPr="00E03522">
        <w:rPr>
          <w:rStyle w:val="eop"/>
        </w:rPr>
        <w:t xml:space="preserve"> strategy for effectively responding to </w:t>
      </w:r>
      <w:r w:rsidR="0EE1B89A" w:rsidRPr="00E03522">
        <w:rPr>
          <w:rStyle w:val="eop"/>
        </w:rPr>
        <w:t xml:space="preserve">a student’s </w:t>
      </w:r>
      <w:r w:rsidR="4C4B923C" w:rsidRPr="00E03522">
        <w:rPr>
          <w:rStyle w:val="eop"/>
        </w:rPr>
        <w:t>undesired behavior</w:t>
      </w:r>
      <w:r w:rsidR="3D2AC3A8" w:rsidRPr="00E03522">
        <w:rPr>
          <w:rStyle w:val="eop"/>
        </w:rPr>
        <w:t>,</w:t>
      </w:r>
      <w:r w:rsidRPr="00E03522">
        <w:rPr>
          <w:rStyle w:val="eop"/>
        </w:rPr>
        <w:t xml:space="preserve"> (b)</w:t>
      </w:r>
      <w:r w:rsidR="3D2AC3A8" w:rsidRPr="00E03522">
        <w:rPr>
          <w:rStyle w:val="eop"/>
        </w:rPr>
        <w:t xml:space="preserve"> teach a replacement behavior,</w:t>
      </w:r>
      <w:r w:rsidR="4C4B923C" w:rsidRPr="00E03522">
        <w:rPr>
          <w:rStyle w:val="eop"/>
        </w:rPr>
        <w:t xml:space="preserve"> and </w:t>
      </w:r>
      <w:r w:rsidR="00C061E1">
        <w:rPr>
          <w:rStyle w:val="eop"/>
        </w:rPr>
        <w:t xml:space="preserve">(c) </w:t>
      </w:r>
      <w:r w:rsidR="4C4B923C" w:rsidRPr="00E03522">
        <w:rPr>
          <w:rStyle w:val="eop"/>
        </w:rPr>
        <w:t>reinforc</w:t>
      </w:r>
      <w:r w:rsidRPr="00E03522">
        <w:rPr>
          <w:rStyle w:val="eop"/>
        </w:rPr>
        <w:t>e</w:t>
      </w:r>
      <w:r w:rsidR="4C4B923C" w:rsidRPr="00E03522">
        <w:rPr>
          <w:rStyle w:val="eop"/>
        </w:rPr>
        <w:t xml:space="preserve"> desired behavior</w:t>
      </w:r>
      <w:r w:rsidR="0EE1B89A" w:rsidRPr="00E03522">
        <w:rPr>
          <w:rStyle w:val="eop"/>
        </w:rPr>
        <w:t>s</w:t>
      </w:r>
      <w:r w:rsidR="11469C07" w:rsidRPr="00E03522">
        <w:rPr>
          <w:rStyle w:val="eop"/>
        </w:rPr>
        <w:t xml:space="preserve"> (</w:t>
      </w:r>
      <w:proofErr w:type="spellStart"/>
      <w:r w:rsidR="11469C07" w:rsidRPr="00E03522">
        <w:rPr>
          <w:rStyle w:val="eop"/>
        </w:rPr>
        <w:t>Hershfeldt</w:t>
      </w:r>
      <w:proofErr w:type="spellEnd"/>
      <w:r w:rsidR="11469C07" w:rsidRPr="00E03522">
        <w:rPr>
          <w:rStyle w:val="eop"/>
        </w:rPr>
        <w:t xml:space="preserve"> et al., 2010)</w:t>
      </w:r>
      <w:r w:rsidR="4C4B923C" w:rsidRPr="00E03522">
        <w:rPr>
          <w:rStyle w:val="eop"/>
        </w:rPr>
        <w:t xml:space="preserve">. </w:t>
      </w:r>
      <w:r w:rsidRPr="00E03522">
        <w:rPr>
          <w:rStyle w:val="eop"/>
        </w:rPr>
        <w:t>T</w:t>
      </w:r>
      <w:r w:rsidR="4C4B923C" w:rsidRPr="00E03522">
        <w:rPr>
          <w:rStyle w:val="eop"/>
        </w:rPr>
        <w:t>h</w:t>
      </w:r>
      <w:r w:rsidR="00EC7C07" w:rsidRPr="00E03522">
        <w:rPr>
          <w:rStyle w:val="eop"/>
        </w:rPr>
        <w:t>e</w:t>
      </w:r>
      <w:r w:rsidR="4C4B923C" w:rsidRPr="00E03522">
        <w:rPr>
          <w:rStyle w:val="eop"/>
        </w:rPr>
        <w:t xml:space="preserve"> </w:t>
      </w:r>
      <w:r w:rsidR="00EC7C07" w:rsidRPr="00E03522">
        <w:rPr>
          <w:rStyle w:val="eop"/>
        </w:rPr>
        <w:t xml:space="preserve">intervention </w:t>
      </w:r>
      <w:r w:rsidRPr="00E03522">
        <w:rPr>
          <w:rStyle w:val="eop"/>
        </w:rPr>
        <w:t xml:space="preserve">also </w:t>
      </w:r>
      <w:r w:rsidR="5DBBE0E9" w:rsidRPr="00E03522">
        <w:rPr>
          <w:rStyle w:val="eop"/>
        </w:rPr>
        <w:t xml:space="preserve">includes </w:t>
      </w:r>
      <w:r w:rsidR="5DBBE0E9" w:rsidRPr="00080F22">
        <w:rPr>
          <w:rStyle w:val="eop"/>
        </w:rPr>
        <w:t xml:space="preserve">the </w:t>
      </w:r>
      <w:r w:rsidR="3A82E1D7" w:rsidRPr="00080F22">
        <w:rPr>
          <w:rStyle w:val="eop"/>
        </w:rPr>
        <w:t>student-centered</w:t>
      </w:r>
      <w:r w:rsidR="311A2D9E" w:rsidRPr="00080F22">
        <w:rPr>
          <w:rStyle w:val="eop"/>
        </w:rPr>
        <w:t xml:space="preserve"> </w:t>
      </w:r>
      <w:r w:rsidR="002E67C8" w:rsidRPr="00080F22">
        <w:rPr>
          <w:rStyle w:val="eop"/>
        </w:rPr>
        <w:t>problem-</w:t>
      </w:r>
      <w:r w:rsidR="002E67C8" w:rsidRPr="2F8A8E48">
        <w:rPr>
          <w:rStyle w:val="eop"/>
        </w:rPr>
        <w:t>solving</w:t>
      </w:r>
      <w:r w:rsidR="002E67C8">
        <w:rPr>
          <w:rStyle w:val="eop"/>
        </w:rPr>
        <w:t xml:space="preserve"> and </w:t>
      </w:r>
      <w:r w:rsidR="311A2D9E" w:rsidRPr="602682DE">
        <w:rPr>
          <w:rStyle w:val="eop"/>
        </w:rPr>
        <w:t>planning</w:t>
      </w:r>
      <w:r w:rsidR="3A82E1D7" w:rsidRPr="602682DE">
        <w:rPr>
          <w:rStyle w:val="eop"/>
        </w:rPr>
        <w:t xml:space="preserve"> approach</w:t>
      </w:r>
      <w:r w:rsidR="4195F939" w:rsidRPr="602682DE">
        <w:rPr>
          <w:rStyle w:val="eop"/>
        </w:rPr>
        <w:t xml:space="preserve"> necessary </w:t>
      </w:r>
      <w:r w:rsidR="5DBBE0E9" w:rsidRPr="602682DE">
        <w:rPr>
          <w:rStyle w:val="eop"/>
        </w:rPr>
        <w:t xml:space="preserve">to identify and meet the needs of </w:t>
      </w:r>
      <w:r w:rsidR="3CAA8B69" w:rsidRPr="602682DE">
        <w:rPr>
          <w:rStyle w:val="eop"/>
        </w:rPr>
        <w:t>an</w:t>
      </w:r>
      <w:r w:rsidR="5DBBE0E9" w:rsidRPr="602682DE">
        <w:rPr>
          <w:rStyle w:val="eop"/>
        </w:rPr>
        <w:t xml:space="preserve"> individual student</w:t>
      </w:r>
      <w:r w:rsidR="3DFA632D" w:rsidRPr="602682DE">
        <w:rPr>
          <w:rStyle w:val="eop"/>
        </w:rPr>
        <w:t xml:space="preserve"> who requires the highest level of support</w:t>
      </w:r>
      <w:r w:rsidR="5DBBE0E9" w:rsidRPr="602682DE">
        <w:rPr>
          <w:rStyle w:val="eop"/>
        </w:rPr>
        <w:t>.</w:t>
      </w:r>
      <w:r w:rsidR="43EC97C2" w:rsidRPr="602682DE">
        <w:rPr>
          <w:rStyle w:val="eop"/>
        </w:rPr>
        <w:t xml:space="preserve"> </w:t>
      </w:r>
    </w:p>
    <w:p w14:paraId="51F16185" w14:textId="038AB3A6" w:rsidR="00544D78" w:rsidRPr="006623A5" w:rsidRDefault="009D4CA2" w:rsidP="0080704F">
      <w:pPr>
        <w:pStyle w:val="paragraph"/>
        <w:spacing w:before="0" w:beforeAutospacing="0" w:after="0" w:afterAutospacing="0" w:line="480" w:lineRule="auto"/>
        <w:ind w:firstLine="720"/>
        <w:textAlignment w:val="baseline"/>
        <w:rPr>
          <w:rStyle w:val="eop"/>
        </w:rPr>
      </w:pPr>
      <w:r w:rsidRPr="0FC27E32">
        <w:rPr>
          <w:rStyle w:val="eop"/>
        </w:rPr>
        <w:t>Inher</w:t>
      </w:r>
      <w:r w:rsidR="0097697B" w:rsidRPr="0FC27E32">
        <w:rPr>
          <w:rStyle w:val="eop"/>
        </w:rPr>
        <w:t>ent</w:t>
      </w:r>
      <w:r>
        <w:rPr>
          <w:rStyle w:val="eop"/>
        </w:rPr>
        <w:t xml:space="preserve"> in the student-centered approach of an FBA</w:t>
      </w:r>
      <w:r w:rsidR="00D80D39">
        <w:rPr>
          <w:rStyle w:val="eop"/>
        </w:rPr>
        <w:t xml:space="preserve"> should be the knowledge </w:t>
      </w:r>
      <w:r w:rsidR="003945D4">
        <w:rPr>
          <w:rStyle w:val="eop"/>
        </w:rPr>
        <w:t xml:space="preserve">and understanding </w:t>
      </w:r>
      <w:r w:rsidR="00D80D39">
        <w:rPr>
          <w:rStyle w:val="eop"/>
        </w:rPr>
        <w:t>of how the student</w:t>
      </w:r>
      <w:r w:rsidR="003945D4">
        <w:rPr>
          <w:rStyle w:val="eop"/>
        </w:rPr>
        <w:t>’</w:t>
      </w:r>
      <w:r w:rsidR="00D80D39">
        <w:rPr>
          <w:rStyle w:val="eop"/>
        </w:rPr>
        <w:t xml:space="preserve">s culture and cultural values </w:t>
      </w:r>
      <w:r w:rsidR="00DE6760">
        <w:rPr>
          <w:rStyle w:val="eop"/>
        </w:rPr>
        <w:t xml:space="preserve">may </w:t>
      </w:r>
      <w:r w:rsidR="00D80D39">
        <w:rPr>
          <w:rStyle w:val="eop"/>
        </w:rPr>
        <w:t>have shaped the</w:t>
      </w:r>
      <w:r w:rsidR="001C2127">
        <w:rPr>
          <w:rStyle w:val="eop"/>
        </w:rPr>
        <w:t xml:space="preserve"> function and typography of their</w:t>
      </w:r>
      <w:r w:rsidR="00D80D39">
        <w:rPr>
          <w:rStyle w:val="eop"/>
        </w:rPr>
        <w:t xml:space="preserve"> behaviors</w:t>
      </w:r>
      <w:r w:rsidR="007F3C46">
        <w:rPr>
          <w:rStyle w:val="eop"/>
        </w:rPr>
        <w:t xml:space="preserve"> (e.g., responding to adult</w:t>
      </w:r>
      <w:r w:rsidR="008A52A9">
        <w:rPr>
          <w:rStyle w:val="eop"/>
        </w:rPr>
        <w:t xml:space="preserve">s </w:t>
      </w:r>
      <w:r w:rsidR="007F3C46">
        <w:rPr>
          <w:rStyle w:val="eop"/>
        </w:rPr>
        <w:t xml:space="preserve">by </w:t>
      </w:r>
      <w:r w:rsidR="006D2875">
        <w:rPr>
          <w:rStyle w:val="eop"/>
        </w:rPr>
        <w:t>making</w:t>
      </w:r>
      <w:r w:rsidR="004A4F3D">
        <w:rPr>
          <w:rStyle w:val="eop"/>
        </w:rPr>
        <w:t xml:space="preserve"> eye contact or not making eye contact)</w:t>
      </w:r>
      <w:r w:rsidR="00F425D7">
        <w:rPr>
          <w:rStyle w:val="eop"/>
        </w:rPr>
        <w:t xml:space="preserve">. </w:t>
      </w:r>
      <w:r w:rsidR="0085739F">
        <w:rPr>
          <w:rStyle w:val="eop"/>
        </w:rPr>
        <w:t xml:space="preserve">School psychologists who use </w:t>
      </w:r>
      <w:r w:rsidR="003B3F51">
        <w:rPr>
          <w:rStyle w:val="eop"/>
        </w:rPr>
        <w:t xml:space="preserve">a culturally responsive </w:t>
      </w:r>
      <w:r w:rsidR="0016141C">
        <w:rPr>
          <w:rStyle w:val="eop"/>
        </w:rPr>
        <w:t>perspective</w:t>
      </w:r>
      <w:r w:rsidR="007E4944">
        <w:rPr>
          <w:rStyle w:val="eop"/>
        </w:rPr>
        <w:t xml:space="preserve"> when conducting </w:t>
      </w:r>
      <w:r w:rsidR="00410C17">
        <w:rPr>
          <w:rStyle w:val="eop"/>
        </w:rPr>
        <w:t>an</w:t>
      </w:r>
      <w:r w:rsidR="003B3F51">
        <w:rPr>
          <w:rStyle w:val="eop"/>
        </w:rPr>
        <w:t xml:space="preserve"> FBA</w:t>
      </w:r>
      <w:r w:rsidR="0046197C">
        <w:rPr>
          <w:rStyle w:val="eop"/>
        </w:rPr>
        <w:t xml:space="preserve"> </w:t>
      </w:r>
      <w:r w:rsidR="0085739F">
        <w:rPr>
          <w:rStyle w:val="eop"/>
        </w:rPr>
        <w:t>may</w:t>
      </w:r>
      <w:r w:rsidR="000211C6">
        <w:rPr>
          <w:rStyle w:val="eop"/>
        </w:rPr>
        <w:t xml:space="preserve"> </w:t>
      </w:r>
      <w:r w:rsidR="0085739F">
        <w:rPr>
          <w:rStyle w:val="eop"/>
        </w:rPr>
        <w:t xml:space="preserve">identify </w:t>
      </w:r>
      <w:r w:rsidR="000211C6">
        <w:rPr>
          <w:rStyle w:val="eop"/>
        </w:rPr>
        <w:t>value</w:t>
      </w:r>
      <w:r w:rsidR="0085739F">
        <w:rPr>
          <w:rStyle w:val="eop"/>
        </w:rPr>
        <w:t>s</w:t>
      </w:r>
      <w:r w:rsidR="000211C6">
        <w:rPr>
          <w:rStyle w:val="eop"/>
        </w:rPr>
        <w:t xml:space="preserve"> </w:t>
      </w:r>
      <w:r w:rsidR="003B1CA8">
        <w:rPr>
          <w:rStyle w:val="eop"/>
        </w:rPr>
        <w:t xml:space="preserve">and skills </w:t>
      </w:r>
      <w:r w:rsidR="000211C6">
        <w:rPr>
          <w:rStyle w:val="eop"/>
        </w:rPr>
        <w:t>in the student’s behavior that can be</w:t>
      </w:r>
      <w:r w:rsidR="0085739F">
        <w:rPr>
          <w:rStyle w:val="eop"/>
        </w:rPr>
        <w:t xml:space="preserve"> considered</w:t>
      </w:r>
      <w:r w:rsidR="000211C6">
        <w:rPr>
          <w:rStyle w:val="eop"/>
        </w:rPr>
        <w:t xml:space="preserve"> </w:t>
      </w:r>
      <w:r w:rsidR="00A85A26">
        <w:rPr>
          <w:rStyle w:val="eop"/>
        </w:rPr>
        <w:t>asset</w:t>
      </w:r>
      <w:r w:rsidR="000211C6">
        <w:rPr>
          <w:rStyle w:val="eop"/>
        </w:rPr>
        <w:t>s</w:t>
      </w:r>
      <w:r w:rsidR="0085739F">
        <w:rPr>
          <w:rStyle w:val="eop"/>
        </w:rPr>
        <w:t xml:space="preserve"> on which to build</w:t>
      </w:r>
      <w:r w:rsidR="00A85A26">
        <w:rPr>
          <w:rStyle w:val="eop"/>
        </w:rPr>
        <w:t xml:space="preserve">. </w:t>
      </w:r>
      <w:r w:rsidR="00DE6760">
        <w:rPr>
          <w:rStyle w:val="eop"/>
        </w:rPr>
        <w:t>As such, t</w:t>
      </w:r>
      <w:r w:rsidR="00D80D39">
        <w:rPr>
          <w:rStyle w:val="eop"/>
        </w:rPr>
        <w:t>h</w:t>
      </w:r>
      <w:r w:rsidR="0080704F">
        <w:rPr>
          <w:rStyle w:val="eop"/>
        </w:rPr>
        <w:t xml:space="preserve">e </w:t>
      </w:r>
      <w:r w:rsidR="00575BBC">
        <w:t>student’s</w:t>
      </w:r>
      <w:r w:rsidR="00544D78">
        <w:t xml:space="preserve"> identity, family values, and cultural</w:t>
      </w:r>
      <w:r w:rsidR="0085739F">
        <w:t xml:space="preserve"> and </w:t>
      </w:r>
      <w:r w:rsidR="00544D78">
        <w:t>familial strengths</w:t>
      </w:r>
      <w:r w:rsidR="00575BBC">
        <w:t xml:space="preserve"> </w:t>
      </w:r>
      <w:proofErr w:type="gramStart"/>
      <w:r w:rsidR="00575BBC">
        <w:t>are</w:t>
      </w:r>
      <w:r w:rsidR="005527B6">
        <w:t xml:space="preserve"> </w:t>
      </w:r>
      <w:r w:rsidR="0085739F">
        <w:t>can be</w:t>
      </w:r>
      <w:proofErr w:type="gramEnd"/>
      <w:r w:rsidR="0085739F">
        <w:t xml:space="preserve"> </w:t>
      </w:r>
      <w:r w:rsidR="00575BBC">
        <w:t xml:space="preserve">incorporated into the </w:t>
      </w:r>
      <w:r w:rsidR="006C2884">
        <w:t xml:space="preserve">design of the </w:t>
      </w:r>
      <w:r w:rsidR="00252F7B">
        <w:t>student’s</w:t>
      </w:r>
      <w:r w:rsidR="00EE1D00">
        <w:t xml:space="preserve"> behavior support </w:t>
      </w:r>
      <w:r w:rsidR="00027247">
        <w:t>plan</w:t>
      </w:r>
      <w:r w:rsidR="00027247" w:rsidRPr="00B40EA8">
        <w:rPr>
          <w:strike/>
        </w:rPr>
        <w:t>,</w:t>
      </w:r>
      <w:r w:rsidR="00EE1D00" w:rsidRPr="00B40EA8">
        <w:rPr>
          <w:strike/>
        </w:rPr>
        <w:t xml:space="preserve"> inclusive of</w:t>
      </w:r>
      <w:r w:rsidR="00CD3133" w:rsidRPr="00B40EA8">
        <w:rPr>
          <w:strike/>
        </w:rPr>
        <w:t xml:space="preserve"> the</w:t>
      </w:r>
      <w:r w:rsidR="00252F7B" w:rsidRPr="00B40EA8">
        <w:rPr>
          <w:strike/>
        </w:rPr>
        <w:t xml:space="preserve"> individualized recognition system.</w:t>
      </w:r>
      <w:r w:rsidR="00AC182C" w:rsidRPr="00B40EA8">
        <w:rPr>
          <w:strike/>
        </w:rPr>
        <w:t xml:space="preserve"> </w:t>
      </w:r>
      <w:r w:rsidR="00551EEC" w:rsidRPr="00B40EA8">
        <w:t>Further,</w:t>
      </w:r>
      <w:r w:rsidR="00551EEC">
        <w:t xml:space="preserve"> t</w:t>
      </w:r>
      <w:r w:rsidR="00CD3133">
        <w:t xml:space="preserve">o identify how the student might prefer to be reinforced for exhibiting the desired behaviors </w:t>
      </w:r>
      <w:r w:rsidR="004A697A">
        <w:t>outlined in the FBA, a formal</w:t>
      </w:r>
      <w:r w:rsidR="00ED5B2C">
        <w:t xml:space="preserve"> or informal</w:t>
      </w:r>
      <w:r w:rsidR="00DF6594">
        <w:t xml:space="preserve"> p</w:t>
      </w:r>
      <w:r w:rsidR="00AC182C">
        <w:t>reference assessment</w:t>
      </w:r>
      <w:r w:rsidR="009A16F7">
        <w:t xml:space="preserve"> can be given to the student</w:t>
      </w:r>
      <w:r w:rsidR="004D7426">
        <w:t xml:space="preserve"> while developing the behavior support plan</w:t>
      </w:r>
      <w:r w:rsidR="00ED5B2C">
        <w:t xml:space="preserve">. </w:t>
      </w:r>
    </w:p>
    <w:p w14:paraId="2145B684" w14:textId="19879C6E" w:rsidR="002C6181" w:rsidRDefault="002C6181" w:rsidP="00D023C5">
      <w:pPr>
        <w:pStyle w:val="Heading3"/>
        <w:rPr>
          <w:rStyle w:val="normaltextrun"/>
        </w:rPr>
      </w:pPr>
      <w:r w:rsidRPr="002C6181">
        <w:rPr>
          <w:rStyle w:val="normaltextrun"/>
          <w:bCs w:val="0"/>
        </w:rPr>
        <w:t>&lt;L3&gt;</w:t>
      </w:r>
      <w:r w:rsidR="3D1516C1" w:rsidRPr="602682DE">
        <w:rPr>
          <w:rStyle w:val="normaltextrun"/>
        </w:rPr>
        <w:t xml:space="preserve">Teaching </w:t>
      </w:r>
      <w:r>
        <w:rPr>
          <w:rStyle w:val="normaltextrun"/>
        </w:rPr>
        <w:t>and</w:t>
      </w:r>
      <w:r w:rsidR="3D1516C1" w:rsidRPr="602682DE">
        <w:rPr>
          <w:rStyle w:val="normaltextrun"/>
        </w:rPr>
        <w:t xml:space="preserve"> </w:t>
      </w:r>
      <w:r>
        <w:rPr>
          <w:rStyle w:val="normaltextrun"/>
        </w:rPr>
        <w:t>M</w:t>
      </w:r>
      <w:r w:rsidR="3D1516C1" w:rsidRPr="602682DE">
        <w:rPr>
          <w:rStyle w:val="normaltextrun"/>
        </w:rPr>
        <w:t xml:space="preserve">odeling </w:t>
      </w:r>
      <w:r w:rsidR="00BC24E6">
        <w:rPr>
          <w:rStyle w:val="normaltextrun"/>
        </w:rPr>
        <w:t xml:space="preserve">of </w:t>
      </w:r>
      <w:r>
        <w:rPr>
          <w:rStyle w:val="normaltextrun"/>
        </w:rPr>
        <w:t>B</w:t>
      </w:r>
      <w:r w:rsidR="3D1516C1" w:rsidRPr="602682DE">
        <w:rPr>
          <w:rStyle w:val="normaltextrun"/>
        </w:rPr>
        <w:t xml:space="preserve">reaks </w:t>
      </w:r>
      <w:r>
        <w:rPr>
          <w:rStyle w:val="normaltextrun"/>
        </w:rPr>
        <w:t>and</w:t>
      </w:r>
      <w:r w:rsidR="3D1516C1" w:rsidRPr="602682DE">
        <w:rPr>
          <w:rStyle w:val="normaltextrun"/>
        </w:rPr>
        <w:t xml:space="preserve"> </w:t>
      </w:r>
      <w:r>
        <w:rPr>
          <w:rStyle w:val="normaltextrun"/>
        </w:rPr>
        <w:t>M</w:t>
      </w:r>
      <w:r w:rsidR="3D1516C1" w:rsidRPr="602682DE">
        <w:rPr>
          <w:rStyle w:val="normaltextrun"/>
        </w:rPr>
        <w:t xml:space="preserve">ental </w:t>
      </w:r>
      <w:r>
        <w:rPr>
          <w:rStyle w:val="normaltextrun"/>
        </w:rPr>
        <w:t>H</w:t>
      </w:r>
      <w:r w:rsidR="3D1516C1" w:rsidRPr="602682DE">
        <w:rPr>
          <w:rStyle w:val="normaltextrun"/>
        </w:rPr>
        <w:t>ealth</w:t>
      </w:r>
    </w:p>
    <w:p w14:paraId="33E19114" w14:textId="2AA18BD8" w:rsidR="006F2D5D" w:rsidRPr="00675B06" w:rsidRDefault="007354F5" w:rsidP="602682DE">
      <w:pPr>
        <w:pStyle w:val="paragraph"/>
        <w:spacing w:before="0" w:beforeAutospacing="0" w:after="0" w:afterAutospacing="0" w:line="480" w:lineRule="auto"/>
        <w:ind w:firstLine="720"/>
        <w:textAlignment w:val="baseline"/>
        <w:rPr>
          <w:rStyle w:val="eop"/>
          <w:b/>
          <w:bCs/>
        </w:rPr>
      </w:pPr>
      <w:r>
        <w:rPr>
          <w:rStyle w:val="normaltextrun"/>
        </w:rPr>
        <w:lastRenderedPageBreak/>
        <w:t xml:space="preserve">Students learned Tiers 1 and 2 about the value of </w:t>
      </w:r>
      <w:r w:rsidR="69FA36D2" w:rsidRPr="602682DE">
        <w:rPr>
          <w:rStyle w:val="normaltextrun"/>
        </w:rPr>
        <w:t>taking breaks and</w:t>
      </w:r>
      <w:r>
        <w:rPr>
          <w:rStyle w:val="normaltextrun"/>
        </w:rPr>
        <w:t xml:space="preserve"> how they could identify the need to do so by</w:t>
      </w:r>
      <w:r w:rsidR="69FA36D2" w:rsidRPr="602682DE">
        <w:rPr>
          <w:rStyle w:val="normaltextrun"/>
        </w:rPr>
        <w:t xml:space="preserve"> paying attention to </w:t>
      </w:r>
      <w:r>
        <w:rPr>
          <w:rStyle w:val="normaltextrun"/>
        </w:rPr>
        <w:t xml:space="preserve">their </w:t>
      </w:r>
      <w:r w:rsidR="69FA36D2" w:rsidRPr="602682DE">
        <w:rPr>
          <w:rStyle w:val="normaltextrun"/>
        </w:rPr>
        <w:t xml:space="preserve">own </w:t>
      </w:r>
      <w:r w:rsidR="002C061D">
        <w:rPr>
          <w:rStyle w:val="normaltextrun"/>
        </w:rPr>
        <w:t>emotional responses</w:t>
      </w:r>
      <w:r>
        <w:rPr>
          <w:rStyle w:val="normaltextrun"/>
        </w:rPr>
        <w:t>.</w:t>
      </w:r>
      <w:r w:rsidR="7B33F65E" w:rsidRPr="602682DE">
        <w:rPr>
          <w:rStyle w:val="normaltextrun"/>
        </w:rPr>
        <w:t xml:space="preserve"> </w:t>
      </w:r>
      <w:r>
        <w:rPr>
          <w:rStyle w:val="normaltextrun"/>
        </w:rPr>
        <w:t xml:space="preserve">At Tier 3, students may require </w:t>
      </w:r>
      <w:r w:rsidR="7B33F65E" w:rsidRPr="602682DE">
        <w:rPr>
          <w:rStyle w:val="normaltextrun"/>
        </w:rPr>
        <w:t xml:space="preserve">explicit communication </w:t>
      </w:r>
      <w:r>
        <w:rPr>
          <w:rStyle w:val="normaltextrun"/>
        </w:rPr>
        <w:t xml:space="preserve">from teachers </w:t>
      </w:r>
      <w:r w:rsidR="69FA36D2" w:rsidRPr="602682DE">
        <w:rPr>
          <w:rStyle w:val="normaltextrun"/>
        </w:rPr>
        <w:t xml:space="preserve">about </w:t>
      </w:r>
      <w:r>
        <w:rPr>
          <w:rStyle w:val="normaltextrun"/>
        </w:rPr>
        <w:t>the</w:t>
      </w:r>
      <w:r w:rsidRPr="602682DE">
        <w:rPr>
          <w:rStyle w:val="normaltextrun"/>
        </w:rPr>
        <w:t xml:space="preserve"> </w:t>
      </w:r>
      <w:r w:rsidR="69FA36D2" w:rsidRPr="602682DE">
        <w:rPr>
          <w:rStyle w:val="normaltextrun"/>
        </w:rPr>
        <w:t>need</w:t>
      </w:r>
      <w:r>
        <w:rPr>
          <w:rStyle w:val="normaltextrun"/>
        </w:rPr>
        <w:t xml:space="preserve"> to be aware of their need for a break</w:t>
      </w:r>
      <w:r w:rsidR="3BC56AB1" w:rsidRPr="602682DE">
        <w:rPr>
          <w:rStyle w:val="normaltextrun"/>
        </w:rPr>
        <w:t>.</w:t>
      </w:r>
      <w:r w:rsidR="653E6E28" w:rsidRPr="602682DE">
        <w:rPr>
          <w:rStyle w:val="eop"/>
        </w:rPr>
        <w:t xml:space="preserve"> For example,</w:t>
      </w:r>
      <w:r w:rsidR="002F3564">
        <w:rPr>
          <w:rStyle w:val="eop"/>
        </w:rPr>
        <w:t xml:space="preserve"> school psychologists may suggest that teachers provide </w:t>
      </w:r>
      <w:r w:rsidR="41F32062" w:rsidRPr="602682DE">
        <w:rPr>
          <w:rStyle w:val="eop"/>
        </w:rPr>
        <w:t>positive</w:t>
      </w:r>
      <w:r>
        <w:rPr>
          <w:rStyle w:val="eop"/>
        </w:rPr>
        <w:t>,</w:t>
      </w:r>
      <w:r w:rsidR="41F32062" w:rsidRPr="602682DE">
        <w:rPr>
          <w:rStyle w:val="eop"/>
        </w:rPr>
        <w:t xml:space="preserve"> specific </w:t>
      </w:r>
      <w:r w:rsidR="653E6E28">
        <w:t>prai</w:t>
      </w:r>
      <w:r w:rsidR="3DFD45FF">
        <w:t>se</w:t>
      </w:r>
      <w:r w:rsidR="653E6E28">
        <w:t xml:space="preserve"> </w:t>
      </w:r>
      <w:r w:rsidR="68A6169F">
        <w:t>statements</w:t>
      </w:r>
      <w:r w:rsidR="653E6E28">
        <w:t xml:space="preserve"> </w:t>
      </w:r>
      <w:r w:rsidR="48B5024D">
        <w:t>(e.g., “</w:t>
      </w:r>
      <w:r w:rsidR="55B37ECB">
        <w:t>That is awesome that you asked for a break when you noticed yourself getting tired of reading</w:t>
      </w:r>
      <w:r w:rsidR="4BFDBAFF">
        <w:t>!</w:t>
      </w:r>
      <w:r w:rsidR="55B37ECB">
        <w:t xml:space="preserve">”) </w:t>
      </w:r>
      <w:r w:rsidR="653E6E28">
        <w:t xml:space="preserve">when the student </w:t>
      </w:r>
      <w:r w:rsidR="1CB0B622">
        <w:t>takes</w:t>
      </w:r>
      <w:r w:rsidR="653E6E28">
        <w:t xml:space="preserve"> or ask</w:t>
      </w:r>
      <w:r>
        <w:t>s</w:t>
      </w:r>
      <w:r w:rsidR="653E6E28">
        <w:t xml:space="preserve"> for a break</w:t>
      </w:r>
      <w:r w:rsidR="41F32062">
        <w:t>.</w:t>
      </w:r>
      <w:r w:rsidR="1CB0B622">
        <w:t xml:space="preserve"> </w:t>
      </w:r>
      <w:r w:rsidR="2395E05D">
        <w:t>R</w:t>
      </w:r>
      <w:r w:rsidR="1CB0B622">
        <w:t xml:space="preserve">ecognizing </w:t>
      </w:r>
      <w:r w:rsidR="56220790">
        <w:t>the student’s</w:t>
      </w:r>
      <w:r w:rsidR="3DECD16C">
        <w:t xml:space="preserve"> decision to take a break increases the likelihood that the student will increase </w:t>
      </w:r>
      <w:r w:rsidR="3DFD45FF">
        <w:t>break taking</w:t>
      </w:r>
      <w:r w:rsidR="2258DDC4">
        <w:t xml:space="preserve"> under various circumstances</w:t>
      </w:r>
      <w:r w:rsidR="3DFD45FF">
        <w:t>. Further</w:t>
      </w:r>
      <w:r>
        <w:t>more</w:t>
      </w:r>
      <w:r w:rsidR="3DFD45FF">
        <w:t>, the</w:t>
      </w:r>
      <w:r>
        <w:t xml:space="preserve"> verbal</w:t>
      </w:r>
      <w:r w:rsidR="3DFD45FF">
        <w:t xml:space="preserve"> recognition </w:t>
      </w:r>
      <w:r w:rsidR="56220790">
        <w:t>helps to destigmatize self-care.</w:t>
      </w:r>
    </w:p>
    <w:p w14:paraId="7EB6834C" w14:textId="55134365" w:rsidR="00431047" w:rsidRPr="00513797" w:rsidRDefault="006F2D5D" w:rsidP="00DF7D51">
      <w:pPr>
        <w:pStyle w:val="paragraph"/>
        <w:spacing w:before="0" w:beforeAutospacing="0" w:after="0" w:afterAutospacing="0" w:line="480" w:lineRule="auto"/>
        <w:ind w:firstLine="720"/>
        <w:textAlignment w:val="baseline"/>
        <w:rPr>
          <w:rStyle w:val="eop"/>
          <w:b/>
          <w:bCs/>
        </w:rPr>
      </w:pPr>
      <w:r w:rsidRPr="006F2D5D">
        <w:rPr>
          <w:rStyle w:val="eop"/>
        </w:rPr>
        <w:t xml:space="preserve">Additionally, </w:t>
      </w:r>
      <w:r w:rsidR="00951F93">
        <w:rPr>
          <w:rStyle w:val="eop"/>
        </w:rPr>
        <w:t xml:space="preserve">Tier 3 may include teaching </w:t>
      </w:r>
      <w:r w:rsidRPr="006F2D5D">
        <w:rPr>
          <w:rStyle w:val="eop"/>
        </w:rPr>
        <w:t>s</w:t>
      </w:r>
      <w:r w:rsidR="007E03B3" w:rsidRPr="006F2D5D">
        <w:rPr>
          <w:rStyle w:val="eop"/>
        </w:rPr>
        <w:t>tudents</w:t>
      </w:r>
      <w:r w:rsidR="007E03B3" w:rsidRPr="007E03B3">
        <w:rPr>
          <w:rStyle w:val="eop"/>
        </w:rPr>
        <w:t xml:space="preserve"> </w:t>
      </w:r>
      <w:r w:rsidR="007E03B3">
        <w:rPr>
          <w:rStyle w:val="eop"/>
        </w:rPr>
        <w:t>about the effects of mental health</w:t>
      </w:r>
      <w:r w:rsidR="000C3BE9">
        <w:rPr>
          <w:rStyle w:val="eop"/>
        </w:rPr>
        <w:t xml:space="preserve"> in a way that is most appropriate for the student’s age, </w:t>
      </w:r>
      <w:r w:rsidR="0024017A">
        <w:rPr>
          <w:rStyle w:val="eop"/>
        </w:rPr>
        <w:t>readiness,</w:t>
      </w:r>
      <w:r w:rsidR="000C3BE9">
        <w:rPr>
          <w:rStyle w:val="eop"/>
        </w:rPr>
        <w:t xml:space="preserve"> and maturity.</w:t>
      </w:r>
      <w:r w:rsidR="0024017A">
        <w:rPr>
          <w:rStyle w:val="eop"/>
        </w:rPr>
        <w:t xml:space="preserve"> </w:t>
      </w:r>
      <w:r w:rsidR="00951F93">
        <w:rPr>
          <w:rStyle w:val="eop"/>
        </w:rPr>
        <w:t>E</w:t>
      </w:r>
      <w:r w:rsidR="0024017A">
        <w:rPr>
          <w:rStyle w:val="eop"/>
        </w:rPr>
        <w:t>xample</w:t>
      </w:r>
      <w:r w:rsidR="00951F93">
        <w:rPr>
          <w:rStyle w:val="eop"/>
        </w:rPr>
        <w:t>s abound of</w:t>
      </w:r>
      <w:r w:rsidR="00CC423E">
        <w:rPr>
          <w:rStyle w:val="eop"/>
        </w:rPr>
        <w:t xml:space="preserve"> celebrities </w:t>
      </w:r>
      <w:r w:rsidR="00951F93">
        <w:rPr>
          <w:rStyle w:val="eop"/>
        </w:rPr>
        <w:t>and public figures who</w:t>
      </w:r>
      <w:r w:rsidR="00CC423E">
        <w:rPr>
          <w:rStyle w:val="eop"/>
        </w:rPr>
        <w:t xml:space="preserve"> talk about their mental health </w:t>
      </w:r>
      <w:r w:rsidR="00EB1B55">
        <w:rPr>
          <w:rStyle w:val="eop"/>
        </w:rPr>
        <w:t>battles</w:t>
      </w:r>
      <w:r w:rsidR="00CC423E">
        <w:rPr>
          <w:rStyle w:val="eop"/>
        </w:rPr>
        <w:t xml:space="preserve"> and how they</w:t>
      </w:r>
      <w:r w:rsidR="00711615">
        <w:rPr>
          <w:rStyle w:val="eop"/>
        </w:rPr>
        <w:t xml:space="preserve"> take care of themselves</w:t>
      </w:r>
      <w:r w:rsidR="00EB1B55">
        <w:rPr>
          <w:rStyle w:val="eop"/>
        </w:rPr>
        <w:t xml:space="preserve"> through positive activities</w:t>
      </w:r>
      <w:r w:rsidR="00711615">
        <w:rPr>
          <w:rStyle w:val="eop"/>
        </w:rPr>
        <w:t>. Other</w:t>
      </w:r>
      <w:r w:rsidR="00073AF0">
        <w:rPr>
          <w:rStyle w:val="eop"/>
        </w:rPr>
        <w:t>s</w:t>
      </w:r>
      <w:r w:rsidR="00151D8F">
        <w:rPr>
          <w:rStyle w:val="eop"/>
        </w:rPr>
        <w:t xml:space="preserve"> </w:t>
      </w:r>
      <w:r w:rsidR="00711615">
        <w:rPr>
          <w:rStyle w:val="eop"/>
        </w:rPr>
        <w:t>have started organizations and programs t</w:t>
      </w:r>
      <w:r w:rsidR="0045598E">
        <w:rPr>
          <w:rStyle w:val="eop"/>
        </w:rPr>
        <w:t>hat</w:t>
      </w:r>
      <w:r w:rsidR="00711615">
        <w:rPr>
          <w:rStyle w:val="eop"/>
        </w:rPr>
        <w:t xml:space="preserve"> focus on mental health. </w:t>
      </w:r>
      <w:r w:rsidR="0045598E">
        <w:rPr>
          <w:rStyle w:val="eop"/>
        </w:rPr>
        <w:t xml:space="preserve">By making students aware </w:t>
      </w:r>
      <w:r w:rsidR="00CB3201">
        <w:rPr>
          <w:rStyle w:val="eop"/>
        </w:rPr>
        <w:t xml:space="preserve">that mental health struggles are </w:t>
      </w:r>
      <w:r w:rsidR="00675B06">
        <w:rPr>
          <w:rStyle w:val="eop"/>
        </w:rPr>
        <w:t>common,</w:t>
      </w:r>
      <w:r w:rsidR="000A325E">
        <w:rPr>
          <w:rStyle w:val="eop"/>
        </w:rPr>
        <w:t xml:space="preserve"> </w:t>
      </w:r>
      <w:r w:rsidR="00951F93">
        <w:rPr>
          <w:rStyle w:val="eop"/>
        </w:rPr>
        <w:t xml:space="preserve">they </w:t>
      </w:r>
      <w:r w:rsidR="009B76B3">
        <w:rPr>
          <w:rStyle w:val="eop"/>
        </w:rPr>
        <w:t>vary in intensity and</w:t>
      </w:r>
      <w:r w:rsidR="00E039C9">
        <w:rPr>
          <w:rStyle w:val="eop"/>
        </w:rPr>
        <w:t xml:space="preserve"> </w:t>
      </w:r>
      <w:r w:rsidR="004947CE">
        <w:rPr>
          <w:rStyle w:val="eop"/>
        </w:rPr>
        <w:t xml:space="preserve">topography, </w:t>
      </w:r>
      <w:r w:rsidR="000A325E">
        <w:rPr>
          <w:rStyle w:val="eop"/>
        </w:rPr>
        <w:t>and</w:t>
      </w:r>
      <w:r w:rsidR="00951F93">
        <w:rPr>
          <w:rStyle w:val="eop"/>
        </w:rPr>
        <w:t xml:space="preserve"> the</w:t>
      </w:r>
      <w:r w:rsidR="000A325E">
        <w:rPr>
          <w:rStyle w:val="eop"/>
        </w:rPr>
        <w:t xml:space="preserve"> supports </w:t>
      </w:r>
      <w:r w:rsidR="00951F93">
        <w:rPr>
          <w:rStyle w:val="eop"/>
        </w:rPr>
        <w:t xml:space="preserve">individuals receive </w:t>
      </w:r>
      <w:r w:rsidR="000A325E">
        <w:rPr>
          <w:rStyle w:val="eop"/>
        </w:rPr>
        <w:t>are positive</w:t>
      </w:r>
      <w:r w:rsidR="00CB3201">
        <w:rPr>
          <w:rStyle w:val="eop"/>
        </w:rPr>
        <w:t xml:space="preserve">, </w:t>
      </w:r>
      <w:r w:rsidR="00933A18">
        <w:rPr>
          <w:rStyle w:val="eop"/>
        </w:rPr>
        <w:t>school psychologists c</w:t>
      </w:r>
      <w:r w:rsidR="00CB3201">
        <w:rPr>
          <w:rStyle w:val="eop"/>
        </w:rPr>
        <w:t xml:space="preserve">an help </w:t>
      </w:r>
      <w:r w:rsidR="003B4137">
        <w:rPr>
          <w:rStyle w:val="eop"/>
        </w:rPr>
        <w:t xml:space="preserve">destigmatize individualized mental health </w:t>
      </w:r>
      <w:r w:rsidR="00824BB8">
        <w:rPr>
          <w:rStyle w:val="eop"/>
        </w:rPr>
        <w:t>struggles and</w:t>
      </w:r>
      <w:r w:rsidR="003B4137">
        <w:rPr>
          <w:rStyle w:val="eop"/>
        </w:rPr>
        <w:t xml:space="preserve"> supports.</w:t>
      </w:r>
      <w:r>
        <w:rPr>
          <w:rStyle w:val="eop"/>
        </w:rPr>
        <w:t xml:space="preserve"> </w:t>
      </w:r>
      <w:r w:rsidR="00951F93">
        <w:rPr>
          <w:rStyle w:val="eop"/>
        </w:rPr>
        <w:t>Finally</w:t>
      </w:r>
      <w:r>
        <w:rPr>
          <w:rStyle w:val="eop"/>
        </w:rPr>
        <w:t xml:space="preserve">, allowing students to </w:t>
      </w:r>
      <w:r w:rsidR="001A3FA5">
        <w:rPr>
          <w:rStyle w:val="eop"/>
        </w:rPr>
        <w:t xml:space="preserve">choose their own therapist </w:t>
      </w:r>
      <w:proofErr w:type="gramStart"/>
      <w:r w:rsidR="001A3FA5">
        <w:rPr>
          <w:rStyle w:val="eop"/>
        </w:rPr>
        <w:t xml:space="preserve">on </w:t>
      </w:r>
      <w:r w:rsidR="00951F93">
        <w:rPr>
          <w:rStyle w:val="eop"/>
        </w:rPr>
        <w:t>the basis of</w:t>
      </w:r>
      <w:proofErr w:type="gramEnd"/>
      <w:r w:rsidR="00951F93">
        <w:rPr>
          <w:rStyle w:val="eop"/>
        </w:rPr>
        <w:t xml:space="preserve"> </w:t>
      </w:r>
      <w:r w:rsidR="001A3FA5">
        <w:rPr>
          <w:rStyle w:val="eop"/>
        </w:rPr>
        <w:t>qualities they feel are most important to them</w:t>
      </w:r>
      <w:r w:rsidR="00951F93">
        <w:rPr>
          <w:rStyle w:val="eop"/>
        </w:rPr>
        <w:t>, such as</w:t>
      </w:r>
      <w:r w:rsidR="001A3FA5">
        <w:rPr>
          <w:rStyle w:val="eop"/>
        </w:rPr>
        <w:t xml:space="preserve"> race, gender,</w:t>
      </w:r>
      <w:r w:rsidR="0048466C">
        <w:rPr>
          <w:rStyle w:val="eop"/>
        </w:rPr>
        <w:t xml:space="preserve"> </w:t>
      </w:r>
      <w:r w:rsidR="00951F93">
        <w:rPr>
          <w:rStyle w:val="eop"/>
        </w:rPr>
        <w:t xml:space="preserve">or </w:t>
      </w:r>
      <w:r w:rsidR="0048466C">
        <w:rPr>
          <w:rStyle w:val="eop"/>
        </w:rPr>
        <w:t>religion</w:t>
      </w:r>
      <w:r w:rsidR="00951F93">
        <w:rPr>
          <w:rStyle w:val="eop"/>
        </w:rPr>
        <w:t>,</w:t>
      </w:r>
      <w:r w:rsidR="0048466C">
        <w:rPr>
          <w:rStyle w:val="eop"/>
        </w:rPr>
        <w:t xml:space="preserve"> gives them autonomy </w:t>
      </w:r>
      <w:r w:rsidR="00675B06">
        <w:rPr>
          <w:rStyle w:val="eop"/>
        </w:rPr>
        <w:t xml:space="preserve">and encourages them to </w:t>
      </w:r>
      <w:r w:rsidR="0048466C">
        <w:rPr>
          <w:rStyle w:val="eop"/>
        </w:rPr>
        <w:t>take responsi</w:t>
      </w:r>
      <w:r w:rsidR="00675B06">
        <w:rPr>
          <w:rStyle w:val="eop"/>
        </w:rPr>
        <w:t xml:space="preserve">bility </w:t>
      </w:r>
      <w:r w:rsidR="00951F93">
        <w:rPr>
          <w:rStyle w:val="eop"/>
        </w:rPr>
        <w:t xml:space="preserve">for </w:t>
      </w:r>
      <w:r w:rsidR="00675B06">
        <w:rPr>
          <w:rStyle w:val="eop"/>
        </w:rPr>
        <w:t>the</w:t>
      </w:r>
      <w:r w:rsidR="009F5899">
        <w:rPr>
          <w:rStyle w:val="eop"/>
        </w:rPr>
        <w:t>ir</w:t>
      </w:r>
      <w:r w:rsidR="00675B06">
        <w:rPr>
          <w:rStyle w:val="eop"/>
        </w:rPr>
        <w:t xml:space="preserve"> health.</w:t>
      </w:r>
    </w:p>
    <w:p w14:paraId="3CD7D198" w14:textId="3F957E0E" w:rsidR="002C6181" w:rsidRDefault="002C6181" w:rsidP="00D023C5">
      <w:pPr>
        <w:pStyle w:val="Heading3"/>
        <w:rPr>
          <w:rStyle w:val="normaltextrun"/>
        </w:rPr>
      </w:pPr>
      <w:r w:rsidRPr="002C6181">
        <w:rPr>
          <w:rStyle w:val="normaltextrun"/>
          <w:bCs w:val="0"/>
        </w:rPr>
        <w:t>&lt;L3&gt;</w:t>
      </w:r>
      <w:r w:rsidR="00431047" w:rsidRPr="00513797">
        <w:rPr>
          <w:rStyle w:val="normaltextrun"/>
        </w:rPr>
        <w:t xml:space="preserve">Transition </w:t>
      </w:r>
      <w:r w:rsidRPr="00D023C5">
        <w:rPr>
          <w:rStyle w:val="normaltextrun"/>
        </w:rPr>
        <w:t>S</w:t>
      </w:r>
      <w:r w:rsidR="00431047" w:rsidRPr="00513797">
        <w:rPr>
          <w:rStyle w:val="normaltextrun"/>
        </w:rPr>
        <w:t>upports</w:t>
      </w:r>
    </w:p>
    <w:p w14:paraId="673FFFF7" w14:textId="3BF64766" w:rsidR="00390EAB" w:rsidRDefault="00FE5C31" w:rsidP="00431047">
      <w:pPr>
        <w:pStyle w:val="paragraph"/>
        <w:spacing w:before="0" w:beforeAutospacing="0" w:after="0" w:afterAutospacing="0" w:line="480" w:lineRule="auto"/>
        <w:ind w:firstLine="720"/>
        <w:textAlignment w:val="baseline"/>
        <w:rPr>
          <w:rStyle w:val="eop"/>
        </w:rPr>
      </w:pPr>
      <w:r>
        <w:rPr>
          <w:rStyle w:val="normaltextrun"/>
        </w:rPr>
        <w:t xml:space="preserve">Often, students with </w:t>
      </w:r>
      <w:r w:rsidR="004C2434">
        <w:rPr>
          <w:rStyle w:val="normaltextrun"/>
        </w:rPr>
        <w:t xml:space="preserve">more behavioral support needs struggle with </w:t>
      </w:r>
      <w:r w:rsidR="008C3106">
        <w:rPr>
          <w:rStyle w:val="normaltextrun"/>
        </w:rPr>
        <w:t>school</w:t>
      </w:r>
      <w:r w:rsidR="00073AF0">
        <w:rPr>
          <w:rStyle w:val="normaltextrun"/>
        </w:rPr>
        <w:t>-</w:t>
      </w:r>
      <w:r w:rsidR="00E335D2">
        <w:rPr>
          <w:rStyle w:val="normaltextrun"/>
        </w:rPr>
        <w:t>level</w:t>
      </w:r>
      <w:r w:rsidR="004C2434">
        <w:rPr>
          <w:rStyle w:val="normaltextrun"/>
        </w:rPr>
        <w:t xml:space="preserve"> </w:t>
      </w:r>
      <w:r w:rsidR="00E335D2">
        <w:rPr>
          <w:rStyle w:val="normaltextrun"/>
        </w:rPr>
        <w:t>transition</w:t>
      </w:r>
      <w:r w:rsidR="00F30C22">
        <w:rPr>
          <w:rStyle w:val="normaltextrun"/>
        </w:rPr>
        <w:t>s</w:t>
      </w:r>
      <w:r w:rsidR="00597E51">
        <w:rPr>
          <w:rStyle w:val="normaltextrun"/>
        </w:rPr>
        <w:t xml:space="preserve"> (e.g., </w:t>
      </w:r>
      <w:r w:rsidR="00684DCC">
        <w:rPr>
          <w:rStyle w:val="normaltextrun"/>
        </w:rPr>
        <w:t>from home</w:t>
      </w:r>
      <w:r w:rsidR="00073AF0">
        <w:rPr>
          <w:rStyle w:val="normaltextrun"/>
        </w:rPr>
        <w:t xml:space="preserve"> or </w:t>
      </w:r>
      <w:r w:rsidR="00684DCC">
        <w:rPr>
          <w:rStyle w:val="normaltextrun"/>
        </w:rPr>
        <w:t xml:space="preserve">preschool to kindergarten, elementary to middle or intermediate school, middle or intermediate </w:t>
      </w:r>
      <w:r w:rsidR="00684DCC" w:rsidRPr="00080F22">
        <w:rPr>
          <w:rStyle w:val="normaltextrun"/>
        </w:rPr>
        <w:t>school to high school).</w:t>
      </w:r>
      <w:r w:rsidR="0024418C" w:rsidRPr="00080F22">
        <w:rPr>
          <w:rStyle w:val="eop"/>
        </w:rPr>
        <w:t xml:space="preserve"> The transitions between pivotal </w:t>
      </w:r>
      <w:r w:rsidR="008C3106" w:rsidRPr="00080F22">
        <w:rPr>
          <w:rStyle w:val="eop"/>
        </w:rPr>
        <w:t>school</w:t>
      </w:r>
      <w:r w:rsidR="0024418C" w:rsidRPr="00080F22">
        <w:rPr>
          <w:rStyle w:val="eop"/>
        </w:rPr>
        <w:t xml:space="preserve"> levels</w:t>
      </w:r>
      <w:r w:rsidR="00147B04" w:rsidRPr="00E03522">
        <w:rPr>
          <w:rStyle w:val="eop"/>
        </w:rPr>
        <w:t xml:space="preserve"> are </w:t>
      </w:r>
      <w:r w:rsidR="00112394" w:rsidRPr="00E03522">
        <w:rPr>
          <w:rStyle w:val="eop"/>
        </w:rPr>
        <w:lastRenderedPageBreak/>
        <w:t xml:space="preserve">prime areas </w:t>
      </w:r>
      <w:r w:rsidR="00390EAB" w:rsidRPr="00E03522">
        <w:rPr>
          <w:rStyle w:val="eop"/>
        </w:rPr>
        <w:t>where students can be support</w:t>
      </w:r>
      <w:r w:rsidR="002F3564" w:rsidRPr="00E03522">
        <w:rPr>
          <w:rStyle w:val="eop"/>
        </w:rPr>
        <w:t>ed</w:t>
      </w:r>
      <w:r w:rsidR="00390EAB" w:rsidRPr="00E03522">
        <w:rPr>
          <w:rStyle w:val="eop"/>
        </w:rPr>
        <w:t xml:space="preserve"> </w:t>
      </w:r>
      <w:r w:rsidR="00073AF0" w:rsidRPr="00E03522">
        <w:rPr>
          <w:rStyle w:val="eop"/>
        </w:rPr>
        <w:t xml:space="preserve">using </w:t>
      </w:r>
      <w:r w:rsidR="00390EAB" w:rsidRPr="00E03522">
        <w:rPr>
          <w:rStyle w:val="eop"/>
        </w:rPr>
        <w:t>a student-centered</w:t>
      </w:r>
      <w:r w:rsidR="00112394" w:rsidRPr="00E03522">
        <w:rPr>
          <w:rStyle w:val="eop"/>
        </w:rPr>
        <w:t xml:space="preserve"> transition plan</w:t>
      </w:r>
      <w:r w:rsidR="29AE8833" w:rsidRPr="00E03522">
        <w:rPr>
          <w:rStyle w:val="eop"/>
        </w:rPr>
        <w:t xml:space="preserve"> (Wills et al., 2018)</w:t>
      </w:r>
      <w:r w:rsidR="00112394" w:rsidRPr="00E03522">
        <w:rPr>
          <w:rStyle w:val="eop"/>
        </w:rPr>
        <w:t xml:space="preserve">. </w:t>
      </w:r>
      <w:r w:rsidR="00073AF0" w:rsidRPr="00E03522">
        <w:rPr>
          <w:rStyle w:val="eop"/>
        </w:rPr>
        <w:t xml:space="preserve">As with </w:t>
      </w:r>
      <w:r w:rsidR="00B12AD1" w:rsidRPr="00E03522">
        <w:rPr>
          <w:rStyle w:val="eop"/>
        </w:rPr>
        <w:t>transition plans for students with disabilities, a team-based approach</w:t>
      </w:r>
      <w:r w:rsidR="00073AF0" w:rsidRPr="00E03522">
        <w:rPr>
          <w:rStyle w:val="eop"/>
        </w:rPr>
        <w:t xml:space="preserve"> that includes</w:t>
      </w:r>
      <w:r w:rsidR="00B752D6">
        <w:rPr>
          <w:rStyle w:val="eop"/>
        </w:rPr>
        <w:t xml:space="preserve"> the student</w:t>
      </w:r>
      <w:r w:rsidR="00244E19">
        <w:rPr>
          <w:rStyle w:val="eop"/>
        </w:rPr>
        <w:t xml:space="preserve">, </w:t>
      </w:r>
      <w:r w:rsidR="00B752D6">
        <w:rPr>
          <w:rStyle w:val="eop"/>
        </w:rPr>
        <w:t>their family</w:t>
      </w:r>
      <w:r w:rsidR="00C13A92">
        <w:rPr>
          <w:rStyle w:val="eop"/>
        </w:rPr>
        <w:t xml:space="preserve">, </w:t>
      </w:r>
      <w:r w:rsidR="00244E19">
        <w:rPr>
          <w:rStyle w:val="eop"/>
        </w:rPr>
        <w:t xml:space="preserve">and </w:t>
      </w:r>
      <w:r w:rsidR="00BC3F86">
        <w:rPr>
          <w:rStyle w:val="eop"/>
        </w:rPr>
        <w:t>pertinent educational staff</w:t>
      </w:r>
      <w:r w:rsidR="00C13A92">
        <w:rPr>
          <w:rStyle w:val="eop"/>
        </w:rPr>
        <w:t xml:space="preserve">, </w:t>
      </w:r>
      <w:r w:rsidR="002F3564">
        <w:rPr>
          <w:rStyle w:val="eop"/>
        </w:rPr>
        <w:t xml:space="preserve">including school psychologists, </w:t>
      </w:r>
      <w:r w:rsidR="003C414C">
        <w:rPr>
          <w:rStyle w:val="eop"/>
        </w:rPr>
        <w:t xml:space="preserve">would ensure </w:t>
      </w:r>
      <w:r w:rsidR="00073AF0">
        <w:rPr>
          <w:rStyle w:val="eop"/>
        </w:rPr>
        <w:t xml:space="preserve">that </w:t>
      </w:r>
      <w:r w:rsidR="003C414C">
        <w:rPr>
          <w:rStyle w:val="eop"/>
        </w:rPr>
        <w:t>the best p</w:t>
      </w:r>
      <w:r w:rsidR="00AE4858">
        <w:rPr>
          <w:rStyle w:val="eop"/>
        </w:rPr>
        <w:t>lan is designed for the student.</w:t>
      </w:r>
    </w:p>
    <w:p w14:paraId="3AD7ED2D" w14:textId="004F848C" w:rsidR="00431047" w:rsidRPr="0024418C" w:rsidRDefault="284D28C1" w:rsidP="602682DE">
      <w:pPr>
        <w:pStyle w:val="paragraph"/>
        <w:spacing w:before="0" w:beforeAutospacing="0" w:after="0" w:afterAutospacing="0" w:line="480" w:lineRule="auto"/>
        <w:ind w:firstLine="720"/>
        <w:textAlignment w:val="baseline"/>
        <w:rPr>
          <w:rStyle w:val="eop"/>
        </w:rPr>
      </w:pPr>
      <w:r w:rsidRPr="602682DE">
        <w:rPr>
          <w:rStyle w:val="eop"/>
        </w:rPr>
        <w:t>P</w:t>
      </w:r>
      <w:r w:rsidR="50CEBF4A" w:rsidRPr="602682DE">
        <w:rPr>
          <w:rStyle w:val="eop"/>
        </w:rPr>
        <w:t xml:space="preserve">lanning for transitions </w:t>
      </w:r>
      <w:r w:rsidRPr="602682DE">
        <w:rPr>
          <w:rStyle w:val="eop"/>
        </w:rPr>
        <w:t>between</w:t>
      </w:r>
      <w:r w:rsidR="25D1DC12" w:rsidRPr="602682DE">
        <w:rPr>
          <w:rStyle w:val="eop"/>
        </w:rPr>
        <w:t xml:space="preserve"> </w:t>
      </w:r>
      <w:r w:rsidR="4BAA1593" w:rsidRPr="602682DE">
        <w:rPr>
          <w:rStyle w:val="eop"/>
        </w:rPr>
        <w:t xml:space="preserve">school levels </w:t>
      </w:r>
      <w:r w:rsidR="0BE84B57" w:rsidRPr="602682DE">
        <w:rPr>
          <w:rStyle w:val="eop"/>
        </w:rPr>
        <w:t xml:space="preserve">may </w:t>
      </w:r>
      <w:r w:rsidR="4395ACF6" w:rsidRPr="602682DE">
        <w:rPr>
          <w:rStyle w:val="eop"/>
        </w:rPr>
        <w:t>begin with</w:t>
      </w:r>
      <w:r w:rsidR="13DB30F3" w:rsidRPr="602682DE">
        <w:rPr>
          <w:rStyle w:val="eop"/>
        </w:rPr>
        <w:t xml:space="preserve"> </w:t>
      </w:r>
      <w:r w:rsidR="1BA54D85" w:rsidRPr="602682DE">
        <w:rPr>
          <w:rStyle w:val="eop"/>
        </w:rPr>
        <w:t>defining</w:t>
      </w:r>
      <w:r w:rsidR="2A90CB8A" w:rsidRPr="602682DE">
        <w:rPr>
          <w:rStyle w:val="eop"/>
        </w:rPr>
        <w:t xml:space="preserve"> the student</w:t>
      </w:r>
      <w:r w:rsidR="329E6756" w:rsidRPr="602682DE">
        <w:rPr>
          <w:rStyle w:val="eop"/>
        </w:rPr>
        <w:t>’</w:t>
      </w:r>
      <w:r w:rsidR="2A90CB8A" w:rsidRPr="602682DE">
        <w:rPr>
          <w:rStyle w:val="eop"/>
        </w:rPr>
        <w:t>s current levels of academic, behavioral</w:t>
      </w:r>
      <w:r w:rsidR="3A8A30E5" w:rsidRPr="602682DE">
        <w:rPr>
          <w:rStyle w:val="eop"/>
        </w:rPr>
        <w:t>,</w:t>
      </w:r>
      <w:r w:rsidR="2A90CB8A" w:rsidRPr="602682DE">
        <w:rPr>
          <w:rStyle w:val="eop"/>
        </w:rPr>
        <w:t xml:space="preserve"> and social</w:t>
      </w:r>
      <w:r w:rsidR="00073AF0">
        <w:rPr>
          <w:rStyle w:val="eop"/>
        </w:rPr>
        <w:t>–</w:t>
      </w:r>
      <w:r w:rsidR="2A90CB8A" w:rsidRPr="602682DE">
        <w:rPr>
          <w:rStyle w:val="eop"/>
        </w:rPr>
        <w:t xml:space="preserve">emotional </w:t>
      </w:r>
      <w:r w:rsidR="329E6756" w:rsidRPr="602682DE">
        <w:rPr>
          <w:rStyle w:val="eop"/>
        </w:rPr>
        <w:t>performance</w:t>
      </w:r>
      <w:r w:rsidR="091DAA80" w:rsidRPr="602682DE">
        <w:rPr>
          <w:rStyle w:val="eop"/>
        </w:rPr>
        <w:t xml:space="preserve"> to </w:t>
      </w:r>
      <w:r w:rsidR="7690309D" w:rsidRPr="602682DE">
        <w:rPr>
          <w:rStyle w:val="eop"/>
        </w:rPr>
        <w:t xml:space="preserve">identify the supports </w:t>
      </w:r>
      <w:r w:rsidR="3A8A30E5" w:rsidRPr="602682DE">
        <w:rPr>
          <w:rStyle w:val="eop"/>
        </w:rPr>
        <w:t>needed</w:t>
      </w:r>
      <w:r w:rsidR="5234D5F7" w:rsidRPr="602682DE">
        <w:rPr>
          <w:rStyle w:val="eop"/>
        </w:rPr>
        <w:t xml:space="preserve"> </w:t>
      </w:r>
      <w:r w:rsidR="7690309D" w:rsidRPr="602682DE">
        <w:rPr>
          <w:rStyle w:val="eop"/>
        </w:rPr>
        <w:t>in those areas</w:t>
      </w:r>
      <w:r w:rsidR="3A8A30E5" w:rsidRPr="602682DE">
        <w:rPr>
          <w:rStyle w:val="eop"/>
        </w:rPr>
        <w:t xml:space="preserve"> for the next school level. For example, </w:t>
      </w:r>
      <w:r w:rsidR="159FCA48" w:rsidRPr="602682DE">
        <w:rPr>
          <w:rStyle w:val="eop"/>
        </w:rPr>
        <w:t xml:space="preserve">if </w:t>
      </w:r>
      <w:r w:rsidR="76720492" w:rsidRPr="602682DE">
        <w:rPr>
          <w:rStyle w:val="eop"/>
        </w:rPr>
        <w:t>a</w:t>
      </w:r>
      <w:r w:rsidR="159FCA48" w:rsidRPr="602682DE">
        <w:rPr>
          <w:rStyle w:val="eop"/>
        </w:rPr>
        <w:t xml:space="preserve"> student </w:t>
      </w:r>
      <w:r w:rsidR="76720492" w:rsidRPr="602682DE">
        <w:rPr>
          <w:rStyle w:val="eop"/>
        </w:rPr>
        <w:t xml:space="preserve">has developed a relationship with a trusted teacher </w:t>
      </w:r>
      <w:r w:rsidR="00073AF0">
        <w:rPr>
          <w:rStyle w:val="eop"/>
        </w:rPr>
        <w:t>in</w:t>
      </w:r>
      <w:r w:rsidR="00073AF0" w:rsidRPr="602682DE">
        <w:rPr>
          <w:rStyle w:val="eop"/>
        </w:rPr>
        <w:t xml:space="preserve"> </w:t>
      </w:r>
      <w:r w:rsidR="76720492" w:rsidRPr="602682DE">
        <w:rPr>
          <w:rStyle w:val="eop"/>
        </w:rPr>
        <w:t xml:space="preserve">elementary </w:t>
      </w:r>
      <w:r w:rsidR="00073AF0">
        <w:rPr>
          <w:rStyle w:val="eop"/>
        </w:rPr>
        <w:t>school</w:t>
      </w:r>
      <w:r w:rsidR="76720492" w:rsidRPr="602682DE">
        <w:rPr>
          <w:rStyle w:val="eop"/>
        </w:rPr>
        <w:t xml:space="preserve">, </w:t>
      </w:r>
      <w:r w:rsidR="4A0E4128" w:rsidRPr="602682DE">
        <w:rPr>
          <w:rStyle w:val="eop"/>
        </w:rPr>
        <w:t xml:space="preserve">the transition plan may </w:t>
      </w:r>
      <w:r w:rsidR="6FEF1468" w:rsidRPr="602682DE">
        <w:rPr>
          <w:rStyle w:val="eop"/>
        </w:rPr>
        <w:t>describe</w:t>
      </w:r>
      <w:r w:rsidR="76720492" w:rsidRPr="602682DE">
        <w:rPr>
          <w:rStyle w:val="eop"/>
        </w:rPr>
        <w:t xml:space="preserve"> </w:t>
      </w:r>
      <w:r w:rsidR="5A51AD91" w:rsidRPr="602682DE">
        <w:rPr>
          <w:rStyle w:val="eop"/>
        </w:rPr>
        <w:t xml:space="preserve">options for </w:t>
      </w:r>
      <w:r w:rsidR="00073AF0">
        <w:rPr>
          <w:rStyle w:val="eop"/>
        </w:rPr>
        <w:t xml:space="preserve">establishing </w:t>
      </w:r>
      <w:r w:rsidR="76720492" w:rsidRPr="602682DE">
        <w:rPr>
          <w:rStyle w:val="eop"/>
        </w:rPr>
        <w:t>another relationship with a faculty member at the middle school</w:t>
      </w:r>
      <w:r w:rsidR="5CC377A7" w:rsidRPr="602682DE">
        <w:rPr>
          <w:rStyle w:val="eop"/>
        </w:rPr>
        <w:t>.</w:t>
      </w:r>
      <w:r w:rsidR="784BFCEE" w:rsidRPr="602682DE">
        <w:rPr>
          <w:rStyle w:val="eop"/>
        </w:rPr>
        <w:t xml:space="preserve"> </w:t>
      </w:r>
      <w:r w:rsidR="5A350C20" w:rsidRPr="602682DE">
        <w:rPr>
          <w:rStyle w:val="eop"/>
        </w:rPr>
        <w:t xml:space="preserve">Should the </w:t>
      </w:r>
      <w:r w:rsidR="00073AF0">
        <w:rPr>
          <w:rStyle w:val="eop"/>
        </w:rPr>
        <w:t xml:space="preserve">relationship begin to be </w:t>
      </w:r>
      <w:r w:rsidR="5A350C20" w:rsidRPr="602682DE">
        <w:rPr>
          <w:rStyle w:val="eop"/>
        </w:rPr>
        <w:t>establish</w:t>
      </w:r>
      <w:r w:rsidR="00073AF0">
        <w:rPr>
          <w:rStyle w:val="eop"/>
        </w:rPr>
        <w:t xml:space="preserve">ed </w:t>
      </w:r>
      <w:r w:rsidR="5A350C20" w:rsidRPr="602682DE">
        <w:rPr>
          <w:rStyle w:val="eop"/>
        </w:rPr>
        <w:t xml:space="preserve">toward the end of the </w:t>
      </w:r>
      <w:r w:rsidR="00073AF0">
        <w:rPr>
          <w:rStyle w:val="eop"/>
        </w:rPr>
        <w:t>current</w:t>
      </w:r>
      <w:r w:rsidR="00073AF0" w:rsidRPr="602682DE">
        <w:rPr>
          <w:rStyle w:val="eop"/>
        </w:rPr>
        <w:t xml:space="preserve"> </w:t>
      </w:r>
      <w:r w:rsidR="5A350C20" w:rsidRPr="602682DE">
        <w:rPr>
          <w:rStyle w:val="eop"/>
        </w:rPr>
        <w:t>school year, over the summer, or at the start of the new school year?</w:t>
      </w:r>
      <w:r w:rsidR="4A470E80" w:rsidRPr="602682DE">
        <w:rPr>
          <w:rStyle w:val="eop"/>
        </w:rPr>
        <w:t xml:space="preserve"> Or</w:t>
      </w:r>
      <w:r w:rsidR="4EDEA655" w:rsidRPr="602682DE">
        <w:rPr>
          <w:rStyle w:val="eop"/>
        </w:rPr>
        <w:t>,</w:t>
      </w:r>
      <w:r w:rsidR="4A470E80" w:rsidRPr="602682DE">
        <w:rPr>
          <w:rStyle w:val="eop"/>
        </w:rPr>
        <w:t xml:space="preserve"> </w:t>
      </w:r>
      <w:r w:rsidR="12700DF6" w:rsidRPr="602682DE">
        <w:rPr>
          <w:rStyle w:val="eop"/>
        </w:rPr>
        <w:t>given the student’s</w:t>
      </w:r>
      <w:r w:rsidR="27E83DD3" w:rsidRPr="602682DE">
        <w:rPr>
          <w:rStyle w:val="eop"/>
        </w:rPr>
        <w:t xml:space="preserve"> current performance, </w:t>
      </w:r>
      <w:r w:rsidR="61A72BE1" w:rsidRPr="602682DE">
        <w:rPr>
          <w:rStyle w:val="eop"/>
        </w:rPr>
        <w:t>the plan may</w:t>
      </w:r>
      <w:r w:rsidR="039BB582" w:rsidRPr="602682DE">
        <w:rPr>
          <w:rStyle w:val="eop"/>
        </w:rPr>
        <w:t xml:space="preserve"> </w:t>
      </w:r>
      <w:r w:rsidR="3855AD53" w:rsidRPr="602682DE">
        <w:rPr>
          <w:rStyle w:val="eop"/>
        </w:rPr>
        <w:t>detail</w:t>
      </w:r>
      <w:r w:rsidR="4A470E80" w:rsidRPr="602682DE">
        <w:rPr>
          <w:rStyle w:val="eop"/>
        </w:rPr>
        <w:t xml:space="preserve"> the </w:t>
      </w:r>
      <w:r w:rsidR="4EDEA655" w:rsidRPr="602682DE">
        <w:rPr>
          <w:rStyle w:val="eop"/>
        </w:rPr>
        <w:t xml:space="preserve">transition to </w:t>
      </w:r>
      <w:r w:rsidR="4A470E80" w:rsidRPr="602682DE">
        <w:rPr>
          <w:rStyle w:val="eop"/>
        </w:rPr>
        <w:t>hav</w:t>
      </w:r>
      <w:r w:rsidR="4EDEA655" w:rsidRPr="602682DE">
        <w:rPr>
          <w:rStyle w:val="eop"/>
        </w:rPr>
        <w:t>ing</w:t>
      </w:r>
      <w:r w:rsidR="4A470E80" w:rsidRPr="602682DE">
        <w:rPr>
          <w:rStyle w:val="eop"/>
        </w:rPr>
        <w:t xml:space="preserve"> a peer</w:t>
      </w:r>
      <w:r w:rsidR="00073AF0">
        <w:rPr>
          <w:rStyle w:val="eop"/>
        </w:rPr>
        <w:t xml:space="preserve"> </w:t>
      </w:r>
      <w:r w:rsidR="4A470E80" w:rsidRPr="602682DE">
        <w:rPr>
          <w:rStyle w:val="eop"/>
        </w:rPr>
        <w:t>mentor</w:t>
      </w:r>
      <w:r w:rsidR="6216D49C" w:rsidRPr="602682DE">
        <w:rPr>
          <w:rStyle w:val="eop"/>
        </w:rPr>
        <w:t xml:space="preserve"> to encourage more</w:t>
      </w:r>
      <w:r w:rsidR="76B4CB87" w:rsidRPr="602682DE">
        <w:rPr>
          <w:rStyle w:val="eop"/>
        </w:rPr>
        <w:t xml:space="preserve"> </w:t>
      </w:r>
      <w:r w:rsidR="1893C8C6" w:rsidRPr="602682DE">
        <w:rPr>
          <w:rStyle w:val="eop"/>
        </w:rPr>
        <w:t>peer relationship building</w:t>
      </w:r>
      <w:r w:rsidR="3855AD53" w:rsidRPr="602682DE">
        <w:rPr>
          <w:rStyle w:val="eop"/>
        </w:rPr>
        <w:t>.</w:t>
      </w:r>
      <w:r w:rsidR="1893C8C6" w:rsidRPr="602682DE">
        <w:rPr>
          <w:rStyle w:val="eop"/>
        </w:rPr>
        <w:t xml:space="preserve"> Likewise, </w:t>
      </w:r>
      <w:r w:rsidR="6D18D7D6" w:rsidRPr="602682DE">
        <w:rPr>
          <w:rStyle w:val="eop"/>
        </w:rPr>
        <w:t>plan</w:t>
      </w:r>
      <w:r w:rsidR="5374EA0E" w:rsidRPr="602682DE">
        <w:rPr>
          <w:rStyle w:val="eop"/>
        </w:rPr>
        <w:t>ning</w:t>
      </w:r>
      <w:r w:rsidR="6D18D7D6" w:rsidRPr="602682DE">
        <w:rPr>
          <w:rStyle w:val="eop"/>
        </w:rPr>
        <w:t xml:space="preserve"> </w:t>
      </w:r>
      <w:r w:rsidR="7FF4F53A" w:rsidRPr="602682DE">
        <w:rPr>
          <w:rStyle w:val="eop"/>
        </w:rPr>
        <w:t>would</w:t>
      </w:r>
      <w:r w:rsidR="6D18D7D6" w:rsidRPr="602682DE">
        <w:rPr>
          <w:rStyle w:val="eop"/>
        </w:rPr>
        <w:t xml:space="preserve"> include identifying the student’s goals for themselves</w:t>
      </w:r>
      <w:r w:rsidR="28E77A00" w:rsidRPr="602682DE">
        <w:rPr>
          <w:rStyle w:val="eop"/>
        </w:rPr>
        <w:t xml:space="preserve"> as well as the family</w:t>
      </w:r>
      <w:r w:rsidR="2F4E3A80" w:rsidRPr="602682DE">
        <w:rPr>
          <w:rStyle w:val="eop"/>
        </w:rPr>
        <w:t>’s goals for</w:t>
      </w:r>
      <w:r w:rsidR="6D18D7D6" w:rsidRPr="602682DE">
        <w:rPr>
          <w:rStyle w:val="eop"/>
        </w:rPr>
        <w:t xml:space="preserve"> </w:t>
      </w:r>
      <w:r w:rsidR="0C2ACB43" w:rsidRPr="602682DE">
        <w:rPr>
          <w:rStyle w:val="eop"/>
        </w:rPr>
        <w:t>the student</w:t>
      </w:r>
      <w:r w:rsidR="2F4E3A80" w:rsidRPr="602682DE">
        <w:rPr>
          <w:rStyle w:val="eop"/>
        </w:rPr>
        <w:t>.</w:t>
      </w:r>
      <w:r w:rsidR="28E77A00" w:rsidRPr="602682DE">
        <w:rPr>
          <w:rStyle w:val="eop"/>
        </w:rPr>
        <w:t xml:space="preserve"> </w:t>
      </w:r>
      <w:r w:rsidR="2F4E3A80" w:rsidRPr="602682DE">
        <w:rPr>
          <w:rStyle w:val="eop"/>
        </w:rPr>
        <w:t xml:space="preserve">From the educator’s perspective, goals </w:t>
      </w:r>
      <w:r w:rsidR="74EBD599" w:rsidRPr="602682DE">
        <w:rPr>
          <w:rStyle w:val="eop"/>
        </w:rPr>
        <w:t xml:space="preserve">and strategies </w:t>
      </w:r>
      <w:r w:rsidR="2F4E3A80" w:rsidRPr="602682DE">
        <w:rPr>
          <w:rStyle w:val="eop"/>
        </w:rPr>
        <w:t>should</w:t>
      </w:r>
      <w:r w:rsidR="0032C942" w:rsidRPr="602682DE">
        <w:rPr>
          <w:rStyle w:val="eop"/>
        </w:rPr>
        <w:t xml:space="preserve"> foster the</w:t>
      </w:r>
      <w:r w:rsidR="1A1588DB" w:rsidRPr="602682DE">
        <w:rPr>
          <w:rStyle w:val="eop"/>
        </w:rPr>
        <w:t xml:space="preserve"> gradual release of supports</w:t>
      </w:r>
      <w:r w:rsidR="1D21AFE3" w:rsidRPr="602682DE">
        <w:rPr>
          <w:rStyle w:val="eop"/>
        </w:rPr>
        <w:t xml:space="preserve"> until the student is able to</w:t>
      </w:r>
      <w:r w:rsidR="4224FD87" w:rsidRPr="602682DE">
        <w:rPr>
          <w:rStyle w:val="eop"/>
        </w:rPr>
        <w:t xml:space="preserve"> respond </w:t>
      </w:r>
      <w:r w:rsidR="00ED2A6D">
        <w:rPr>
          <w:rStyle w:val="eop"/>
        </w:rPr>
        <w:t>to instruction</w:t>
      </w:r>
      <w:r w:rsidR="00081CEF">
        <w:rPr>
          <w:rStyle w:val="eop"/>
        </w:rPr>
        <w:t xml:space="preserve"> and demonstrate progress towards</w:t>
      </w:r>
      <w:r w:rsidR="00833E7E">
        <w:rPr>
          <w:rStyle w:val="eop"/>
        </w:rPr>
        <w:t xml:space="preserve"> their goals</w:t>
      </w:r>
      <w:r w:rsidR="00814C8E">
        <w:rPr>
          <w:rStyle w:val="eop"/>
        </w:rPr>
        <w:t xml:space="preserve"> </w:t>
      </w:r>
      <w:r w:rsidR="6223AA5C" w:rsidRPr="602682DE">
        <w:rPr>
          <w:rStyle w:val="eop"/>
        </w:rPr>
        <w:t xml:space="preserve">at the </w:t>
      </w:r>
      <w:r w:rsidR="00334D88" w:rsidRPr="602682DE" w:rsidDel="6223AA5C">
        <w:rPr>
          <w:rStyle w:val="eop"/>
        </w:rPr>
        <w:t xml:space="preserve">Tier </w:t>
      </w:r>
      <w:r w:rsidR="4CFB497D" w:rsidRPr="602682DE">
        <w:rPr>
          <w:rStyle w:val="eop"/>
        </w:rPr>
        <w:t>1</w:t>
      </w:r>
      <w:r w:rsidR="6223AA5C" w:rsidRPr="602682DE">
        <w:rPr>
          <w:rStyle w:val="eop"/>
        </w:rPr>
        <w:t xml:space="preserve"> level.</w:t>
      </w:r>
    </w:p>
    <w:p w14:paraId="3D3DD13D" w14:textId="43D80552" w:rsidR="003F5A09" w:rsidRDefault="002C6181" w:rsidP="00B40EA8">
      <w:pPr>
        <w:pStyle w:val="Heading1"/>
        <w:rPr>
          <w:rStyle w:val="eop"/>
        </w:rPr>
      </w:pPr>
      <w:r w:rsidRPr="002C6181">
        <w:rPr>
          <w:rStyle w:val="eop"/>
          <w:bCs w:val="0"/>
        </w:rPr>
        <w:t>&lt;L1&gt;</w:t>
      </w:r>
      <w:r w:rsidR="00537C66">
        <w:rPr>
          <w:rStyle w:val="eop"/>
        </w:rPr>
        <w:t>Summary and Conclusions</w:t>
      </w:r>
    </w:p>
    <w:p w14:paraId="47AC330D" w14:textId="7885ACEE" w:rsidR="00611ABB" w:rsidRDefault="18BE58F1" w:rsidP="602682DE">
      <w:pPr>
        <w:pStyle w:val="paragraph"/>
        <w:spacing w:before="0" w:beforeAutospacing="0" w:after="0" w:afterAutospacing="0" w:line="480" w:lineRule="auto"/>
        <w:ind w:firstLine="720"/>
      </w:pPr>
      <w:r>
        <w:t xml:space="preserve">This chapter </w:t>
      </w:r>
      <w:r w:rsidR="290CBB5A">
        <w:t>highlight</w:t>
      </w:r>
      <w:r w:rsidR="00073AF0">
        <w:t>ed</w:t>
      </w:r>
      <w:r w:rsidR="7A909763">
        <w:t xml:space="preserve"> the impact that disproportionate and harsh discipline practices have on the outcomes of minoritized students</w:t>
      </w:r>
      <w:r w:rsidR="73DFFFA4">
        <w:t xml:space="preserve"> and discusse</w:t>
      </w:r>
      <w:r w:rsidR="002F715F">
        <w:t>d</w:t>
      </w:r>
      <w:r w:rsidR="7A909763">
        <w:t xml:space="preserve"> the research on </w:t>
      </w:r>
      <w:r w:rsidR="73DFFFA4">
        <w:t>the benefits of</w:t>
      </w:r>
      <w:r w:rsidR="7A909763">
        <w:t xml:space="preserve"> instructional, preventive, and inclusive practices</w:t>
      </w:r>
      <w:r w:rsidR="73DFFFA4">
        <w:t xml:space="preserve"> for all learners. </w:t>
      </w:r>
      <w:r w:rsidR="00E82636" w:rsidRPr="00E82636">
        <w:t xml:space="preserve"> </w:t>
      </w:r>
      <w:r w:rsidR="00E82636" w:rsidRPr="00B40EA8">
        <w:rPr>
          <w:strike/>
        </w:rPr>
        <w:t xml:space="preserve">Recommendations </w:t>
      </w:r>
      <w:r w:rsidR="00E82636">
        <w:t>F</w:t>
      </w:r>
      <w:r w:rsidR="7A909763">
        <w:t>or</w:t>
      </w:r>
      <w:r w:rsidR="00FF4FC4">
        <w:t xml:space="preserve"> </w:t>
      </w:r>
      <w:r w:rsidR="7A909763">
        <w:t xml:space="preserve">equitable and culturally responsive classroom behavioral strategies </w:t>
      </w:r>
      <w:r w:rsidR="1DBE9026">
        <w:t xml:space="preserve">were </w:t>
      </w:r>
      <w:r w:rsidR="001A71E7">
        <w:t>discussed and</w:t>
      </w:r>
      <w:r w:rsidR="1DBE9026">
        <w:t xml:space="preserve"> embedded in the three-pronged framework</w:t>
      </w:r>
      <w:r w:rsidR="154978E1" w:rsidRPr="0FC27E32">
        <w:rPr>
          <w:rStyle w:val="normaltextrun"/>
          <w:color w:val="000000" w:themeColor="text1"/>
        </w:rPr>
        <w:t xml:space="preserve"> of equity and social justice, problem</w:t>
      </w:r>
      <w:r w:rsidR="002F715F">
        <w:rPr>
          <w:rStyle w:val="normaltextrun"/>
          <w:color w:val="000000" w:themeColor="text1"/>
        </w:rPr>
        <w:t xml:space="preserve"> </w:t>
      </w:r>
      <w:r w:rsidR="154978E1" w:rsidRPr="0FC27E32">
        <w:rPr>
          <w:rStyle w:val="normaltextrun"/>
          <w:color w:val="000000" w:themeColor="text1"/>
        </w:rPr>
        <w:t>solving, and multitiered service delivery</w:t>
      </w:r>
      <w:r w:rsidR="311FCC03" w:rsidRPr="602682DE">
        <w:rPr>
          <w:rStyle w:val="normaltextrun"/>
          <w:color w:val="000000" w:themeColor="text1"/>
        </w:rPr>
        <w:t>.</w:t>
      </w:r>
      <w:r w:rsidR="311FCC03">
        <w:t xml:space="preserve"> </w:t>
      </w:r>
      <w:r w:rsidR="698E9D0A">
        <w:t xml:space="preserve">The </w:t>
      </w:r>
      <w:r w:rsidR="00B734F7">
        <w:t xml:space="preserve">practices </w:t>
      </w:r>
      <w:r w:rsidR="2E41CFBA">
        <w:t xml:space="preserve">presented in this chapter </w:t>
      </w:r>
      <w:r w:rsidR="002F715F">
        <w:t xml:space="preserve">consider </w:t>
      </w:r>
      <w:r w:rsidR="07942DEF">
        <w:t xml:space="preserve">students with the </w:t>
      </w:r>
      <w:r w:rsidR="07942DEF">
        <w:lastRenderedPageBreak/>
        <w:t xml:space="preserve">greatest needs first, </w:t>
      </w:r>
      <w:r w:rsidR="002F715F">
        <w:t xml:space="preserve">because </w:t>
      </w:r>
      <w:r w:rsidR="07942DEF">
        <w:t>they are often the students who receive the most disproportionate discipline.</w:t>
      </w:r>
      <w:r w:rsidR="00FF4FC4">
        <w:t xml:space="preserve"> </w:t>
      </w:r>
      <w:r w:rsidR="1709573A">
        <w:t>A</w:t>
      </w:r>
      <w:r w:rsidR="07942DEF">
        <w:t>ntiracist teaching practices and inclusive classrooms create environments that set all students up for success.</w:t>
      </w:r>
      <w:r w:rsidR="00FF4FC4">
        <w:t xml:space="preserve"> </w:t>
      </w:r>
      <w:r w:rsidR="56E6503C" w:rsidRPr="602682DE">
        <w:rPr>
          <w:b/>
          <w:bCs/>
        </w:rPr>
        <w:t xml:space="preserve"> </w:t>
      </w:r>
      <w:r w:rsidR="07942DEF">
        <w:t xml:space="preserve">At the heart of </w:t>
      </w:r>
      <w:r w:rsidR="002E5B67">
        <w:t>problem solving</w:t>
      </w:r>
      <w:r w:rsidR="07942DEF">
        <w:t xml:space="preserve"> are strategies for preventing and responding to unwanted behaviors in effective and instructional ways.</w:t>
      </w:r>
      <w:r w:rsidR="6C4C0305">
        <w:t xml:space="preserve"> Discipline is framed through the </w:t>
      </w:r>
      <w:r w:rsidR="0087236C">
        <w:t>lens</w:t>
      </w:r>
      <w:r w:rsidR="6C4C0305">
        <w:t xml:space="preserve"> of teaching,</w:t>
      </w:r>
      <w:r w:rsidR="3D1C471F">
        <w:t xml:space="preserve"> modeling, and reinforcing</w:t>
      </w:r>
      <w:r w:rsidR="4382DD83">
        <w:t>, and not through punishment.</w:t>
      </w:r>
      <w:r w:rsidR="00FF4FC4">
        <w:t xml:space="preserve"> </w:t>
      </w:r>
      <w:r w:rsidR="7F8C8C38" w:rsidRPr="0FC27E32">
        <w:rPr>
          <w:b/>
          <w:bCs/>
        </w:rPr>
        <w:t xml:space="preserve"> </w:t>
      </w:r>
      <w:r w:rsidR="002E5B67">
        <w:t>E</w:t>
      </w:r>
      <w:r w:rsidR="07942DEF">
        <w:t xml:space="preserve">quitable and culturally responsive behavioral strategies </w:t>
      </w:r>
      <w:r w:rsidR="002E5B67">
        <w:t xml:space="preserve">for the classroom are considered </w:t>
      </w:r>
      <w:r w:rsidR="07942DEF">
        <w:t>within</w:t>
      </w:r>
      <w:r w:rsidR="00FF4FC4">
        <w:t xml:space="preserve"> </w:t>
      </w:r>
      <w:r w:rsidR="07942DEF">
        <w:t xml:space="preserve">each tier of an MTSS </w:t>
      </w:r>
      <w:r w:rsidR="002E5B67">
        <w:t>program to provide</w:t>
      </w:r>
      <w:r w:rsidR="07942DEF">
        <w:t xml:space="preserve"> more comprehensive and inclusive supports for all learners</w:t>
      </w:r>
      <w:r w:rsidR="154978E1">
        <w:t>.</w:t>
      </w:r>
    </w:p>
    <w:p w14:paraId="4DE01B85" w14:textId="22F8ED0E" w:rsidR="00EF21E2" w:rsidRDefault="002C6181" w:rsidP="00B40EA8">
      <w:pPr>
        <w:pStyle w:val="Heading1"/>
      </w:pPr>
      <w:r>
        <w:t>&lt;L1&gt;</w:t>
      </w:r>
      <w:r w:rsidR="00EF21E2" w:rsidRPr="00537C66">
        <w:t>Discussion Questions</w:t>
      </w:r>
    </w:p>
    <w:p w14:paraId="298C92F6" w14:textId="3B480FBC" w:rsidR="00EF21E2" w:rsidRDefault="00EF21E2" w:rsidP="00FF4FC4">
      <w:pPr>
        <w:pStyle w:val="ListParagraph"/>
        <w:numPr>
          <w:ilvl w:val="0"/>
          <w:numId w:val="36"/>
        </w:numPr>
        <w:autoSpaceDE w:val="0"/>
        <w:autoSpaceDN w:val="0"/>
        <w:adjustRightInd w:val="0"/>
        <w:spacing w:line="480" w:lineRule="auto"/>
        <w:ind w:left="360"/>
      </w:pPr>
      <w:r>
        <w:t xml:space="preserve">As a school psychologist, how might you begin to support a team of educators, </w:t>
      </w:r>
      <w:r w:rsidR="002E5B67">
        <w:t xml:space="preserve">using </w:t>
      </w:r>
      <w:r>
        <w:t>a consultation model, to begin implementing culturally responsive classroom management practices?</w:t>
      </w:r>
    </w:p>
    <w:p w14:paraId="10EEB273" w14:textId="3B8ED032" w:rsidR="00EF21E2" w:rsidRDefault="00EF21E2" w:rsidP="00FF4FC4">
      <w:pPr>
        <w:pStyle w:val="ListParagraph"/>
        <w:numPr>
          <w:ilvl w:val="0"/>
          <w:numId w:val="36"/>
        </w:numPr>
        <w:autoSpaceDE w:val="0"/>
        <w:autoSpaceDN w:val="0"/>
        <w:adjustRightInd w:val="0"/>
        <w:spacing w:line="480" w:lineRule="auto"/>
        <w:ind w:left="360"/>
      </w:pPr>
      <w:r>
        <w:t xml:space="preserve">Imagine a scenario in which your classroom observations made clear that an educator was providing higher rates of praise statements to </w:t>
      </w:r>
      <w:r w:rsidR="002E5B67">
        <w:t>W</w:t>
      </w:r>
      <w:r>
        <w:t>hite student</w:t>
      </w:r>
      <w:r w:rsidR="002E5B67">
        <w:t>s</w:t>
      </w:r>
      <w:r>
        <w:t xml:space="preserve"> than </w:t>
      </w:r>
      <w:r w:rsidR="00F445A2" w:rsidRPr="006477DC">
        <w:t>Black</w:t>
      </w:r>
      <w:r w:rsidR="002E5B67">
        <w:t xml:space="preserve"> and</w:t>
      </w:r>
      <w:r w:rsidR="00F445A2" w:rsidRPr="006477DC">
        <w:t xml:space="preserve"> Indigenous</w:t>
      </w:r>
      <w:r w:rsidR="002E5B67">
        <w:t xml:space="preserve"> students</w:t>
      </w:r>
      <w:r w:rsidR="00F445A2" w:rsidRPr="006477DC">
        <w:t xml:space="preserve"> and </w:t>
      </w:r>
      <w:r w:rsidR="00F445A2">
        <w:t>students</w:t>
      </w:r>
      <w:r w:rsidR="00F445A2" w:rsidRPr="006477DC">
        <w:t xml:space="preserve"> of color</w:t>
      </w:r>
      <w:r>
        <w:t xml:space="preserve">. Strategize a feedback and support process that you would </w:t>
      </w:r>
      <w:r w:rsidR="002E5B67">
        <w:t xml:space="preserve">use </w:t>
      </w:r>
      <w:r>
        <w:t>to assist the educator in improving their practices.</w:t>
      </w:r>
    </w:p>
    <w:p w14:paraId="30409967" w14:textId="59EAD9F5" w:rsidR="00EF21E2" w:rsidRPr="0014199C" w:rsidRDefault="00EF21E2" w:rsidP="00FF4FC4">
      <w:pPr>
        <w:pStyle w:val="ListParagraph"/>
        <w:numPr>
          <w:ilvl w:val="0"/>
          <w:numId w:val="36"/>
        </w:numPr>
        <w:autoSpaceDE w:val="0"/>
        <w:autoSpaceDN w:val="0"/>
        <w:adjustRightInd w:val="0"/>
        <w:spacing w:line="480" w:lineRule="auto"/>
        <w:ind w:left="360"/>
      </w:pPr>
      <w:r>
        <w:t xml:space="preserve">How would you support a transition from </w:t>
      </w:r>
      <w:r w:rsidR="00F445A2">
        <w:t xml:space="preserve">classroom behavior management practices that are </w:t>
      </w:r>
      <w:r>
        <w:t>culturally responsive to</w:t>
      </w:r>
      <w:r w:rsidR="00F445A2">
        <w:t xml:space="preserve"> those that are</w:t>
      </w:r>
      <w:r>
        <w:t xml:space="preserve"> </w:t>
      </w:r>
      <w:r w:rsidRPr="00B40EA8">
        <w:rPr>
          <w:iCs/>
        </w:rPr>
        <w:t>culturally sustaining</w:t>
      </w:r>
      <w:r>
        <w:t>?</w:t>
      </w:r>
    </w:p>
    <w:p w14:paraId="2925CE74" w14:textId="42AAF047" w:rsidR="00EF21E2" w:rsidRDefault="002C6181" w:rsidP="002C6181">
      <w:pPr>
        <w:pStyle w:val="Heading1"/>
      </w:pPr>
      <w:r>
        <w:t>&lt;L1&gt;</w:t>
      </w:r>
      <w:r w:rsidR="00EF21E2" w:rsidRPr="00537C66">
        <w:t>Resources for Future Reading</w:t>
      </w:r>
    </w:p>
    <w:p w14:paraId="2A6E0671" w14:textId="54879A77" w:rsidR="00EF21E2" w:rsidRPr="002C6181" w:rsidRDefault="00EF21E2" w:rsidP="00FF4FC4">
      <w:pPr>
        <w:spacing w:line="480" w:lineRule="auto"/>
        <w:ind w:left="720" w:hanging="720"/>
        <w:rPr>
          <w:rFonts w:eastAsia="Times,Times New Roman"/>
        </w:rPr>
      </w:pPr>
      <w:proofErr w:type="spellStart"/>
      <w:r w:rsidRPr="002C6181">
        <w:rPr>
          <w:rFonts w:eastAsia="Times,Times New Roman"/>
        </w:rPr>
        <w:t>Emdin</w:t>
      </w:r>
      <w:proofErr w:type="spellEnd"/>
      <w:r w:rsidRPr="002C6181">
        <w:rPr>
          <w:rFonts w:eastAsia="Times,Times New Roman"/>
        </w:rPr>
        <w:t>, C. (2016).</w:t>
      </w:r>
      <w:r w:rsidR="00FF4FC4">
        <w:rPr>
          <w:rFonts w:eastAsia="Times,Times New Roman"/>
        </w:rPr>
        <w:t xml:space="preserve"> </w:t>
      </w:r>
      <w:r w:rsidRPr="002C6181">
        <w:rPr>
          <w:rFonts w:eastAsia="Times,Times New Roman"/>
          <w:i/>
        </w:rPr>
        <w:t>For white folks who teach in the hood</w:t>
      </w:r>
      <w:r w:rsidR="002E5B67">
        <w:rPr>
          <w:rFonts w:eastAsia="Times,Times New Roman"/>
          <w:i/>
        </w:rPr>
        <w:t>—</w:t>
      </w:r>
      <w:r w:rsidRPr="002C6181">
        <w:rPr>
          <w:rFonts w:eastAsia="Times,Times New Roman"/>
          <w:i/>
        </w:rPr>
        <w:t>and the rest of y</w:t>
      </w:r>
      <w:r w:rsidR="002E5B67">
        <w:rPr>
          <w:rFonts w:eastAsia="Times,Times New Roman"/>
          <w:i/>
        </w:rPr>
        <w:t>’</w:t>
      </w:r>
      <w:r w:rsidRPr="002C6181">
        <w:rPr>
          <w:rFonts w:eastAsia="Times,Times New Roman"/>
          <w:i/>
        </w:rPr>
        <w:t>all too: Reality pedagogy and urban education</w:t>
      </w:r>
      <w:r w:rsidR="002E5B67">
        <w:rPr>
          <w:rFonts w:eastAsia="Times,Times New Roman"/>
          <w:i/>
        </w:rPr>
        <w:t>.</w:t>
      </w:r>
      <w:r w:rsidR="00FF4FC4">
        <w:rPr>
          <w:rFonts w:eastAsia="Times,Times New Roman"/>
        </w:rPr>
        <w:t xml:space="preserve"> </w:t>
      </w:r>
      <w:r w:rsidRPr="002C6181">
        <w:rPr>
          <w:rFonts w:eastAsia="Times,Times New Roman"/>
        </w:rPr>
        <w:t xml:space="preserve">Simmons College/Beacon Press </w:t>
      </w:r>
      <w:r w:rsidR="00A2596D">
        <w:rPr>
          <w:rFonts w:eastAsia="Times,Times New Roman"/>
        </w:rPr>
        <w:t>R</w:t>
      </w:r>
      <w:r w:rsidRPr="002C6181">
        <w:rPr>
          <w:rFonts w:eastAsia="Times,Times New Roman"/>
        </w:rPr>
        <w:t xml:space="preserve">ace, </w:t>
      </w:r>
      <w:r w:rsidR="00A2596D">
        <w:rPr>
          <w:rFonts w:eastAsia="Times,Times New Roman"/>
        </w:rPr>
        <w:t>E</w:t>
      </w:r>
      <w:r w:rsidRPr="002C6181">
        <w:rPr>
          <w:rFonts w:eastAsia="Times,Times New Roman"/>
        </w:rPr>
        <w:t xml:space="preserve">ducation, and </w:t>
      </w:r>
      <w:r w:rsidR="00A2596D">
        <w:rPr>
          <w:rFonts w:eastAsia="Times,Times New Roman"/>
        </w:rPr>
        <w:t>D</w:t>
      </w:r>
      <w:r w:rsidRPr="002C6181">
        <w:rPr>
          <w:rFonts w:eastAsia="Times,Times New Roman"/>
        </w:rPr>
        <w:t xml:space="preserve">emocracy </w:t>
      </w:r>
      <w:r w:rsidR="00A2596D">
        <w:rPr>
          <w:rFonts w:eastAsia="Times,Times New Roman"/>
        </w:rPr>
        <w:t>S</w:t>
      </w:r>
      <w:r w:rsidRPr="002C6181">
        <w:rPr>
          <w:rFonts w:eastAsia="Times,Times New Roman"/>
        </w:rPr>
        <w:t>eries. Beacon Press.</w:t>
      </w:r>
    </w:p>
    <w:p w14:paraId="59F9EFC5" w14:textId="713D9A06" w:rsidR="00EF21E2" w:rsidRPr="002C6181" w:rsidRDefault="00EF21E2" w:rsidP="00FF4FC4">
      <w:pPr>
        <w:spacing w:line="480" w:lineRule="auto"/>
        <w:ind w:left="720" w:hanging="720"/>
        <w:rPr>
          <w:rFonts w:eastAsia="Times,Times New Roman"/>
        </w:rPr>
      </w:pPr>
      <w:r w:rsidRPr="002C6181">
        <w:rPr>
          <w:rFonts w:eastAsia="Times,Times New Roman"/>
        </w:rPr>
        <w:t xml:space="preserve">Gay, G. (2018). </w:t>
      </w:r>
      <w:r w:rsidRPr="002C6181">
        <w:rPr>
          <w:rFonts w:eastAsia="Times,Times New Roman"/>
          <w:i/>
        </w:rPr>
        <w:t>Culturally responsive teaching: Theory, research, and practice</w:t>
      </w:r>
      <w:r w:rsidRPr="002C6181">
        <w:rPr>
          <w:rFonts w:eastAsia="Times,Times New Roman"/>
        </w:rPr>
        <w:t>. Teachers College Press.</w:t>
      </w:r>
    </w:p>
    <w:p w14:paraId="6765A00B" w14:textId="2F2510DC" w:rsidR="00F445A2" w:rsidRPr="002C6181" w:rsidRDefault="00F445A2" w:rsidP="00FF4FC4">
      <w:pPr>
        <w:spacing w:line="480" w:lineRule="auto"/>
        <w:ind w:left="720" w:hanging="720"/>
        <w:rPr>
          <w:rFonts w:eastAsia="Arial"/>
        </w:rPr>
      </w:pPr>
      <w:proofErr w:type="spellStart"/>
      <w:r w:rsidRPr="001033EF">
        <w:lastRenderedPageBreak/>
        <w:t>Bottiani</w:t>
      </w:r>
      <w:proofErr w:type="spellEnd"/>
      <w:r w:rsidRPr="001033EF">
        <w:t xml:space="preserve">, J. H., Bradshaw, C. P., &amp; Gregory, A. (2018). Nudging the gap: Introduction </w:t>
      </w:r>
      <w:r w:rsidR="00A2596D">
        <w:t>[S</w:t>
      </w:r>
      <w:r w:rsidRPr="001033EF">
        <w:t>pecial issue</w:t>
      </w:r>
      <w:r w:rsidR="00A2596D">
        <w:t>].</w:t>
      </w:r>
      <w:r w:rsidRPr="001033EF">
        <w:t xml:space="preserve"> </w:t>
      </w:r>
      <w:r w:rsidRPr="002C6181">
        <w:rPr>
          <w:i/>
          <w:iCs/>
        </w:rPr>
        <w:t>School Psychology Review, 47</w:t>
      </w:r>
      <w:r w:rsidRPr="001033EF">
        <w:t>(2), 109</w:t>
      </w:r>
      <w:r w:rsidR="00A2596D">
        <w:t>–</w:t>
      </w:r>
      <w:r w:rsidRPr="001033EF">
        <w:t xml:space="preserve">117. </w:t>
      </w:r>
    </w:p>
    <w:p w14:paraId="326942C0" w14:textId="2221D099" w:rsidR="00713329" w:rsidRPr="00513797" w:rsidRDefault="00335242" w:rsidP="003F5A09">
      <w:pPr>
        <w:pStyle w:val="paragraph"/>
        <w:spacing w:before="0" w:beforeAutospacing="0" w:after="0" w:afterAutospacing="0" w:line="480" w:lineRule="auto"/>
        <w:textAlignment w:val="baseline"/>
        <w:rPr>
          <w:b/>
        </w:rPr>
      </w:pPr>
      <w:r w:rsidRPr="00513797">
        <w:rPr>
          <w:rStyle w:val="eop"/>
        </w:rPr>
        <w:br w:type="page"/>
      </w:r>
    </w:p>
    <w:p w14:paraId="310B843C" w14:textId="6BA8D350" w:rsidR="00713329" w:rsidRDefault="002C6181" w:rsidP="002C6181">
      <w:pPr>
        <w:pStyle w:val="Heading1"/>
      </w:pPr>
      <w:r w:rsidRPr="00080F22">
        <w:lastRenderedPageBreak/>
        <w:t>&lt;L1&gt;</w:t>
      </w:r>
      <w:r w:rsidR="00DD2167" w:rsidRPr="00080F22">
        <w:t>References</w:t>
      </w:r>
    </w:p>
    <w:p w14:paraId="579661E8" w14:textId="77777777" w:rsidR="0055121C" w:rsidRPr="0055121C" w:rsidRDefault="0055121C" w:rsidP="0055121C">
      <w:pPr>
        <w:widowControl w:val="0"/>
        <w:ind w:right="720"/>
        <w:jc w:val="center"/>
        <w:rPr>
          <w:rFonts w:eastAsia="Arial"/>
          <w:i/>
          <w:iCs/>
        </w:rPr>
      </w:pPr>
      <w:r w:rsidRPr="0055121C">
        <w:rPr>
          <w:rFonts w:eastAsia="Arial"/>
          <w:i/>
          <w:iCs/>
        </w:rPr>
        <w:t>This chapter was limited to 20 references.</w:t>
      </w:r>
    </w:p>
    <w:p w14:paraId="46BF8ACA" w14:textId="77777777" w:rsidR="0055121C" w:rsidRPr="0055121C" w:rsidRDefault="0055121C" w:rsidP="0055121C"/>
    <w:p w14:paraId="466D6BA5" w14:textId="1637C49D" w:rsidR="00E17E42" w:rsidRPr="00E03522" w:rsidRDefault="49888118" w:rsidP="602682DE">
      <w:pPr>
        <w:spacing w:line="480" w:lineRule="auto"/>
        <w:ind w:left="720" w:hanging="720"/>
      </w:pPr>
      <w:r w:rsidRPr="00E03522">
        <w:t>Bandura, A. (1986).</w:t>
      </w:r>
      <w:r w:rsidR="00FF4FC4">
        <w:t xml:space="preserve"> </w:t>
      </w:r>
      <w:r w:rsidRPr="00E03522">
        <w:rPr>
          <w:i/>
        </w:rPr>
        <w:t>Social foundations of thought and action: A social cognitive theory.</w:t>
      </w:r>
      <w:r w:rsidR="00FF4FC4">
        <w:t xml:space="preserve"> </w:t>
      </w:r>
      <w:r w:rsidRPr="00E03522">
        <w:t>Prentice-Hall.</w:t>
      </w:r>
    </w:p>
    <w:p w14:paraId="498E5C2B" w14:textId="0BB489F4" w:rsidR="00D468B3" w:rsidRPr="00E03522" w:rsidRDefault="00D468B3" w:rsidP="00D468B3">
      <w:pPr>
        <w:spacing w:line="480" w:lineRule="auto"/>
        <w:ind w:left="720" w:hanging="720"/>
        <w:rPr>
          <w:rFonts w:eastAsia="Arial"/>
        </w:rPr>
      </w:pPr>
      <w:proofErr w:type="spellStart"/>
      <w:r w:rsidRPr="00E03522">
        <w:t>Bottiani</w:t>
      </w:r>
      <w:proofErr w:type="spellEnd"/>
      <w:r w:rsidRPr="00E03522">
        <w:t xml:space="preserve">, J. H., Bradshaw, C. P., &amp; Gregory, A. (2018). Nudging the gap: Introduction </w:t>
      </w:r>
      <w:r w:rsidR="00F13E8C" w:rsidRPr="00E03522">
        <w:t>[S</w:t>
      </w:r>
      <w:r w:rsidRPr="00E03522">
        <w:t>pecial issue</w:t>
      </w:r>
      <w:r w:rsidR="00F13E8C" w:rsidRPr="00E03522">
        <w:t>]</w:t>
      </w:r>
      <w:r w:rsidRPr="00E03522">
        <w:t xml:space="preserve">. </w:t>
      </w:r>
      <w:r w:rsidRPr="00E03522">
        <w:rPr>
          <w:i/>
          <w:iCs/>
        </w:rPr>
        <w:t>School Psychology Review, 47</w:t>
      </w:r>
      <w:r w:rsidRPr="00E03522">
        <w:t>(2), 109</w:t>
      </w:r>
      <w:r w:rsidR="00F13E8C" w:rsidRPr="00E03522">
        <w:t>–</w:t>
      </w:r>
      <w:r w:rsidRPr="00E03522">
        <w:t xml:space="preserve">117. </w:t>
      </w:r>
    </w:p>
    <w:p w14:paraId="76B16142" w14:textId="04985362" w:rsidR="00F64DCE" w:rsidRPr="00E03522" w:rsidRDefault="005C480E" w:rsidP="0FC27E32">
      <w:pPr>
        <w:spacing w:line="480" w:lineRule="auto"/>
        <w:ind w:left="720" w:hanging="720"/>
        <w:rPr>
          <w:rFonts w:eastAsia="Arial"/>
        </w:rPr>
      </w:pPr>
      <w:r w:rsidRPr="0054060C">
        <w:fldChar w:fldCharType="begin"/>
      </w:r>
      <w:r w:rsidRPr="0054060C">
        <w:fldChar w:fldCharType="separate"/>
      </w:r>
    </w:p>
    <w:p w14:paraId="5D765CDC" w14:textId="2B881BF1" w:rsidR="00F64DCE" w:rsidRPr="00E03522" w:rsidRDefault="005C480E" w:rsidP="0FC27E32">
      <w:pPr>
        <w:spacing w:line="480" w:lineRule="auto"/>
        <w:ind w:left="720" w:hanging="720"/>
        <w:rPr>
          <w:rFonts w:eastAsia="Arial"/>
        </w:rPr>
      </w:pPr>
      <w:r w:rsidRPr="0054060C">
        <w:rPr>
          <w:rFonts w:eastAsia="Arial"/>
        </w:rPr>
        <w:fldChar w:fldCharType="end"/>
      </w:r>
      <w:r w:rsidR="06FB70F6" w:rsidRPr="00080F22">
        <w:rPr>
          <w:rFonts w:eastAsia="Times,Times New Roman"/>
        </w:rPr>
        <w:t>Chaparro,</w:t>
      </w:r>
      <w:r w:rsidR="092A5352" w:rsidRPr="00080F22">
        <w:rPr>
          <w:rFonts w:eastAsia="Times,Times New Roman"/>
        </w:rPr>
        <w:t xml:space="preserve"> E. A.,</w:t>
      </w:r>
      <w:r w:rsidR="06FB70F6" w:rsidRPr="00080F22">
        <w:rPr>
          <w:rFonts w:eastAsia="Times,Times New Roman"/>
        </w:rPr>
        <w:t xml:space="preserve"> Green, </w:t>
      </w:r>
      <w:r w:rsidR="1219D3E9" w:rsidRPr="00080F22">
        <w:rPr>
          <w:rFonts w:eastAsia="Times,Times New Roman"/>
        </w:rPr>
        <w:t xml:space="preserve">A. L., </w:t>
      </w:r>
      <w:r w:rsidR="06FB70F6" w:rsidRPr="00080F22">
        <w:rPr>
          <w:rFonts w:eastAsia="Times,Times New Roman"/>
        </w:rPr>
        <w:t>Thompson</w:t>
      </w:r>
      <w:r w:rsidR="795ECA83" w:rsidRPr="00080F22">
        <w:rPr>
          <w:rFonts w:eastAsia="Times,Times New Roman"/>
        </w:rPr>
        <w:t>, S. L.,</w:t>
      </w:r>
      <w:r w:rsidR="06FB70F6" w:rsidRPr="00080F22">
        <w:rPr>
          <w:rFonts w:eastAsia="Times,Times New Roman"/>
        </w:rPr>
        <w:t xml:space="preserve"> &amp; Batz</w:t>
      </w:r>
      <w:r w:rsidR="4A4FA927" w:rsidRPr="00080F22">
        <w:rPr>
          <w:rFonts w:eastAsia="Times,Times New Roman"/>
        </w:rPr>
        <w:t>, R.</w:t>
      </w:r>
      <w:r w:rsidR="00FF4FC4">
        <w:rPr>
          <w:rFonts w:eastAsia="Times,Times New Roman"/>
        </w:rPr>
        <w:t xml:space="preserve"> </w:t>
      </w:r>
      <w:r w:rsidR="06FB70F6" w:rsidRPr="00E03522">
        <w:rPr>
          <w:rFonts w:eastAsia="Times,Times New Roman"/>
        </w:rPr>
        <w:t>(2021)</w:t>
      </w:r>
      <w:r w:rsidR="6461ABAF" w:rsidRPr="00E03522">
        <w:rPr>
          <w:rFonts w:eastAsia="Times,Times New Roman"/>
        </w:rPr>
        <w:t xml:space="preserve">. </w:t>
      </w:r>
      <w:r w:rsidR="06FB70F6" w:rsidRPr="00E03522">
        <w:rPr>
          <w:rFonts w:eastAsia="Times,Times New Roman"/>
        </w:rPr>
        <w:t>Classroom to casa: Supporting students who are emerging bilinguals</w:t>
      </w:r>
      <w:r w:rsidR="006E2B10" w:rsidRPr="00E03522">
        <w:rPr>
          <w:rFonts w:eastAsia="Times,Times New Roman"/>
        </w:rPr>
        <w:t>.</w:t>
      </w:r>
      <w:r w:rsidR="00FF4FC4">
        <w:rPr>
          <w:rFonts w:eastAsia="Times,Times New Roman"/>
        </w:rPr>
        <w:t xml:space="preserve"> </w:t>
      </w:r>
      <w:r w:rsidR="06FB70F6" w:rsidRPr="00E03522">
        <w:rPr>
          <w:rFonts w:eastAsia="Times,Times New Roman"/>
          <w:i/>
          <w:iCs/>
        </w:rPr>
        <w:t>Preventing School Failure:</w:t>
      </w:r>
      <w:r w:rsidR="06FB70F6" w:rsidRPr="0FC27E32">
        <w:rPr>
          <w:rFonts w:eastAsia="Times,Times New Roman"/>
          <w:i/>
          <w:iCs/>
        </w:rPr>
        <w:t xml:space="preserve"> </w:t>
      </w:r>
      <w:r w:rsidR="06FB70F6" w:rsidRPr="00080F22">
        <w:rPr>
          <w:rFonts w:eastAsia="Times,Times New Roman"/>
          <w:i/>
          <w:iCs/>
        </w:rPr>
        <w:t>Alternative Education for Children and Youth,</w:t>
      </w:r>
      <w:r w:rsidR="00FF4FC4">
        <w:rPr>
          <w:rFonts w:eastAsia="Times,Times New Roman"/>
          <w:i/>
          <w:iCs/>
        </w:rPr>
        <w:t xml:space="preserve"> </w:t>
      </w:r>
      <w:r w:rsidR="06FB70F6" w:rsidRPr="00080F22">
        <w:rPr>
          <w:rFonts w:eastAsia="Times,Times New Roman"/>
          <w:i/>
          <w:iCs/>
        </w:rPr>
        <w:t>65</w:t>
      </w:r>
      <w:r w:rsidR="006E2B10" w:rsidRPr="00080F22">
        <w:rPr>
          <w:rFonts w:eastAsia="Times,Times New Roman"/>
          <w:iCs/>
        </w:rPr>
        <w:t>(4)</w:t>
      </w:r>
      <w:r w:rsidR="06FB70F6" w:rsidRPr="00080F22">
        <w:rPr>
          <w:rFonts w:eastAsia="Times,Times New Roman"/>
        </w:rPr>
        <w:t>,</w:t>
      </w:r>
      <w:r w:rsidR="00FF4FC4">
        <w:rPr>
          <w:rFonts w:eastAsia="Times,Times New Roman"/>
        </w:rPr>
        <w:t xml:space="preserve"> </w:t>
      </w:r>
      <w:r w:rsidR="06FB70F6" w:rsidRPr="00080F22">
        <w:rPr>
          <w:rFonts w:eastAsia="Times,Times New Roman"/>
        </w:rPr>
        <w:t>323</w:t>
      </w:r>
      <w:r w:rsidR="006E2B10" w:rsidRPr="00080F22">
        <w:rPr>
          <w:rFonts w:eastAsia="Times,Times New Roman"/>
        </w:rPr>
        <w:t>–</w:t>
      </w:r>
      <w:r w:rsidR="06FB70F6" w:rsidRPr="00080F22">
        <w:rPr>
          <w:rFonts w:eastAsia="Times,Times New Roman"/>
        </w:rPr>
        <w:t>331</w:t>
      </w:r>
      <w:r w:rsidR="006E2B10" w:rsidRPr="00E03522">
        <w:rPr>
          <w:rFonts w:eastAsia="Times,Times New Roman"/>
        </w:rPr>
        <w:t>.</w:t>
      </w:r>
      <w:r w:rsidR="06FB70F6" w:rsidRPr="00E03522">
        <w:rPr>
          <w:rFonts w:eastAsia="Times,Times New Roman"/>
        </w:rPr>
        <w:t xml:space="preserve"> </w:t>
      </w:r>
      <w:r w:rsidR="0092422F" w:rsidRPr="00E03522">
        <w:rPr>
          <w:rFonts w:eastAsia="Times,Times New Roman"/>
        </w:rPr>
        <w:t>doi</w:t>
      </w:r>
      <w:r w:rsidR="06FB70F6" w:rsidRPr="00E03522">
        <w:rPr>
          <w:rFonts w:eastAsia="Times,Times New Roman"/>
        </w:rPr>
        <w:t>:10.1080/1045988X.2021.1937022</w:t>
      </w:r>
    </w:p>
    <w:p w14:paraId="05B3E8E9" w14:textId="57D14297" w:rsidR="00F64DCE" w:rsidRPr="00E03522" w:rsidRDefault="46FF2BF8" w:rsidP="0FC27E32">
      <w:pPr>
        <w:spacing w:line="480" w:lineRule="auto"/>
        <w:ind w:left="720" w:hanging="720"/>
        <w:rPr>
          <w:rFonts w:eastAsia="Times,Times New Roman"/>
        </w:rPr>
      </w:pPr>
      <w:r w:rsidRPr="00E03522">
        <w:rPr>
          <w:rFonts w:eastAsia="Times,Times New Roman"/>
        </w:rPr>
        <w:t>Cook, C. R., Coco, S., Zhang, Y., Fiat, A. E., Duong, M. T., Renshaw, T. L.,</w:t>
      </w:r>
      <w:r w:rsidR="006E2B10" w:rsidRPr="00080F22">
        <w:rPr>
          <w:rFonts w:eastAsia="Times,Times New Roman"/>
        </w:rPr>
        <w:t xml:space="preserve"> Long, A., &amp;</w:t>
      </w:r>
      <w:r w:rsidRPr="00080F22">
        <w:rPr>
          <w:rFonts w:eastAsia="Times,Times New Roman"/>
        </w:rPr>
        <w:t xml:space="preserve"> Frank, S. (2018). Cultivating positive teacher-student relationships: Preliminary evaluation of the Establish-Maintain-Restore (EMR) method. </w:t>
      </w:r>
      <w:r w:rsidRPr="00E03522">
        <w:rPr>
          <w:rFonts w:eastAsia="Times,Times New Roman"/>
          <w:i/>
          <w:iCs/>
        </w:rPr>
        <w:t>School Psychology Review, 47</w:t>
      </w:r>
      <w:r w:rsidRPr="00E03522">
        <w:rPr>
          <w:rFonts w:eastAsia="Times,Times New Roman"/>
        </w:rPr>
        <w:t>, 226–243. doi</w:t>
      </w:r>
      <w:r w:rsidR="006E2B10" w:rsidRPr="00E03522">
        <w:rPr>
          <w:rFonts w:eastAsia="Times,Times New Roman"/>
        </w:rPr>
        <w:t>:</w:t>
      </w:r>
      <w:r w:rsidRPr="00E03522">
        <w:rPr>
          <w:rFonts w:eastAsia="Times,Times New Roman"/>
        </w:rPr>
        <w:t xml:space="preserve">10.17105/SPR-2017-0025.V47-3 </w:t>
      </w:r>
    </w:p>
    <w:p w14:paraId="1E264E8C" w14:textId="4412B2C5" w:rsidR="00F64DCE" w:rsidRPr="00E03522" w:rsidRDefault="00F64DCE" w:rsidP="00F64DCE">
      <w:pPr>
        <w:spacing w:line="480" w:lineRule="auto"/>
        <w:ind w:left="720" w:hanging="720"/>
        <w:rPr>
          <w:rFonts w:eastAsia="Times,Times New Roman"/>
        </w:rPr>
      </w:pPr>
      <w:r w:rsidRPr="00E03522">
        <w:rPr>
          <w:rFonts w:eastAsia="Times,Times New Roman"/>
        </w:rPr>
        <w:t xml:space="preserve">Gay, G. (2018). </w:t>
      </w:r>
      <w:r w:rsidRPr="00E03522">
        <w:rPr>
          <w:rFonts w:eastAsia="Times,Times New Roman"/>
          <w:i/>
        </w:rPr>
        <w:t>Culturally responsive teaching: Theory, research, and practice</w:t>
      </w:r>
      <w:r w:rsidRPr="00E03522">
        <w:rPr>
          <w:rFonts w:eastAsia="Times,Times New Roman"/>
        </w:rPr>
        <w:t>. Teachers College Press.</w:t>
      </w:r>
    </w:p>
    <w:p w14:paraId="134F382C" w14:textId="1F4474DD" w:rsidR="0E656AE5" w:rsidRDefault="0E656AE5" w:rsidP="54BCB8B8">
      <w:pPr>
        <w:spacing w:line="480" w:lineRule="auto"/>
        <w:ind w:left="720" w:hanging="720"/>
      </w:pPr>
      <w:r w:rsidRPr="00E03522">
        <w:t xml:space="preserve">Hammond, Z. (2020). Looking at </w:t>
      </w:r>
      <w:proofErr w:type="spellStart"/>
      <w:r w:rsidRPr="00E03522">
        <w:t>SoLD</w:t>
      </w:r>
      <w:proofErr w:type="spellEnd"/>
      <w:r w:rsidRPr="00E03522">
        <w:t xml:space="preserve"> through an equity lens: Will the science of learning and</w:t>
      </w:r>
      <w:r>
        <w:t xml:space="preserve"> development be used to advance critical </w:t>
      </w:r>
      <w:proofErr w:type="gramStart"/>
      <w:r>
        <w:t>pedagogy</w:t>
      </w:r>
      <w:proofErr w:type="gramEnd"/>
      <w:r>
        <w:t xml:space="preserve"> or will it be used to maintain inequity by design? </w:t>
      </w:r>
      <w:r w:rsidRPr="54BCB8B8">
        <w:rPr>
          <w:i/>
          <w:iCs/>
        </w:rPr>
        <w:t>Applied Developmental Science, 24</w:t>
      </w:r>
      <w:r>
        <w:t>(2), 151–158.</w:t>
      </w:r>
      <w:r w:rsidR="006E2B10">
        <w:t xml:space="preserve"> </w:t>
      </w:r>
      <w:hyperlink r:id="rId11" w:history="1">
        <w:r w:rsidR="006E2B10">
          <w:rPr>
            <w:rStyle w:val="Hyperlink"/>
          </w:rPr>
          <w:t>https://doi.org/10.1080/10888691.2019.1609733</w:t>
        </w:r>
      </w:hyperlink>
    </w:p>
    <w:p w14:paraId="71AB13FD" w14:textId="55B85E4F" w:rsidR="00D93352" w:rsidRPr="00E03522" w:rsidRDefault="5DED13D9" w:rsidP="0FC27E32">
      <w:pPr>
        <w:spacing w:line="480" w:lineRule="auto"/>
        <w:ind w:left="720" w:hanging="720"/>
      </w:pPr>
      <w:proofErr w:type="spellStart"/>
      <w:r w:rsidRPr="00080F22">
        <w:t>Hershfeldt</w:t>
      </w:r>
      <w:proofErr w:type="spellEnd"/>
      <w:r w:rsidRPr="00080F22">
        <w:t>, P.</w:t>
      </w:r>
      <w:r w:rsidR="006E2B10" w:rsidRPr="00080F22">
        <w:t xml:space="preserve"> </w:t>
      </w:r>
      <w:r w:rsidRPr="00080F22">
        <w:t>A., Rosenberg, M. S., &amp; Bradshaw, C. P. (2010). Function-based thinking: A systematic way of thinking about function and its role in c</w:t>
      </w:r>
      <w:r w:rsidRPr="00E03522">
        <w:t xml:space="preserve">hanging student behavior problems. </w:t>
      </w:r>
      <w:r w:rsidRPr="00E03522">
        <w:rPr>
          <w:i/>
          <w:iCs/>
        </w:rPr>
        <w:t>Beyond Behavior, 19</w:t>
      </w:r>
      <w:r w:rsidRPr="00E03522">
        <w:t>, 12</w:t>
      </w:r>
      <w:r w:rsidR="006E2B10" w:rsidRPr="00E03522">
        <w:t>–</w:t>
      </w:r>
      <w:r w:rsidRPr="00E03522">
        <w:t>21.</w:t>
      </w:r>
      <w:r w:rsidR="005C480E" w:rsidRPr="0054060C">
        <w:fldChar w:fldCharType="begin"/>
      </w:r>
      <w:r w:rsidR="005C480E" w:rsidRPr="0054060C">
        <w:fldChar w:fldCharType="separate"/>
      </w:r>
    </w:p>
    <w:p w14:paraId="4CFD0E6D" w14:textId="5CA1E44D" w:rsidR="00D93352" w:rsidRPr="00080F22" w:rsidRDefault="005C480E" w:rsidP="27FD1C05">
      <w:pPr>
        <w:spacing w:line="480" w:lineRule="auto"/>
      </w:pPr>
      <w:r w:rsidRPr="0054060C">
        <w:rPr>
          <w:rFonts w:eastAsia="Arial"/>
        </w:rPr>
        <w:fldChar w:fldCharType="end"/>
      </w:r>
    </w:p>
    <w:p w14:paraId="2EB6AC11" w14:textId="1A968339" w:rsidR="00DB4CAD" w:rsidRDefault="00DB4CAD" w:rsidP="008A4FD6">
      <w:pPr>
        <w:spacing w:line="480" w:lineRule="auto"/>
        <w:ind w:left="720" w:hanging="720"/>
        <w:rPr>
          <w:rFonts w:eastAsiaTheme="minorEastAsia"/>
        </w:rPr>
      </w:pPr>
      <w:r w:rsidRPr="00080F22">
        <w:lastRenderedPageBreak/>
        <w:t>Johnson, A. D., Anhalt</w:t>
      </w:r>
      <w:r w:rsidRPr="00DB4CAD">
        <w:t xml:space="preserve">, K., &amp; Cowan, R. J. (2017). Culturally responsive school-wide positive behavior interventions and supports: </w:t>
      </w:r>
      <w:r>
        <w:t>A</w:t>
      </w:r>
      <w:r w:rsidRPr="00DB4CAD">
        <w:t xml:space="preserve"> practical approach to addressing disciplinary disproportionality with </w:t>
      </w:r>
      <w:r>
        <w:t>A</w:t>
      </w:r>
      <w:r w:rsidRPr="00DB4CAD">
        <w:t xml:space="preserve">frican </w:t>
      </w:r>
      <w:r>
        <w:t>A</w:t>
      </w:r>
      <w:r w:rsidRPr="00DB4CAD">
        <w:t xml:space="preserve">merican students. </w:t>
      </w:r>
      <w:r w:rsidRPr="00DB4CAD">
        <w:rPr>
          <w:i/>
          <w:iCs/>
        </w:rPr>
        <w:t>Multicultural Learning and Teaching, 13</w:t>
      </w:r>
      <w:r w:rsidRPr="00DB4CAD">
        <w:t>(2), 1–13.</w:t>
      </w:r>
      <w:r w:rsidR="00337796">
        <w:t xml:space="preserve"> https://doi.org/10.1515/mlt-2017-0013</w:t>
      </w:r>
    </w:p>
    <w:p w14:paraId="41228C12" w14:textId="1C04DB52" w:rsidR="195A1116" w:rsidRPr="00080F22" w:rsidRDefault="6D49E8DB" w:rsidP="617FA636">
      <w:pPr>
        <w:spacing w:line="480" w:lineRule="auto"/>
        <w:ind w:left="720" w:hanging="720"/>
        <w:rPr>
          <w:rFonts w:eastAsiaTheme="minorEastAsia"/>
        </w:rPr>
      </w:pPr>
      <w:r w:rsidRPr="00080F22">
        <w:rPr>
          <w:rFonts w:eastAsiaTheme="minorEastAsia"/>
        </w:rPr>
        <w:t xml:space="preserve">Kern, L., Harrison, J. R., Custer, B. E., &amp; Mehta, P. D. (2019). Factors </w:t>
      </w:r>
      <w:r w:rsidR="00063EF8" w:rsidRPr="00080F22">
        <w:rPr>
          <w:rFonts w:eastAsiaTheme="minorEastAsia"/>
        </w:rPr>
        <w:t>t</w:t>
      </w:r>
      <w:r w:rsidRPr="00080F22">
        <w:rPr>
          <w:rFonts w:eastAsiaTheme="minorEastAsia"/>
        </w:rPr>
        <w:t>hat enhance the quality</w:t>
      </w:r>
      <w:r w:rsidRPr="00E03522">
        <w:rPr>
          <w:rFonts w:eastAsiaTheme="minorEastAsia"/>
        </w:rPr>
        <w:t xml:space="preserve"> of relationships between mentors and mentees during check &amp; connect. </w:t>
      </w:r>
      <w:r w:rsidRPr="00E03522">
        <w:rPr>
          <w:rFonts w:eastAsiaTheme="minorEastAsia"/>
          <w:i/>
        </w:rPr>
        <w:t>Behavioral Disorders, 44</w:t>
      </w:r>
      <w:r w:rsidRPr="00FF4FC4">
        <w:rPr>
          <w:rFonts w:eastAsiaTheme="minorEastAsia"/>
          <w:i/>
        </w:rPr>
        <w:t xml:space="preserve">, </w:t>
      </w:r>
      <w:r w:rsidRPr="00080F22">
        <w:rPr>
          <w:rFonts w:eastAsiaTheme="minorEastAsia"/>
        </w:rPr>
        <w:t>148–161. https://doi.org/10.1177/0198742918779791</w:t>
      </w:r>
    </w:p>
    <w:p w14:paraId="0B5B1BA4" w14:textId="77777777" w:rsidR="008A4FD6" w:rsidRPr="00080F22" w:rsidRDefault="008A4FD6" w:rsidP="0FC27E32">
      <w:pPr>
        <w:autoSpaceDE w:val="0"/>
        <w:autoSpaceDN w:val="0"/>
        <w:adjustRightInd w:val="0"/>
        <w:spacing w:line="480" w:lineRule="auto"/>
        <w:rPr>
          <w:rFonts w:eastAsiaTheme="minorEastAsia"/>
        </w:rPr>
      </w:pPr>
      <w:r w:rsidRPr="00080F22">
        <w:rPr>
          <w:rFonts w:eastAsiaTheme="minorEastAsia"/>
        </w:rPr>
        <w:t xml:space="preserve">Ladson-Billings, G. (1995). But that’s just good teaching! The case for culturally relevant </w:t>
      </w:r>
    </w:p>
    <w:p w14:paraId="0AFF074E" w14:textId="34465441" w:rsidR="008A4FD6" w:rsidRPr="00E03522" w:rsidRDefault="008A4FD6" w:rsidP="0FC27E32">
      <w:pPr>
        <w:autoSpaceDE w:val="0"/>
        <w:autoSpaceDN w:val="0"/>
        <w:adjustRightInd w:val="0"/>
        <w:spacing w:line="480" w:lineRule="auto"/>
        <w:ind w:firstLine="720"/>
        <w:rPr>
          <w:rFonts w:eastAsiaTheme="minorEastAsia"/>
        </w:rPr>
      </w:pPr>
      <w:r w:rsidRPr="00E03522">
        <w:rPr>
          <w:rFonts w:eastAsiaTheme="minorEastAsia"/>
        </w:rPr>
        <w:t xml:space="preserve">pedagogy. </w:t>
      </w:r>
      <w:r w:rsidRPr="00E03522">
        <w:rPr>
          <w:rFonts w:eastAsiaTheme="minorEastAsia"/>
          <w:i/>
        </w:rPr>
        <w:t>Theory Into Practice, 34</w:t>
      </w:r>
      <w:r w:rsidRPr="00E03522">
        <w:rPr>
          <w:rFonts w:eastAsiaTheme="minorEastAsia"/>
        </w:rPr>
        <w:t>(3), 159–165.</w:t>
      </w:r>
      <w:r w:rsidR="001B6AFF" w:rsidRPr="00E03522">
        <w:rPr>
          <w:rFonts w:eastAsiaTheme="minorEastAsia"/>
        </w:rPr>
        <w:t xml:space="preserve"> </w:t>
      </w:r>
      <w:r w:rsidR="00E449A5" w:rsidRPr="00E03522">
        <w:rPr>
          <w:rFonts w:eastAsiaTheme="minorEastAsia"/>
        </w:rPr>
        <w:t>doi:10.1177/0013124516644053</w:t>
      </w:r>
    </w:p>
    <w:p w14:paraId="08CBD204" w14:textId="7715918F" w:rsidR="00AF2EC5" w:rsidRPr="00AF2EC5" w:rsidRDefault="00AF2EC5" w:rsidP="00AF2EC5">
      <w:pPr>
        <w:spacing w:line="480" w:lineRule="auto"/>
        <w:ind w:left="720" w:hanging="720"/>
        <w:rPr>
          <w:rFonts w:eastAsia="Arial"/>
          <w:color w:val="000000" w:themeColor="text1"/>
        </w:rPr>
      </w:pPr>
      <w:r w:rsidRPr="00E03522">
        <w:t>Mallett, C. A. (2017). The school-to-prison pipeline: Disproportionate impact on vulnerable children</w:t>
      </w:r>
      <w:r w:rsidRPr="001033EF">
        <w:t xml:space="preserve"> and adolescents. </w:t>
      </w:r>
      <w:r w:rsidRPr="00AF2EC5">
        <w:rPr>
          <w:i/>
          <w:iCs/>
        </w:rPr>
        <w:t xml:space="preserve">Education and </w:t>
      </w:r>
      <w:r w:rsidR="00E77E29">
        <w:rPr>
          <w:i/>
          <w:iCs/>
        </w:rPr>
        <w:t>U</w:t>
      </w:r>
      <w:r w:rsidRPr="00AF2EC5">
        <w:rPr>
          <w:i/>
          <w:iCs/>
        </w:rPr>
        <w:t xml:space="preserve">rban </w:t>
      </w:r>
      <w:r w:rsidR="00E77E29">
        <w:rPr>
          <w:i/>
          <w:iCs/>
        </w:rPr>
        <w:t>S</w:t>
      </w:r>
      <w:r w:rsidRPr="00AF2EC5">
        <w:rPr>
          <w:i/>
          <w:iCs/>
        </w:rPr>
        <w:t>ociety, 49</w:t>
      </w:r>
      <w:r w:rsidRPr="001033EF">
        <w:t>(6), 563</w:t>
      </w:r>
      <w:r w:rsidR="00E77E29">
        <w:t>–</w:t>
      </w:r>
      <w:r w:rsidRPr="001033EF">
        <w:t xml:space="preserve">592. </w:t>
      </w:r>
    </w:p>
    <w:p w14:paraId="69DABC25" w14:textId="69C906DC" w:rsidR="1DA71679" w:rsidRPr="00E03522" w:rsidRDefault="1DA71679" w:rsidP="49A87FC8">
      <w:pPr>
        <w:spacing w:line="480" w:lineRule="auto"/>
        <w:ind w:left="720" w:hanging="720"/>
        <w:rPr>
          <w:color w:val="222222"/>
        </w:rPr>
      </w:pPr>
      <w:proofErr w:type="spellStart"/>
      <w:r w:rsidRPr="00080F22">
        <w:rPr>
          <w:color w:val="222222"/>
        </w:rPr>
        <w:t>Mavilidi</w:t>
      </w:r>
      <w:proofErr w:type="spellEnd"/>
      <w:r w:rsidRPr="00080F22">
        <w:rPr>
          <w:color w:val="222222"/>
        </w:rPr>
        <w:t xml:space="preserve">, M., Ouwehand, K., Riley, N., Chandler, P., &amp; </w:t>
      </w:r>
      <w:proofErr w:type="spellStart"/>
      <w:r w:rsidRPr="00080F22">
        <w:rPr>
          <w:color w:val="222222"/>
        </w:rPr>
        <w:t>Paas</w:t>
      </w:r>
      <w:proofErr w:type="spellEnd"/>
      <w:r w:rsidRPr="00080F22">
        <w:rPr>
          <w:color w:val="222222"/>
        </w:rPr>
        <w:t xml:space="preserve">, F. (2020). Effects of </w:t>
      </w:r>
      <w:r w:rsidR="00E449A5" w:rsidRPr="00080F22">
        <w:rPr>
          <w:color w:val="222222"/>
        </w:rPr>
        <w:t>a</w:t>
      </w:r>
      <w:r w:rsidRPr="00080F22">
        <w:rPr>
          <w:color w:val="222222"/>
        </w:rPr>
        <w:t xml:space="preserve">n </w:t>
      </w:r>
      <w:r w:rsidR="00E449A5" w:rsidRPr="00E03522">
        <w:rPr>
          <w:color w:val="222222"/>
        </w:rPr>
        <w:t>a</w:t>
      </w:r>
      <w:r w:rsidRPr="00E03522">
        <w:rPr>
          <w:color w:val="222222"/>
        </w:rPr>
        <w:t xml:space="preserve">cute </w:t>
      </w:r>
      <w:r w:rsidR="00E449A5" w:rsidRPr="00E03522">
        <w:rPr>
          <w:color w:val="222222"/>
        </w:rPr>
        <w:t>p</w:t>
      </w:r>
      <w:r w:rsidRPr="00E03522">
        <w:rPr>
          <w:color w:val="222222"/>
        </w:rPr>
        <w:t xml:space="preserve">hysical </w:t>
      </w:r>
      <w:r w:rsidR="00E449A5" w:rsidRPr="00E03522">
        <w:rPr>
          <w:color w:val="222222"/>
        </w:rPr>
        <w:t>a</w:t>
      </w:r>
      <w:r w:rsidRPr="00E03522">
        <w:rPr>
          <w:color w:val="222222"/>
        </w:rPr>
        <w:t xml:space="preserve">ctivity </w:t>
      </w:r>
      <w:r w:rsidR="00E449A5" w:rsidRPr="00E03522">
        <w:rPr>
          <w:color w:val="222222"/>
        </w:rPr>
        <w:t>b</w:t>
      </w:r>
      <w:r w:rsidRPr="00E03522">
        <w:rPr>
          <w:color w:val="222222"/>
        </w:rPr>
        <w:t xml:space="preserve">reak on </w:t>
      </w:r>
      <w:r w:rsidR="00E449A5" w:rsidRPr="00E03522">
        <w:rPr>
          <w:color w:val="222222"/>
        </w:rPr>
        <w:t>t</w:t>
      </w:r>
      <w:r w:rsidRPr="00E03522">
        <w:rPr>
          <w:color w:val="222222"/>
        </w:rPr>
        <w:t xml:space="preserve">est </w:t>
      </w:r>
      <w:r w:rsidR="00E449A5" w:rsidRPr="00E03522">
        <w:rPr>
          <w:color w:val="222222"/>
        </w:rPr>
        <w:t>a</w:t>
      </w:r>
      <w:r w:rsidRPr="00E03522">
        <w:rPr>
          <w:color w:val="222222"/>
        </w:rPr>
        <w:t xml:space="preserve">nxiety and </w:t>
      </w:r>
      <w:r w:rsidR="00E449A5" w:rsidRPr="00E03522">
        <w:rPr>
          <w:color w:val="222222"/>
        </w:rPr>
        <w:t>m</w:t>
      </w:r>
      <w:r w:rsidRPr="00E03522">
        <w:rPr>
          <w:color w:val="222222"/>
        </w:rPr>
        <w:t xml:space="preserve">ath </w:t>
      </w:r>
      <w:r w:rsidR="00E449A5" w:rsidRPr="00E03522">
        <w:rPr>
          <w:color w:val="222222"/>
        </w:rPr>
        <w:t>t</w:t>
      </w:r>
      <w:r w:rsidRPr="00E03522">
        <w:rPr>
          <w:color w:val="222222"/>
        </w:rPr>
        <w:t xml:space="preserve">est </w:t>
      </w:r>
      <w:r w:rsidR="00E449A5" w:rsidRPr="00E03522">
        <w:rPr>
          <w:color w:val="222222"/>
        </w:rPr>
        <w:t>p</w:t>
      </w:r>
      <w:r w:rsidRPr="00E03522">
        <w:rPr>
          <w:color w:val="222222"/>
        </w:rPr>
        <w:t xml:space="preserve">erformance. </w:t>
      </w:r>
      <w:r w:rsidRPr="00E03522">
        <w:rPr>
          <w:i/>
          <w:iCs/>
          <w:color w:val="222222"/>
        </w:rPr>
        <w:t>International Journal of Environmental Research and Public Health, 17</w:t>
      </w:r>
      <w:r w:rsidR="00FE4309" w:rsidRPr="00E03522">
        <w:rPr>
          <w:iCs/>
          <w:color w:val="222222"/>
        </w:rPr>
        <w:t>(5)</w:t>
      </w:r>
      <w:r w:rsidRPr="00E03522">
        <w:rPr>
          <w:color w:val="222222"/>
        </w:rPr>
        <w:t>, 1523. http://dx.doi.org/10.3390/ijerph17051523</w:t>
      </w:r>
    </w:p>
    <w:p w14:paraId="18B6D9A8" w14:textId="77777777" w:rsidR="00E031B9" w:rsidRPr="00E03522" w:rsidRDefault="00A568CB" w:rsidP="00E031B9">
      <w:pPr>
        <w:spacing w:line="480" w:lineRule="auto"/>
        <w:ind w:left="720" w:hanging="720"/>
        <w:rPr>
          <w:color w:val="222222"/>
          <w:shd w:val="clear" w:color="auto" w:fill="FFFFFF"/>
        </w:rPr>
      </w:pPr>
      <w:r w:rsidRPr="00E03522">
        <w:rPr>
          <w:color w:val="222222"/>
          <w:shd w:val="clear" w:color="auto" w:fill="FFFFFF"/>
        </w:rPr>
        <w:t xml:space="preserve">McIntosh, K., &amp; Goodman, S. (2016). </w:t>
      </w:r>
      <w:r w:rsidRPr="00E03522">
        <w:rPr>
          <w:i/>
          <w:color w:val="222222"/>
          <w:shd w:val="clear" w:color="auto" w:fill="FFFFFF"/>
        </w:rPr>
        <w:t>Integrated multi-tiered systems of support: Blending RTI and PBIS.</w:t>
      </w:r>
      <w:r w:rsidRPr="00E03522">
        <w:rPr>
          <w:color w:val="222222"/>
          <w:shd w:val="clear" w:color="auto" w:fill="FFFFFF"/>
        </w:rPr>
        <w:t xml:space="preserve"> Guilford Press.</w:t>
      </w:r>
    </w:p>
    <w:p w14:paraId="1DA37C18" w14:textId="38AD3D87" w:rsidR="00E4312B" w:rsidRPr="006060E0" w:rsidRDefault="3072E051" w:rsidP="602682DE">
      <w:pPr>
        <w:spacing w:line="480" w:lineRule="auto"/>
        <w:ind w:left="720" w:hanging="720"/>
        <w:rPr>
          <w:color w:val="222222"/>
        </w:rPr>
      </w:pPr>
      <w:r w:rsidRPr="00E03522">
        <w:rPr>
          <w:color w:val="222222"/>
          <w:shd w:val="clear" w:color="auto" w:fill="FFFFFF"/>
        </w:rPr>
        <w:t xml:space="preserve">Nese, R. N. T., Santiago-Rosario, M. R., </w:t>
      </w:r>
      <w:proofErr w:type="spellStart"/>
      <w:r w:rsidRPr="00E03522">
        <w:rPr>
          <w:color w:val="222222"/>
          <w:shd w:val="clear" w:color="auto" w:fill="FFFFFF"/>
        </w:rPr>
        <w:t>Malose</w:t>
      </w:r>
      <w:proofErr w:type="spellEnd"/>
      <w:r w:rsidRPr="00E03522">
        <w:rPr>
          <w:color w:val="222222"/>
          <w:shd w:val="clear" w:color="auto" w:fill="FFFFFF"/>
        </w:rPr>
        <w:t>, S., Hamilton, J., Nese, J. F. T., &amp; Horner, R. (</w:t>
      </w:r>
      <w:r w:rsidR="311F26A3" w:rsidRPr="00E03522">
        <w:rPr>
          <w:color w:val="222222"/>
          <w:shd w:val="clear" w:color="auto" w:fill="FFFFFF"/>
        </w:rPr>
        <w:t>2021</w:t>
      </w:r>
      <w:r w:rsidRPr="00E03522">
        <w:rPr>
          <w:color w:val="222222"/>
          <w:shd w:val="clear" w:color="auto" w:fill="FFFFFF"/>
        </w:rPr>
        <w:t>). Refining a universal</w:t>
      </w:r>
      <w:r w:rsidRPr="602682DE">
        <w:rPr>
          <w:color w:val="222222"/>
          <w:shd w:val="clear" w:color="auto" w:fill="FFFFFF"/>
        </w:rPr>
        <w:t xml:space="preserve"> intervention for reducing exclusionary discipline using student and teacher feedback. </w:t>
      </w:r>
      <w:r w:rsidRPr="602682DE">
        <w:rPr>
          <w:i/>
          <w:iCs/>
          <w:color w:val="222222"/>
          <w:shd w:val="clear" w:color="auto" w:fill="FFFFFF"/>
        </w:rPr>
        <w:t>Psychology in the Schools.</w:t>
      </w:r>
      <w:r w:rsidR="006C1F9E">
        <w:rPr>
          <w:i/>
          <w:iCs/>
          <w:color w:val="222222"/>
        </w:rPr>
        <w:t xml:space="preserve"> </w:t>
      </w:r>
      <w:r w:rsidR="0D1CCFC0" w:rsidRPr="602682DE">
        <w:rPr>
          <w:color w:val="222222"/>
        </w:rPr>
        <w:t>http://doi.org/10.1002/pits.22576</w:t>
      </w:r>
    </w:p>
    <w:p w14:paraId="1943DFDA" w14:textId="2889BD1A" w:rsidR="00E4312B" w:rsidRPr="00080F22" w:rsidRDefault="3072E051" w:rsidP="602682DE">
      <w:pPr>
        <w:spacing w:line="480" w:lineRule="auto"/>
        <w:ind w:left="720" w:hanging="720"/>
        <w:rPr>
          <w:rFonts w:eastAsia="Arial"/>
          <w:color w:val="000000" w:themeColor="text1"/>
        </w:rPr>
      </w:pPr>
      <w:r w:rsidRPr="00080F22">
        <w:lastRenderedPageBreak/>
        <w:t xml:space="preserve">Paris, D. (2012). Culturally sustaining pedagogy: A needed change in stance, terminology, and practice. </w:t>
      </w:r>
      <w:r w:rsidRPr="00080F22">
        <w:rPr>
          <w:i/>
        </w:rPr>
        <w:t xml:space="preserve">Educational </w:t>
      </w:r>
      <w:r w:rsidR="00FE4309" w:rsidRPr="00E03522">
        <w:rPr>
          <w:i/>
        </w:rPr>
        <w:t>R</w:t>
      </w:r>
      <w:r w:rsidRPr="00E03522">
        <w:rPr>
          <w:i/>
        </w:rPr>
        <w:t>esearcher</w:t>
      </w:r>
      <w:r w:rsidRPr="00FF4FC4">
        <w:rPr>
          <w:i/>
        </w:rPr>
        <w:t xml:space="preserve">, </w:t>
      </w:r>
      <w:r w:rsidRPr="00080F22">
        <w:rPr>
          <w:i/>
        </w:rPr>
        <w:t>41</w:t>
      </w:r>
      <w:r w:rsidRPr="00080F22">
        <w:t>(3), 93</w:t>
      </w:r>
      <w:r w:rsidR="00FE4309" w:rsidRPr="00080F22">
        <w:t>–</w:t>
      </w:r>
      <w:r w:rsidRPr="00E03522">
        <w:t xml:space="preserve">97. </w:t>
      </w:r>
      <w:hyperlink r:id="rId12">
        <w:r w:rsidRPr="00080F22">
          <w:t>https://doi.org/10.3102/0013189X12441244</w:t>
        </w:r>
      </w:hyperlink>
    </w:p>
    <w:p w14:paraId="5FC7939A" w14:textId="1E440563" w:rsidR="000A156C" w:rsidRPr="000A156C" w:rsidRDefault="079826DC" w:rsidP="0FC27E32">
      <w:pPr>
        <w:spacing w:line="480" w:lineRule="auto"/>
        <w:ind w:left="720" w:hanging="720"/>
        <w:rPr>
          <w:color w:val="222222"/>
        </w:rPr>
      </w:pPr>
      <w:proofErr w:type="spellStart"/>
      <w:r w:rsidRPr="00080F22">
        <w:t>Ryoo</w:t>
      </w:r>
      <w:proofErr w:type="spellEnd"/>
      <w:r w:rsidRPr="00080F22">
        <w:t>, J., Hong, S., Bart, W., Shin, J., &amp; Bradshaw, C. (2018). Investigating the effect of school‐wide positive behavioral</w:t>
      </w:r>
      <w:r>
        <w:t xml:space="preserve"> interventions and supports on student learning and behavioral problems in elementary and middle schools. </w:t>
      </w:r>
      <w:r w:rsidRPr="63F23BD6">
        <w:rPr>
          <w:i/>
          <w:iCs/>
        </w:rPr>
        <w:t>Psychology in the Schools, 55</w:t>
      </w:r>
      <w:r w:rsidR="00FE4309">
        <w:rPr>
          <w:iCs/>
        </w:rPr>
        <w:t>(6)</w:t>
      </w:r>
      <w:r w:rsidRPr="00080F22">
        <w:t>,</w:t>
      </w:r>
      <w:r>
        <w:t xml:space="preserve"> 629</w:t>
      </w:r>
      <w:r w:rsidR="00FE4309">
        <w:t>–</w:t>
      </w:r>
      <w:r>
        <w:t>643.</w:t>
      </w:r>
      <w:r w:rsidR="00FE4309">
        <w:t xml:space="preserve"> </w:t>
      </w:r>
      <w:hyperlink r:id="rId13" w:history="1">
        <w:r w:rsidR="00FE4309">
          <w:rPr>
            <w:rStyle w:val="Hyperlink"/>
          </w:rPr>
          <w:t>https://doi.org/10.1002/pits.22134</w:t>
        </w:r>
      </w:hyperlink>
    </w:p>
    <w:p w14:paraId="47609E4A" w14:textId="0E52534E" w:rsidR="001F7665" w:rsidRPr="00E03522" w:rsidRDefault="00DD2167" w:rsidP="001F7665">
      <w:pPr>
        <w:autoSpaceDE w:val="0"/>
        <w:autoSpaceDN w:val="0"/>
        <w:adjustRightInd w:val="0"/>
        <w:spacing w:line="480" w:lineRule="auto"/>
        <w:ind w:left="720" w:hanging="720"/>
      </w:pPr>
      <w:proofErr w:type="spellStart"/>
      <w:r w:rsidRPr="00080F22">
        <w:t>Tyre</w:t>
      </w:r>
      <w:proofErr w:type="spellEnd"/>
      <w:r w:rsidRPr="00080F22">
        <w:t xml:space="preserve">, A. D., &amp; </w:t>
      </w:r>
      <w:proofErr w:type="spellStart"/>
      <w:r w:rsidRPr="00080F22">
        <w:t>Feuerborn</w:t>
      </w:r>
      <w:proofErr w:type="spellEnd"/>
      <w:r w:rsidRPr="00080F22">
        <w:t xml:space="preserve">, L. L. (2021). Ten </w:t>
      </w:r>
      <w:r w:rsidR="00FE4309" w:rsidRPr="00080F22">
        <w:t>c</w:t>
      </w:r>
      <w:r w:rsidRPr="00E03522">
        <w:t xml:space="preserve">ommon </w:t>
      </w:r>
      <w:r w:rsidR="00FE4309" w:rsidRPr="00E03522">
        <w:t>m</w:t>
      </w:r>
      <w:r w:rsidRPr="00E03522">
        <w:t xml:space="preserve">isses in PBIS </w:t>
      </w:r>
      <w:r w:rsidR="00FE4309" w:rsidRPr="00E03522">
        <w:t>i</w:t>
      </w:r>
      <w:r w:rsidRPr="00E03522">
        <w:t xml:space="preserve">mplementation. </w:t>
      </w:r>
      <w:r w:rsidRPr="00E03522">
        <w:rPr>
          <w:i/>
        </w:rPr>
        <w:t>Beyond Behavior</w:t>
      </w:r>
      <w:r w:rsidRPr="00FF4FC4">
        <w:rPr>
          <w:i/>
        </w:rPr>
        <w:t xml:space="preserve">, </w:t>
      </w:r>
      <w:r w:rsidRPr="00080F22">
        <w:rPr>
          <w:i/>
        </w:rPr>
        <w:t>30</w:t>
      </w:r>
      <w:r w:rsidRPr="00080F22">
        <w:t>(1)</w:t>
      </w:r>
      <w:r w:rsidR="00FE4309" w:rsidRPr="00080F22">
        <w:t>,</w:t>
      </w:r>
      <w:r w:rsidRPr="00080F22">
        <w:t xml:space="preserve"> 41–50</w:t>
      </w:r>
      <w:r w:rsidRPr="00E03522">
        <w:t xml:space="preserve">. </w:t>
      </w:r>
      <w:r w:rsidR="00FE4309" w:rsidRPr="00E03522">
        <w:t>https://doi.org/10.1177/</w:t>
      </w:r>
      <w:r w:rsidRPr="00E03522">
        <w:t>1074295621996874</w:t>
      </w:r>
    </w:p>
    <w:p w14:paraId="4A49C73A" w14:textId="60191C75" w:rsidR="001F7665" w:rsidRPr="00E03522" w:rsidRDefault="001F7665" w:rsidP="001F7665">
      <w:pPr>
        <w:autoSpaceDE w:val="0"/>
        <w:autoSpaceDN w:val="0"/>
        <w:adjustRightInd w:val="0"/>
        <w:spacing w:line="480" w:lineRule="auto"/>
        <w:ind w:left="720" w:hanging="720"/>
      </w:pPr>
      <w:r w:rsidRPr="00E03522">
        <w:t xml:space="preserve">Wallace, K. N. (2017). </w:t>
      </w:r>
      <w:r w:rsidRPr="00FF4FC4">
        <w:rPr>
          <w:i/>
        </w:rPr>
        <w:t xml:space="preserve">The intersection of race, </w:t>
      </w:r>
      <w:proofErr w:type="gramStart"/>
      <w:r w:rsidRPr="00FF4FC4">
        <w:rPr>
          <w:i/>
        </w:rPr>
        <w:t>gender</w:t>
      </w:r>
      <w:proofErr w:type="gramEnd"/>
      <w:r w:rsidRPr="00FF4FC4">
        <w:rPr>
          <w:i/>
        </w:rPr>
        <w:t xml:space="preserve"> and the school to prison pipeline: A case study on the impact of exclusionary discipline on African American girls</w:t>
      </w:r>
      <w:r w:rsidRPr="00080F22">
        <w:t>.</w:t>
      </w:r>
      <w:r w:rsidR="003859EE" w:rsidRPr="00080F22">
        <w:t xml:space="preserve"> </w:t>
      </w:r>
      <w:r w:rsidR="003859EE" w:rsidRPr="00FF4FC4">
        <w:rPr>
          <w:iCs/>
        </w:rPr>
        <w:t>Walden Dissertations and Doctoral Studies</w:t>
      </w:r>
      <w:r w:rsidR="00FE4309" w:rsidRPr="00080F22">
        <w:rPr>
          <w:iCs/>
        </w:rPr>
        <w:t xml:space="preserve"> Collection</w:t>
      </w:r>
      <w:r w:rsidR="003859EE" w:rsidRPr="00080F22">
        <w:t>.</w:t>
      </w:r>
      <w:r w:rsidR="00A45E8D" w:rsidRPr="00080F22">
        <w:t xml:space="preserve"> https://scholarworks.wa</w:t>
      </w:r>
      <w:r w:rsidR="00A45E8D" w:rsidRPr="00E03522">
        <w:t>ldenu.edu/cgi/viewcontent.cgi?article=5588&amp;context=dissertations</w:t>
      </w:r>
    </w:p>
    <w:p w14:paraId="5A687B4D" w14:textId="77777777" w:rsidR="00D74154" w:rsidRDefault="00D74154" w:rsidP="00D74154">
      <w:pPr>
        <w:spacing w:line="480" w:lineRule="auto"/>
      </w:pPr>
      <w:r w:rsidRPr="00E03522">
        <w:t xml:space="preserve">Wills, H., </w:t>
      </w:r>
      <w:proofErr w:type="spellStart"/>
      <w:r w:rsidRPr="00E03522">
        <w:t>Wehby</w:t>
      </w:r>
      <w:proofErr w:type="spellEnd"/>
      <w:r w:rsidRPr="00E03522">
        <w:t xml:space="preserve">, J., Caldarella, P., </w:t>
      </w:r>
      <w:proofErr w:type="spellStart"/>
      <w:r w:rsidRPr="00E03522">
        <w:t>Kamps</w:t>
      </w:r>
      <w:proofErr w:type="spellEnd"/>
      <w:r w:rsidRPr="00E03522">
        <w:t>, D., &amp;</w:t>
      </w:r>
      <w:r>
        <w:t xml:space="preserve"> Swinburne Romine, R. (2018). Classroom </w:t>
      </w:r>
    </w:p>
    <w:p w14:paraId="78EFE06F" w14:textId="77777777" w:rsidR="00D74154" w:rsidRDefault="00D74154" w:rsidP="00D74154">
      <w:pPr>
        <w:spacing w:line="480" w:lineRule="auto"/>
        <w:ind w:firstLine="720"/>
        <w:rPr>
          <w:i/>
          <w:iCs/>
        </w:rPr>
      </w:pPr>
      <w:r>
        <w:t xml:space="preserve">management that works: A replication trial of the CW-FIT program. </w:t>
      </w:r>
      <w:r>
        <w:rPr>
          <w:i/>
          <w:iCs/>
        </w:rPr>
        <w:t xml:space="preserve">Exceptional </w:t>
      </w:r>
    </w:p>
    <w:p w14:paraId="0EDB3C8C" w14:textId="57EE7CFC" w:rsidR="003656A5" w:rsidRDefault="00D74154" w:rsidP="00D93352">
      <w:pPr>
        <w:spacing w:line="480" w:lineRule="auto"/>
        <w:ind w:firstLine="720"/>
        <w:rPr>
          <w:b/>
        </w:rPr>
      </w:pPr>
      <w:r>
        <w:rPr>
          <w:i/>
          <w:iCs/>
        </w:rPr>
        <w:t>Children</w:t>
      </w:r>
      <w:r w:rsidRPr="00FF4FC4">
        <w:rPr>
          <w:i/>
        </w:rPr>
        <w:t xml:space="preserve">, </w:t>
      </w:r>
      <w:r>
        <w:rPr>
          <w:i/>
          <w:iCs/>
        </w:rPr>
        <w:t>84</w:t>
      </w:r>
      <w:r>
        <w:t>(4), 437</w:t>
      </w:r>
      <w:r w:rsidR="00A45E8D">
        <w:t>–</w:t>
      </w:r>
      <w:r>
        <w:t>456.</w:t>
      </w:r>
      <w:r w:rsidR="00A45E8D">
        <w:t xml:space="preserve"> </w:t>
      </w:r>
      <w:r w:rsidR="00A45E8D" w:rsidRPr="00A45E8D">
        <w:t>https://doi.org/10.1177/0014402918771321</w:t>
      </w:r>
    </w:p>
    <w:sectPr w:rsidR="003656A5" w:rsidSect="001D7A4A">
      <w:headerReference w:type="default" r:id="rId14"/>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DFBFD4" w14:textId="77777777" w:rsidR="00852792" w:rsidRDefault="00852792" w:rsidP="001D7A4A">
      <w:r>
        <w:separator/>
      </w:r>
    </w:p>
  </w:endnote>
  <w:endnote w:type="continuationSeparator" w:id="0">
    <w:p w14:paraId="38983F75" w14:textId="77777777" w:rsidR="00852792" w:rsidRDefault="00852792" w:rsidP="001D7A4A">
      <w:r>
        <w:continuationSeparator/>
      </w:r>
    </w:p>
  </w:endnote>
  <w:endnote w:type="continuationNotice" w:id="1">
    <w:p w14:paraId="4AF63E18" w14:textId="77777777" w:rsidR="00852792" w:rsidRDefault="008527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Times,Times New Roman">
    <w:altName w:val="Times New Roman"/>
    <w:panose1 w:val="00000000000000000000"/>
    <w:charset w:val="0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41A52A" w14:textId="77777777" w:rsidR="00852792" w:rsidRDefault="00852792" w:rsidP="001D7A4A">
      <w:r>
        <w:separator/>
      </w:r>
    </w:p>
  </w:footnote>
  <w:footnote w:type="continuationSeparator" w:id="0">
    <w:p w14:paraId="05513291" w14:textId="77777777" w:rsidR="00852792" w:rsidRDefault="00852792" w:rsidP="001D7A4A">
      <w:r>
        <w:continuationSeparator/>
      </w:r>
    </w:p>
  </w:footnote>
  <w:footnote w:type="continuationNotice" w:id="1">
    <w:p w14:paraId="7D1A7E4A" w14:textId="77777777" w:rsidR="00852792" w:rsidRDefault="008527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7315037"/>
      <w:docPartObj>
        <w:docPartGallery w:val="Page Numbers (Top of Page)"/>
        <w:docPartUnique/>
      </w:docPartObj>
    </w:sdtPr>
    <w:sdtEndPr>
      <w:rPr>
        <w:noProof/>
      </w:rPr>
    </w:sdtEndPr>
    <w:sdtContent>
      <w:p w14:paraId="3707138B" w14:textId="199BB7FC" w:rsidR="007354F5" w:rsidRDefault="007354F5" w:rsidP="00F445A2">
        <w:pPr>
          <w:pStyle w:val="Header"/>
        </w:pPr>
        <w:r>
          <w:t xml:space="preserve">CLASSROOM BEHAVIOR MANAGEMENT </w:t>
        </w:r>
        <w:r>
          <w:tab/>
        </w:r>
        <w:r>
          <w:tab/>
        </w:r>
        <w:r w:rsidRPr="00092DA4">
          <w:fldChar w:fldCharType="begin"/>
        </w:r>
        <w:r w:rsidRPr="00092DA4">
          <w:instrText xml:space="preserve"> PAGE   \* MERGEFORMAT </w:instrText>
        </w:r>
        <w:r w:rsidRPr="00092DA4">
          <w:fldChar w:fldCharType="separate"/>
        </w:r>
        <w:r w:rsidR="00CD5F4E">
          <w:rPr>
            <w:noProof/>
          </w:rPr>
          <w:t>18</w:t>
        </w:r>
        <w:r w:rsidRPr="00092DA4">
          <w:fldChar w:fldCharType="end"/>
        </w:r>
      </w:p>
    </w:sdtContent>
  </w:sdt>
  <w:p w14:paraId="2A73034A" w14:textId="77777777" w:rsidR="007354F5" w:rsidRDefault="007354F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86305"/>
    <w:multiLevelType w:val="multilevel"/>
    <w:tmpl w:val="100E5DB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03910136"/>
    <w:multiLevelType w:val="multilevel"/>
    <w:tmpl w:val="4EBA8C7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 w15:restartNumberingAfterBreak="0">
    <w:nsid w:val="05513366"/>
    <w:multiLevelType w:val="hybridMultilevel"/>
    <w:tmpl w:val="CF186C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553EAB"/>
    <w:multiLevelType w:val="multilevel"/>
    <w:tmpl w:val="C772EDB8"/>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4" w15:restartNumberingAfterBreak="0">
    <w:nsid w:val="0A0626AE"/>
    <w:multiLevelType w:val="hybridMultilevel"/>
    <w:tmpl w:val="CF186C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444FA0"/>
    <w:multiLevelType w:val="multilevel"/>
    <w:tmpl w:val="E848C09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E631C57"/>
    <w:multiLevelType w:val="multilevel"/>
    <w:tmpl w:val="E9667CF8"/>
    <w:lvl w:ilvl="0">
      <w:start w:val="5"/>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 w15:restartNumberingAfterBreak="0">
    <w:nsid w:val="0FB8422F"/>
    <w:multiLevelType w:val="multilevel"/>
    <w:tmpl w:val="77D0E410"/>
    <w:lvl w:ilvl="0">
      <w:start w:val="3"/>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27D66E6"/>
    <w:multiLevelType w:val="multilevel"/>
    <w:tmpl w:val="CA6057F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19BD18AC"/>
    <w:multiLevelType w:val="multilevel"/>
    <w:tmpl w:val="5AAABC1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9EB7E93"/>
    <w:multiLevelType w:val="hybridMultilevel"/>
    <w:tmpl w:val="2DE29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A7C2E2A"/>
    <w:multiLevelType w:val="multilevel"/>
    <w:tmpl w:val="5BF66CB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23D83DF7"/>
    <w:multiLevelType w:val="multilevel"/>
    <w:tmpl w:val="CC32133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29F722AD"/>
    <w:multiLevelType w:val="hybridMultilevel"/>
    <w:tmpl w:val="025E44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A6344E9"/>
    <w:multiLevelType w:val="multilevel"/>
    <w:tmpl w:val="B5481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907CBE"/>
    <w:multiLevelType w:val="hybridMultilevel"/>
    <w:tmpl w:val="B4A828A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3">
      <w:start w:val="1"/>
      <w:numFmt w:val="bullet"/>
      <w:lvlText w:val="o"/>
      <w:lvlJc w:val="left"/>
      <w:pPr>
        <w:ind w:left="2880" w:hanging="360"/>
      </w:pPr>
      <w:rPr>
        <w:rFonts w:ascii="Courier New" w:hAnsi="Courier New" w:cs="Courier New"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E87912"/>
    <w:multiLevelType w:val="multilevel"/>
    <w:tmpl w:val="EA02D89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EAF2388"/>
    <w:multiLevelType w:val="multilevel"/>
    <w:tmpl w:val="8778679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 w15:restartNumberingAfterBreak="0">
    <w:nsid w:val="2F451B12"/>
    <w:multiLevelType w:val="multilevel"/>
    <w:tmpl w:val="7BD28E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307D7558"/>
    <w:multiLevelType w:val="multilevel"/>
    <w:tmpl w:val="2A3CB384"/>
    <w:lvl w:ilvl="0">
      <w:start w:val="4"/>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0" w15:restartNumberingAfterBreak="0">
    <w:nsid w:val="30FD18C8"/>
    <w:multiLevelType w:val="hybridMultilevel"/>
    <w:tmpl w:val="AF9A38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34818DA"/>
    <w:multiLevelType w:val="hybridMultilevel"/>
    <w:tmpl w:val="B7BE63A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64073F1"/>
    <w:multiLevelType w:val="multilevel"/>
    <w:tmpl w:val="4E1263A6"/>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3" w15:restartNumberingAfterBreak="0">
    <w:nsid w:val="39757DD4"/>
    <w:multiLevelType w:val="multilevel"/>
    <w:tmpl w:val="16F285A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3A6C792B"/>
    <w:multiLevelType w:val="hybridMultilevel"/>
    <w:tmpl w:val="68F87A12"/>
    <w:lvl w:ilvl="0" w:tplc="04090001">
      <w:start w:val="1"/>
      <w:numFmt w:val="bullet"/>
      <w:lvlText w:val=""/>
      <w:lvlJc w:val="left"/>
      <w:pPr>
        <w:tabs>
          <w:tab w:val="num" w:pos="720"/>
        </w:tabs>
        <w:ind w:left="720" w:hanging="360"/>
      </w:pPr>
      <w:rPr>
        <w:rFonts w:ascii="Symbol" w:hAnsi="Symbol" w:hint="default"/>
        <w:sz w:val="20"/>
      </w:rPr>
    </w:lvl>
    <w:lvl w:ilvl="1" w:tplc="6122EFA2" w:tentative="1">
      <w:start w:val="1"/>
      <w:numFmt w:val="bullet"/>
      <w:lvlText w:val="o"/>
      <w:lvlJc w:val="left"/>
      <w:pPr>
        <w:tabs>
          <w:tab w:val="num" w:pos="1440"/>
        </w:tabs>
        <w:ind w:left="1440" w:hanging="360"/>
      </w:pPr>
      <w:rPr>
        <w:rFonts w:ascii="Courier New" w:hAnsi="Courier New" w:hint="default"/>
        <w:sz w:val="20"/>
      </w:rPr>
    </w:lvl>
    <w:lvl w:ilvl="2" w:tplc="BDCA8A70" w:tentative="1">
      <w:start w:val="1"/>
      <w:numFmt w:val="bullet"/>
      <w:lvlText w:val=""/>
      <w:lvlJc w:val="left"/>
      <w:pPr>
        <w:tabs>
          <w:tab w:val="num" w:pos="2160"/>
        </w:tabs>
        <w:ind w:left="2160" w:hanging="360"/>
      </w:pPr>
      <w:rPr>
        <w:rFonts w:ascii="Wingdings" w:hAnsi="Wingdings" w:hint="default"/>
        <w:sz w:val="20"/>
      </w:rPr>
    </w:lvl>
    <w:lvl w:ilvl="3" w:tplc="84A08DF2" w:tentative="1">
      <w:start w:val="1"/>
      <w:numFmt w:val="bullet"/>
      <w:lvlText w:val=""/>
      <w:lvlJc w:val="left"/>
      <w:pPr>
        <w:tabs>
          <w:tab w:val="num" w:pos="2880"/>
        </w:tabs>
        <w:ind w:left="2880" w:hanging="360"/>
      </w:pPr>
      <w:rPr>
        <w:rFonts w:ascii="Wingdings" w:hAnsi="Wingdings" w:hint="default"/>
        <w:sz w:val="20"/>
      </w:rPr>
    </w:lvl>
    <w:lvl w:ilvl="4" w:tplc="E23A6B34" w:tentative="1">
      <w:start w:val="1"/>
      <w:numFmt w:val="bullet"/>
      <w:lvlText w:val=""/>
      <w:lvlJc w:val="left"/>
      <w:pPr>
        <w:tabs>
          <w:tab w:val="num" w:pos="3600"/>
        </w:tabs>
        <w:ind w:left="3600" w:hanging="360"/>
      </w:pPr>
      <w:rPr>
        <w:rFonts w:ascii="Wingdings" w:hAnsi="Wingdings" w:hint="default"/>
        <w:sz w:val="20"/>
      </w:rPr>
    </w:lvl>
    <w:lvl w:ilvl="5" w:tplc="12D86C1C" w:tentative="1">
      <w:start w:val="1"/>
      <w:numFmt w:val="bullet"/>
      <w:lvlText w:val=""/>
      <w:lvlJc w:val="left"/>
      <w:pPr>
        <w:tabs>
          <w:tab w:val="num" w:pos="4320"/>
        </w:tabs>
        <w:ind w:left="4320" w:hanging="360"/>
      </w:pPr>
      <w:rPr>
        <w:rFonts w:ascii="Wingdings" w:hAnsi="Wingdings" w:hint="default"/>
        <w:sz w:val="20"/>
      </w:rPr>
    </w:lvl>
    <w:lvl w:ilvl="6" w:tplc="D374860C" w:tentative="1">
      <w:start w:val="1"/>
      <w:numFmt w:val="bullet"/>
      <w:lvlText w:val=""/>
      <w:lvlJc w:val="left"/>
      <w:pPr>
        <w:tabs>
          <w:tab w:val="num" w:pos="5040"/>
        </w:tabs>
        <w:ind w:left="5040" w:hanging="360"/>
      </w:pPr>
      <w:rPr>
        <w:rFonts w:ascii="Wingdings" w:hAnsi="Wingdings" w:hint="default"/>
        <w:sz w:val="20"/>
      </w:rPr>
    </w:lvl>
    <w:lvl w:ilvl="7" w:tplc="E8CA254E" w:tentative="1">
      <w:start w:val="1"/>
      <w:numFmt w:val="bullet"/>
      <w:lvlText w:val=""/>
      <w:lvlJc w:val="left"/>
      <w:pPr>
        <w:tabs>
          <w:tab w:val="num" w:pos="5760"/>
        </w:tabs>
        <w:ind w:left="5760" w:hanging="360"/>
      </w:pPr>
      <w:rPr>
        <w:rFonts w:ascii="Wingdings" w:hAnsi="Wingdings" w:hint="default"/>
        <w:sz w:val="20"/>
      </w:rPr>
    </w:lvl>
    <w:lvl w:ilvl="8" w:tplc="8FE6160E"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CAC64DE"/>
    <w:multiLevelType w:val="multilevel"/>
    <w:tmpl w:val="A41C4132"/>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6" w15:restartNumberingAfterBreak="0">
    <w:nsid w:val="41674BFD"/>
    <w:multiLevelType w:val="multilevel"/>
    <w:tmpl w:val="C7D8637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46F17DF"/>
    <w:multiLevelType w:val="multilevel"/>
    <w:tmpl w:val="F4282974"/>
    <w:lvl w:ilvl="0">
      <w:start w:val="1"/>
      <w:numFmt w:val="bullet"/>
      <w:lvlText w:val=""/>
      <w:lvlJc w:val="left"/>
      <w:pPr>
        <w:ind w:left="1440" w:hanging="360"/>
      </w:pPr>
      <w:rPr>
        <w:rFonts w:ascii="Symbol" w:hAnsi="Symbol" w:hint="default"/>
      </w:rPr>
    </w:lvl>
    <w:lvl w:ilvl="1">
      <w:start w:val="1"/>
      <w:numFmt w:val="lowerRoman"/>
      <w:lvlText w:val="%2."/>
      <w:lvlJc w:val="right"/>
      <w:pPr>
        <w:tabs>
          <w:tab w:val="num" w:pos="2160"/>
        </w:tabs>
        <w:ind w:left="2160" w:hanging="360"/>
      </w:pPr>
    </w:lvl>
    <w:lvl w:ilvl="2" w:tentative="1">
      <w:start w:val="1"/>
      <w:numFmt w:val="lowerRoman"/>
      <w:lvlText w:val="%3."/>
      <w:lvlJc w:val="right"/>
      <w:pPr>
        <w:tabs>
          <w:tab w:val="num" w:pos="2880"/>
        </w:tabs>
        <w:ind w:left="2880" w:hanging="360"/>
      </w:pPr>
    </w:lvl>
    <w:lvl w:ilvl="3" w:tentative="1">
      <w:start w:val="1"/>
      <w:numFmt w:val="lowerRoman"/>
      <w:lvlText w:val="%4."/>
      <w:lvlJc w:val="right"/>
      <w:pPr>
        <w:tabs>
          <w:tab w:val="num" w:pos="3600"/>
        </w:tabs>
        <w:ind w:left="3600" w:hanging="360"/>
      </w:pPr>
    </w:lvl>
    <w:lvl w:ilvl="4" w:tentative="1">
      <w:start w:val="1"/>
      <w:numFmt w:val="lowerRoman"/>
      <w:lvlText w:val="%5."/>
      <w:lvlJc w:val="right"/>
      <w:pPr>
        <w:tabs>
          <w:tab w:val="num" w:pos="4320"/>
        </w:tabs>
        <w:ind w:left="4320" w:hanging="360"/>
      </w:pPr>
    </w:lvl>
    <w:lvl w:ilvl="5" w:tentative="1">
      <w:start w:val="1"/>
      <w:numFmt w:val="lowerRoman"/>
      <w:lvlText w:val="%6."/>
      <w:lvlJc w:val="right"/>
      <w:pPr>
        <w:tabs>
          <w:tab w:val="num" w:pos="5040"/>
        </w:tabs>
        <w:ind w:left="5040" w:hanging="360"/>
      </w:pPr>
    </w:lvl>
    <w:lvl w:ilvl="6" w:tentative="1">
      <w:start w:val="1"/>
      <w:numFmt w:val="lowerRoman"/>
      <w:lvlText w:val="%7."/>
      <w:lvlJc w:val="right"/>
      <w:pPr>
        <w:tabs>
          <w:tab w:val="num" w:pos="5760"/>
        </w:tabs>
        <w:ind w:left="5760" w:hanging="360"/>
      </w:pPr>
    </w:lvl>
    <w:lvl w:ilvl="7" w:tentative="1">
      <w:start w:val="1"/>
      <w:numFmt w:val="lowerRoman"/>
      <w:lvlText w:val="%8."/>
      <w:lvlJc w:val="right"/>
      <w:pPr>
        <w:tabs>
          <w:tab w:val="num" w:pos="6480"/>
        </w:tabs>
        <w:ind w:left="6480" w:hanging="360"/>
      </w:pPr>
    </w:lvl>
    <w:lvl w:ilvl="8" w:tentative="1">
      <w:start w:val="1"/>
      <w:numFmt w:val="lowerRoman"/>
      <w:lvlText w:val="%9."/>
      <w:lvlJc w:val="right"/>
      <w:pPr>
        <w:tabs>
          <w:tab w:val="num" w:pos="7200"/>
        </w:tabs>
        <w:ind w:left="7200" w:hanging="360"/>
      </w:pPr>
    </w:lvl>
  </w:abstractNum>
  <w:abstractNum w:abstractNumId="28" w15:restartNumberingAfterBreak="0">
    <w:nsid w:val="475E128D"/>
    <w:multiLevelType w:val="multilevel"/>
    <w:tmpl w:val="D5C2054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476C403A"/>
    <w:multiLevelType w:val="multilevel"/>
    <w:tmpl w:val="4C0011E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0" w15:restartNumberingAfterBreak="0">
    <w:nsid w:val="4E376BBF"/>
    <w:multiLevelType w:val="multilevel"/>
    <w:tmpl w:val="9E4A03A2"/>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31" w15:restartNumberingAfterBreak="0">
    <w:nsid w:val="528C0DBE"/>
    <w:multiLevelType w:val="multilevel"/>
    <w:tmpl w:val="A454CC7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5438271B"/>
    <w:multiLevelType w:val="multilevel"/>
    <w:tmpl w:val="D7D6D72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3" w15:restartNumberingAfterBreak="0">
    <w:nsid w:val="54FA4A19"/>
    <w:multiLevelType w:val="multilevel"/>
    <w:tmpl w:val="F4282974"/>
    <w:lvl w:ilvl="0">
      <w:start w:val="1"/>
      <w:numFmt w:val="bullet"/>
      <w:lvlText w:val=""/>
      <w:lvlJc w:val="left"/>
      <w:pPr>
        <w:ind w:left="1800" w:hanging="360"/>
      </w:pPr>
      <w:rPr>
        <w:rFonts w:ascii="Symbol" w:hAnsi="Symbol" w:hint="default"/>
      </w:rPr>
    </w:lvl>
    <w:lvl w:ilvl="1" w:tentative="1">
      <w:start w:val="1"/>
      <w:numFmt w:val="lowerRoman"/>
      <w:lvlText w:val="%2."/>
      <w:lvlJc w:val="right"/>
      <w:pPr>
        <w:tabs>
          <w:tab w:val="num" w:pos="2520"/>
        </w:tabs>
        <w:ind w:left="2520" w:hanging="360"/>
      </w:pPr>
    </w:lvl>
    <w:lvl w:ilvl="2" w:tentative="1">
      <w:start w:val="1"/>
      <w:numFmt w:val="lowerRoman"/>
      <w:lvlText w:val="%3."/>
      <w:lvlJc w:val="right"/>
      <w:pPr>
        <w:tabs>
          <w:tab w:val="num" w:pos="3240"/>
        </w:tabs>
        <w:ind w:left="3240" w:hanging="360"/>
      </w:pPr>
    </w:lvl>
    <w:lvl w:ilvl="3" w:tentative="1">
      <w:start w:val="1"/>
      <w:numFmt w:val="lowerRoman"/>
      <w:lvlText w:val="%4."/>
      <w:lvlJc w:val="right"/>
      <w:pPr>
        <w:tabs>
          <w:tab w:val="num" w:pos="3960"/>
        </w:tabs>
        <w:ind w:left="3960" w:hanging="360"/>
      </w:pPr>
    </w:lvl>
    <w:lvl w:ilvl="4" w:tentative="1">
      <w:start w:val="1"/>
      <w:numFmt w:val="lowerRoman"/>
      <w:lvlText w:val="%5."/>
      <w:lvlJc w:val="right"/>
      <w:pPr>
        <w:tabs>
          <w:tab w:val="num" w:pos="4680"/>
        </w:tabs>
        <w:ind w:left="4680" w:hanging="360"/>
      </w:pPr>
    </w:lvl>
    <w:lvl w:ilvl="5" w:tentative="1">
      <w:start w:val="1"/>
      <w:numFmt w:val="lowerRoman"/>
      <w:lvlText w:val="%6."/>
      <w:lvlJc w:val="right"/>
      <w:pPr>
        <w:tabs>
          <w:tab w:val="num" w:pos="5400"/>
        </w:tabs>
        <w:ind w:left="5400" w:hanging="360"/>
      </w:pPr>
    </w:lvl>
    <w:lvl w:ilvl="6" w:tentative="1">
      <w:start w:val="1"/>
      <w:numFmt w:val="lowerRoman"/>
      <w:lvlText w:val="%7."/>
      <w:lvlJc w:val="right"/>
      <w:pPr>
        <w:tabs>
          <w:tab w:val="num" w:pos="6120"/>
        </w:tabs>
        <w:ind w:left="6120" w:hanging="360"/>
      </w:pPr>
    </w:lvl>
    <w:lvl w:ilvl="7" w:tentative="1">
      <w:start w:val="1"/>
      <w:numFmt w:val="lowerRoman"/>
      <w:lvlText w:val="%8."/>
      <w:lvlJc w:val="right"/>
      <w:pPr>
        <w:tabs>
          <w:tab w:val="num" w:pos="6840"/>
        </w:tabs>
        <w:ind w:left="6840" w:hanging="360"/>
      </w:pPr>
    </w:lvl>
    <w:lvl w:ilvl="8" w:tentative="1">
      <w:start w:val="1"/>
      <w:numFmt w:val="lowerRoman"/>
      <w:lvlText w:val="%9."/>
      <w:lvlJc w:val="right"/>
      <w:pPr>
        <w:tabs>
          <w:tab w:val="num" w:pos="7560"/>
        </w:tabs>
        <w:ind w:left="7560" w:hanging="360"/>
      </w:pPr>
    </w:lvl>
  </w:abstractNum>
  <w:abstractNum w:abstractNumId="34" w15:restartNumberingAfterBreak="0">
    <w:nsid w:val="568D1EBA"/>
    <w:multiLevelType w:val="hybridMultilevel"/>
    <w:tmpl w:val="06AEA276"/>
    <w:lvl w:ilvl="0" w:tplc="40E64168">
      <w:start w:val="1"/>
      <w:numFmt w:val="bullet"/>
      <w:lvlText w:val=""/>
      <w:lvlJc w:val="left"/>
      <w:pPr>
        <w:tabs>
          <w:tab w:val="num" w:pos="720"/>
        </w:tabs>
        <w:ind w:left="720" w:hanging="360"/>
      </w:pPr>
      <w:rPr>
        <w:rFonts w:ascii="Symbol" w:hAnsi="Symbol" w:hint="default"/>
        <w:sz w:val="20"/>
      </w:rPr>
    </w:lvl>
    <w:lvl w:ilvl="1" w:tplc="7DCEBEF0" w:tentative="1">
      <w:start w:val="1"/>
      <w:numFmt w:val="bullet"/>
      <w:lvlText w:val="o"/>
      <w:lvlJc w:val="left"/>
      <w:pPr>
        <w:tabs>
          <w:tab w:val="num" w:pos="1440"/>
        </w:tabs>
        <w:ind w:left="1440" w:hanging="360"/>
      </w:pPr>
      <w:rPr>
        <w:rFonts w:ascii="Courier New" w:hAnsi="Courier New" w:hint="default"/>
        <w:sz w:val="20"/>
      </w:rPr>
    </w:lvl>
    <w:lvl w:ilvl="2" w:tplc="A162ADE4" w:tentative="1">
      <w:start w:val="1"/>
      <w:numFmt w:val="bullet"/>
      <w:lvlText w:val=""/>
      <w:lvlJc w:val="left"/>
      <w:pPr>
        <w:tabs>
          <w:tab w:val="num" w:pos="2160"/>
        </w:tabs>
        <w:ind w:left="2160" w:hanging="360"/>
      </w:pPr>
      <w:rPr>
        <w:rFonts w:ascii="Wingdings" w:hAnsi="Wingdings" w:hint="default"/>
        <w:sz w:val="20"/>
      </w:rPr>
    </w:lvl>
    <w:lvl w:ilvl="3" w:tplc="A8D0B77E" w:tentative="1">
      <w:start w:val="1"/>
      <w:numFmt w:val="bullet"/>
      <w:lvlText w:val=""/>
      <w:lvlJc w:val="left"/>
      <w:pPr>
        <w:tabs>
          <w:tab w:val="num" w:pos="2880"/>
        </w:tabs>
        <w:ind w:left="2880" w:hanging="360"/>
      </w:pPr>
      <w:rPr>
        <w:rFonts w:ascii="Wingdings" w:hAnsi="Wingdings" w:hint="default"/>
        <w:sz w:val="20"/>
      </w:rPr>
    </w:lvl>
    <w:lvl w:ilvl="4" w:tplc="D10C6086" w:tentative="1">
      <w:start w:val="1"/>
      <w:numFmt w:val="bullet"/>
      <w:lvlText w:val=""/>
      <w:lvlJc w:val="left"/>
      <w:pPr>
        <w:tabs>
          <w:tab w:val="num" w:pos="3600"/>
        </w:tabs>
        <w:ind w:left="3600" w:hanging="360"/>
      </w:pPr>
      <w:rPr>
        <w:rFonts w:ascii="Wingdings" w:hAnsi="Wingdings" w:hint="default"/>
        <w:sz w:val="20"/>
      </w:rPr>
    </w:lvl>
    <w:lvl w:ilvl="5" w:tplc="923EDBA6" w:tentative="1">
      <w:start w:val="1"/>
      <w:numFmt w:val="bullet"/>
      <w:lvlText w:val=""/>
      <w:lvlJc w:val="left"/>
      <w:pPr>
        <w:tabs>
          <w:tab w:val="num" w:pos="4320"/>
        </w:tabs>
        <w:ind w:left="4320" w:hanging="360"/>
      </w:pPr>
      <w:rPr>
        <w:rFonts w:ascii="Wingdings" w:hAnsi="Wingdings" w:hint="default"/>
        <w:sz w:val="20"/>
      </w:rPr>
    </w:lvl>
    <w:lvl w:ilvl="6" w:tplc="ED10412E" w:tentative="1">
      <w:start w:val="1"/>
      <w:numFmt w:val="bullet"/>
      <w:lvlText w:val=""/>
      <w:lvlJc w:val="left"/>
      <w:pPr>
        <w:tabs>
          <w:tab w:val="num" w:pos="5040"/>
        </w:tabs>
        <w:ind w:left="5040" w:hanging="360"/>
      </w:pPr>
      <w:rPr>
        <w:rFonts w:ascii="Wingdings" w:hAnsi="Wingdings" w:hint="default"/>
        <w:sz w:val="20"/>
      </w:rPr>
    </w:lvl>
    <w:lvl w:ilvl="7" w:tplc="FB382F3C" w:tentative="1">
      <w:start w:val="1"/>
      <w:numFmt w:val="bullet"/>
      <w:lvlText w:val=""/>
      <w:lvlJc w:val="left"/>
      <w:pPr>
        <w:tabs>
          <w:tab w:val="num" w:pos="5760"/>
        </w:tabs>
        <w:ind w:left="5760" w:hanging="360"/>
      </w:pPr>
      <w:rPr>
        <w:rFonts w:ascii="Wingdings" w:hAnsi="Wingdings" w:hint="default"/>
        <w:sz w:val="20"/>
      </w:rPr>
    </w:lvl>
    <w:lvl w:ilvl="8" w:tplc="7B7A9212"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8690868"/>
    <w:multiLevelType w:val="multilevel"/>
    <w:tmpl w:val="50A0828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5A9D120E"/>
    <w:multiLevelType w:val="multilevel"/>
    <w:tmpl w:val="AF3C326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7" w15:restartNumberingAfterBreak="0">
    <w:nsid w:val="5ABA5697"/>
    <w:multiLevelType w:val="hybridMultilevel"/>
    <w:tmpl w:val="2CFE8D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60107E3F"/>
    <w:multiLevelType w:val="multilevel"/>
    <w:tmpl w:val="14545EF8"/>
    <w:lvl w:ilvl="0">
      <w:start w:val="2"/>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2787060"/>
    <w:multiLevelType w:val="multilevel"/>
    <w:tmpl w:val="A1B4239E"/>
    <w:lvl w:ilvl="0">
      <w:start w:val="4"/>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40" w15:restartNumberingAfterBreak="0">
    <w:nsid w:val="6DC2023C"/>
    <w:multiLevelType w:val="multilevel"/>
    <w:tmpl w:val="D8E6689E"/>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41" w15:restartNumberingAfterBreak="0">
    <w:nsid w:val="6E6903B5"/>
    <w:multiLevelType w:val="multilevel"/>
    <w:tmpl w:val="C23AC3B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7441262B"/>
    <w:multiLevelType w:val="hybridMultilevel"/>
    <w:tmpl w:val="052CD8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76D5C15"/>
    <w:multiLevelType w:val="multilevel"/>
    <w:tmpl w:val="F4282974"/>
    <w:lvl w:ilvl="0">
      <w:start w:val="1"/>
      <w:numFmt w:val="bullet"/>
      <w:lvlText w:val=""/>
      <w:lvlJc w:val="left"/>
      <w:pPr>
        <w:ind w:left="1440" w:hanging="360"/>
      </w:pPr>
      <w:rPr>
        <w:rFonts w:ascii="Symbol" w:hAnsi="Symbol" w:hint="default"/>
      </w:rPr>
    </w:lvl>
    <w:lvl w:ilvl="1" w:tentative="1">
      <w:start w:val="1"/>
      <w:numFmt w:val="lowerRoman"/>
      <w:lvlText w:val="%2."/>
      <w:lvlJc w:val="right"/>
      <w:pPr>
        <w:tabs>
          <w:tab w:val="num" w:pos="2160"/>
        </w:tabs>
        <w:ind w:left="2160" w:hanging="360"/>
      </w:pPr>
    </w:lvl>
    <w:lvl w:ilvl="2" w:tentative="1">
      <w:start w:val="1"/>
      <w:numFmt w:val="lowerRoman"/>
      <w:lvlText w:val="%3."/>
      <w:lvlJc w:val="right"/>
      <w:pPr>
        <w:tabs>
          <w:tab w:val="num" w:pos="2880"/>
        </w:tabs>
        <w:ind w:left="2880" w:hanging="360"/>
      </w:pPr>
    </w:lvl>
    <w:lvl w:ilvl="3" w:tentative="1">
      <w:start w:val="1"/>
      <w:numFmt w:val="lowerRoman"/>
      <w:lvlText w:val="%4."/>
      <w:lvlJc w:val="right"/>
      <w:pPr>
        <w:tabs>
          <w:tab w:val="num" w:pos="3600"/>
        </w:tabs>
        <w:ind w:left="3600" w:hanging="360"/>
      </w:pPr>
    </w:lvl>
    <w:lvl w:ilvl="4" w:tentative="1">
      <w:start w:val="1"/>
      <w:numFmt w:val="lowerRoman"/>
      <w:lvlText w:val="%5."/>
      <w:lvlJc w:val="right"/>
      <w:pPr>
        <w:tabs>
          <w:tab w:val="num" w:pos="4320"/>
        </w:tabs>
        <w:ind w:left="4320" w:hanging="360"/>
      </w:pPr>
    </w:lvl>
    <w:lvl w:ilvl="5" w:tentative="1">
      <w:start w:val="1"/>
      <w:numFmt w:val="lowerRoman"/>
      <w:lvlText w:val="%6."/>
      <w:lvlJc w:val="right"/>
      <w:pPr>
        <w:tabs>
          <w:tab w:val="num" w:pos="5040"/>
        </w:tabs>
        <w:ind w:left="5040" w:hanging="360"/>
      </w:pPr>
    </w:lvl>
    <w:lvl w:ilvl="6" w:tentative="1">
      <w:start w:val="1"/>
      <w:numFmt w:val="lowerRoman"/>
      <w:lvlText w:val="%7."/>
      <w:lvlJc w:val="right"/>
      <w:pPr>
        <w:tabs>
          <w:tab w:val="num" w:pos="5760"/>
        </w:tabs>
        <w:ind w:left="5760" w:hanging="360"/>
      </w:pPr>
    </w:lvl>
    <w:lvl w:ilvl="7" w:tentative="1">
      <w:start w:val="1"/>
      <w:numFmt w:val="lowerRoman"/>
      <w:lvlText w:val="%8."/>
      <w:lvlJc w:val="right"/>
      <w:pPr>
        <w:tabs>
          <w:tab w:val="num" w:pos="6480"/>
        </w:tabs>
        <w:ind w:left="6480" w:hanging="360"/>
      </w:pPr>
    </w:lvl>
    <w:lvl w:ilvl="8" w:tentative="1">
      <w:start w:val="1"/>
      <w:numFmt w:val="lowerRoman"/>
      <w:lvlText w:val="%9."/>
      <w:lvlJc w:val="right"/>
      <w:pPr>
        <w:tabs>
          <w:tab w:val="num" w:pos="7200"/>
        </w:tabs>
        <w:ind w:left="7200" w:hanging="360"/>
      </w:pPr>
    </w:lvl>
  </w:abstractNum>
  <w:abstractNum w:abstractNumId="44" w15:restartNumberingAfterBreak="0">
    <w:nsid w:val="7A3B0A18"/>
    <w:multiLevelType w:val="hybridMultilevel"/>
    <w:tmpl w:val="DDF48BC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5" w15:restartNumberingAfterBreak="0">
    <w:nsid w:val="7BA94A02"/>
    <w:multiLevelType w:val="multilevel"/>
    <w:tmpl w:val="01906946"/>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6" w15:restartNumberingAfterBreak="0">
    <w:nsid w:val="7E892AC5"/>
    <w:multiLevelType w:val="multilevel"/>
    <w:tmpl w:val="E5905DBC"/>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num w:numId="1">
    <w:abstractNumId w:val="30"/>
  </w:num>
  <w:num w:numId="2">
    <w:abstractNumId w:val="36"/>
  </w:num>
  <w:num w:numId="3">
    <w:abstractNumId w:val="28"/>
  </w:num>
  <w:num w:numId="4">
    <w:abstractNumId w:val="16"/>
  </w:num>
  <w:num w:numId="5">
    <w:abstractNumId w:val="40"/>
  </w:num>
  <w:num w:numId="6">
    <w:abstractNumId w:val="26"/>
  </w:num>
  <w:num w:numId="7">
    <w:abstractNumId w:val="8"/>
  </w:num>
  <w:num w:numId="8">
    <w:abstractNumId w:val="46"/>
  </w:num>
  <w:num w:numId="9">
    <w:abstractNumId w:val="5"/>
  </w:num>
  <w:num w:numId="10">
    <w:abstractNumId w:val="12"/>
  </w:num>
  <w:num w:numId="11">
    <w:abstractNumId w:val="7"/>
  </w:num>
  <w:num w:numId="12">
    <w:abstractNumId w:val="39"/>
  </w:num>
  <w:num w:numId="13">
    <w:abstractNumId w:val="18"/>
  </w:num>
  <w:num w:numId="14">
    <w:abstractNumId w:val="35"/>
  </w:num>
  <w:num w:numId="15">
    <w:abstractNumId w:val="31"/>
  </w:num>
  <w:num w:numId="16">
    <w:abstractNumId w:val="22"/>
  </w:num>
  <w:num w:numId="17">
    <w:abstractNumId w:val="3"/>
  </w:num>
  <w:num w:numId="18">
    <w:abstractNumId w:val="11"/>
  </w:num>
  <w:num w:numId="19">
    <w:abstractNumId w:val="0"/>
  </w:num>
  <w:num w:numId="20">
    <w:abstractNumId w:val="32"/>
  </w:num>
  <w:num w:numId="21">
    <w:abstractNumId w:val="29"/>
  </w:num>
  <w:num w:numId="22">
    <w:abstractNumId w:val="1"/>
  </w:num>
  <w:num w:numId="23">
    <w:abstractNumId w:val="45"/>
  </w:num>
  <w:num w:numId="24">
    <w:abstractNumId w:val="6"/>
  </w:num>
  <w:num w:numId="25">
    <w:abstractNumId w:val="25"/>
  </w:num>
  <w:num w:numId="26">
    <w:abstractNumId w:val="41"/>
  </w:num>
  <w:num w:numId="27">
    <w:abstractNumId w:val="9"/>
  </w:num>
  <w:num w:numId="28">
    <w:abstractNumId w:val="17"/>
  </w:num>
  <w:num w:numId="29">
    <w:abstractNumId w:val="19"/>
  </w:num>
  <w:num w:numId="30">
    <w:abstractNumId w:val="23"/>
  </w:num>
  <w:num w:numId="31">
    <w:abstractNumId w:val="38"/>
  </w:num>
  <w:num w:numId="32">
    <w:abstractNumId w:val="27"/>
  </w:num>
  <w:num w:numId="33">
    <w:abstractNumId w:val="33"/>
  </w:num>
  <w:num w:numId="34">
    <w:abstractNumId w:val="43"/>
  </w:num>
  <w:num w:numId="35">
    <w:abstractNumId w:val="4"/>
  </w:num>
  <w:num w:numId="36">
    <w:abstractNumId w:val="2"/>
  </w:num>
  <w:num w:numId="37">
    <w:abstractNumId w:val="42"/>
  </w:num>
  <w:num w:numId="38">
    <w:abstractNumId w:val="21"/>
  </w:num>
  <w:num w:numId="39">
    <w:abstractNumId w:val="37"/>
  </w:num>
  <w:num w:numId="40">
    <w:abstractNumId w:val="20"/>
  </w:num>
  <w:num w:numId="41">
    <w:abstractNumId w:val="13"/>
  </w:num>
  <w:num w:numId="42">
    <w:abstractNumId w:val="44"/>
  </w:num>
  <w:num w:numId="43">
    <w:abstractNumId w:val="24"/>
  </w:num>
  <w:num w:numId="44">
    <w:abstractNumId w:val="10"/>
  </w:num>
  <w:num w:numId="45">
    <w:abstractNumId w:val="34"/>
  </w:num>
  <w:num w:numId="46">
    <w:abstractNumId w:val="14"/>
  </w:num>
  <w:num w:numId="47">
    <w:abstractNumId w:val="1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drawingGridHorizontalSpacing w:val="11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5505"/>
    <w:rsid w:val="00002276"/>
    <w:rsid w:val="00003198"/>
    <w:rsid w:val="000036C4"/>
    <w:rsid w:val="0000730B"/>
    <w:rsid w:val="00012B01"/>
    <w:rsid w:val="00013A6C"/>
    <w:rsid w:val="00013B06"/>
    <w:rsid w:val="00013E5D"/>
    <w:rsid w:val="00014B73"/>
    <w:rsid w:val="0001527A"/>
    <w:rsid w:val="00015445"/>
    <w:rsid w:val="00015DB7"/>
    <w:rsid w:val="00015DE6"/>
    <w:rsid w:val="0001628B"/>
    <w:rsid w:val="00017102"/>
    <w:rsid w:val="00017C59"/>
    <w:rsid w:val="000201C2"/>
    <w:rsid w:val="0002026A"/>
    <w:rsid w:val="0002083D"/>
    <w:rsid w:val="000211C6"/>
    <w:rsid w:val="00022D44"/>
    <w:rsid w:val="000231C7"/>
    <w:rsid w:val="00024DCE"/>
    <w:rsid w:val="00024E58"/>
    <w:rsid w:val="000252EC"/>
    <w:rsid w:val="00025AD0"/>
    <w:rsid w:val="0002617A"/>
    <w:rsid w:val="00026487"/>
    <w:rsid w:val="00026A40"/>
    <w:rsid w:val="00026D1F"/>
    <w:rsid w:val="00027247"/>
    <w:rsid w:val="0002768C"/>
    <w:rsid w:val="00030A3F"/>
    <w:rsid w:val="000330A9"/>
    <w:rsid w:val="00034B7C"/>
    <w:rsid w:val="00035A03"/>
    <w:rsid w:val="0003624A"/>
    <w:rsid w:val="00036882"/>
    <w:rsid w:val="00037A77"/>
    <w:rsid w:val="00037C0A"/>
    <w:rsid w:val="00040D77"/>
    <w:rsid w:val="00041275"/>
    <w:rsid w:val="0004215E"/>
    <w:rsid w:val="00042388"/>
    <w:rsid w:val="000423A3"/>
    <w:rsid w:val="00043719"/>
    <w:rsid w:val="000442C8"/>
    <w:rsid w:val="0004540A"/>
    <w:rsid w:val="0004664A"/>
    <w:rsid w:val="00046FC0"/>
    <w:rsid w:val="000473BA"/>
    <w:rsid w:val="000503FC"/>
    <w:rsid w:val="00052097"/>
    <w:rsid w:val="00052EDC"/>
    <w:rsid w:val="000533ED"/>
    <w:rsid w:val="00053572"/>
    <w:rsid w:val="00053886"/>
    <w:rsid w:val="00053DA1"/>
    <w:rsid w:val="00055477"/>
    <w:rsid w:val="0005760F"/>
    <w:rsid w:val="000576FB"/>
    <w:rsid w:val="00060018"/>
    <w:rsid w:val="00060299"/>
    <w:rsid w:val="000603FD"/>
    <w:rsid w:val="00060801"/>
    <w:rsid w:val="00060AB2"/>
    <w:rsid w:val="00060EB8"/>
    <w:rsid w:val="0006208D"/>
    <w:rsid w:val="000635AA"/>
    <w:rsid w:val="00063DA8"/>
    <w:rsid w:val="00063EF8"/>
    <w:rsid w:val="00063F8F"/>
    <w:rsid w:val="00066D87"/>
    <w:rsid w:val="000674A1"/>
    <w:rsid w:val="00067FF1"/>
    <w:rsid w:val="00070D38"/>
    <w:rsid w:val="000712A7"/>
    <w:rsid w:val="00071AE9"/>
    <w:rsid w:val="000731BF"/>
    <w:rsid w:val="00073AF0"/>
    <w:rsid w:val="000751F1"/>
    <w:rsid w:val="0007555C"/>
    <w:rsid w:val="000804E4"/>
    <w:rsid w:val="00080F22"/>
    <w:rsid w:val="00081354"/>
    <w:rsid w:val="000819B6"/>
    <w:rsid w:val="00081CEF"/>
    <w:rsid w:val="000833BA"/>
    <w:rsid w:val="0008551D"/>
    <w:rsid w:val="00085C65"/>
    <w:rsid w:val="00086483"/>
    <w:rsid w:val="00086B4A"/>
    <w:rsid w:val="000872FD"/>
    <w:rsid w:val="00087BD6"/>
    <w:rsid w:val="000909A7"/>
    <w:rsid w:val="00090B03"/>
    <w:rsid w:val="00091B41"/>
    <w:rsid w:val="00092448"/>
    <w:rsid w:val="00092DA4"/>
    <w:rsid w:val="00094FC2"/>
    <w:rsid w:val="000966BF"/>
    <w:rsid w:val="00096A26"/>
    <w:rsid w:val="0009725B"/>
    <w:rsid w:val="00097854"/>
    <w:rsid w:val="00097B3C"/>
    <w:rsid w:val="000A089A"/>
    <w:rsid w:val="000A0AC9"/>
    <w:rsid w:val="000A13AE"/>
    <w:rsid w:val="000A156C"/>
    <w:rsid w:val="000A182D"/>
    <w:rsid w:val="000A1A7B"/>
    <w:rsid w:val="000A325E"/>
    <w:rsid w:val="000A4C21"/>
    <w:rsid w:val="000A51FA"/>
    <w:rsid w:val="000A6233"/>
    <w:rsid w:val="000B04F4"/>
    <w:rsid w:val="000B0C85"/>
    <w:rsid w:val="000B110D"/>
    <w:rsid w:val="000B1192"/>
    <w:rsid w:val="000B235F"/>
    <w:rsid w:val="000B23B8"/>
    <w:rsid w:val="000B2C3B"/>
    <w:rsid w:val="000B4686"/>
    <w:rsid w:val="000B4F44"/>
    <w:rsid w:val="000B6640"/>
    <w:rsid w:val="000B6A55"/>
    <w:rsid w:val="000B70D0"/>
    <w:rsid w:val="000B7395"/>
    <w:rsid w:val="000B79DA"/>
    <w:rsid w:val="000BFC81"/>
    <w:rsid w:val="000C021A"/>
    <w:rsid w:val="000C03B5"/>
    <w:rsid w:val="000C072E"/>
    <w:rsid w:val="000C0C45"/>
    <w:rsid w:val="000C0E66"/>
    <w:rsid w:val="000C1294"/>
    <w:rsid w:val="000C1669"/>
    <w:rsid w:val="000C2392"/>
    <w:rsid w:val="000C2CCB"/>
    <w:rsid w:val="000C3BE9"/>
    <w:rsid w:val="000C4248"/>
    <w:rsid w:val="000C473F"/>
    <w:rsid w:val="000C4CAD"/>
    <w:rsid w:val="000C5BDE"/>
    <w:rsid w:val="000D0356"/>
    <w:rsid w:val="000D14A7"/>
    <w:rsid w:val="000D1828"/>
    <w:rsid w:val="000D1E53"/>
    <w:rsid w:val="000D203A"/>
    <w:rsid w:val="000D2E0C"/>
    <w:rsid w:val="000D32D9"/>
    <w:rsid w:val="000D3BF3"/>
    <w:rsid w:val="000D4CB0"/>
    <w:rsid w:val="000D53B0"/>
    <w:rsid w:val="000D5B23"/>
    <w:rsid w:val="000D632C"/>
    <w:rsid w:val="000D75FC"/>
    <w:rsid w:val="000E168C"/>
    <w:rsid w:val="000E2E47"/>
    <w:rsid w:val="000E3775"/>
    <w:rsid w:val="000E5622"/>
    <w:rsid w:val="000E5EED"/>
    <w:rsid w:val="000E75F0"/>
    <w:rsid w:val="000E7B0B"/>
    <w:rsid w:val="000E7C93"/>
    <w:rsid w:val="000F06BE"/>
    <w:rsid w:val="000F0F10"/>
    <w:rsid w:val="000F568D"/>
    <w:rsid w:val="000F660B"/>
    <w:rsid w:val="000F6C13"/>
    <w:rsid w:val="000F7685"/>
    <w:rsid w:val="00101B4B"/>
    <w:rsid w:val="001030F1"/>
    <w:rsid w:val="00103250"/>
    <w:rsid w:val="00105A99"/>
    <w:rsid w:val="00105B83"/>
    <w:rsid w:val="00106252"/>
    <w:rsid w:val="001062F5"/>
    <w:rsid w:val="00107136"/>
    <w:rsid w:val="00107293"/>
    <w:rsid w:val="0010746C"/>
    <w:rsid w:val="00110F07"/>
    <w:rsid w:val="0011106B"/>
    <w:rsid w:val="001111C0"/>
    <w:rsid w:val="00111515"/>
    <w:rsid w:val="001118CA"/>
    <w:rsid w:val="00112394"/>
    <w:rsid w:val="0011300A"/>
    <w:rsid w:val="00113012"/>
    <w:rsid w:val="00113CD7"/>
    <w:rsid w:val="00113D48"/>
    <w:rsid w:val="00113E1F"/>
    <w:rsid w:val="00113E7A"/>
    <w:rsid w:val="00113F90"/>
    <w:rsid w:val="00114992"/>
    <w:rsid w:val="001206BA"/>
    <w:rsid w:val="001208B8"/>
    <w:rsid w:val="001208F2"/>
    <w:rsid w:val="001212A2"/>
    <w:rsid w:val="0012398A"/>
    <w:rsid w:val="00124853"/>
    <w:rsid w:val="00126362"/>
    <w:rsid w:val="0012654E"/>
    <w:rsid w:val="00127916"/>
    <w:rsid w:val="00127999"/>
    <w:rsid w:val="0013097A"/>
    <w:rsid w:val="00131AA4"/>
    <w:rsid w:val="001326F4"/>
    <w:rsid w:val="00132C84"/>
    <w:rsid w:val="00133258"/>
    <w:rsid w:val="0013359E"/>
    <w:rsid w:val="00133D42"/>
    <w:rsid w:val="00134486"/>
    <w:rsid w:val="00134B66"/>
    <w:rsid w:val="00135509"/>
    <w:rsid w:val="001366B9"/>
    <w:rsid w:val="00136991"/>
    <w:rsid w:val="00137307"/>
    <w:rsid w:val="00137443"/>
    <w:rsid w:val="00137523"/>
    <w:rsid w:val="00140847"/>
    <w:rsid w:val="00140BDD"/>
    <w:rsid w:val="0014184B"/>
    <w:rsid w:val="0014199C"/>
    <w:rsid w:val="00142838"/>
    <w:rsid w:val="00144063"/>
    <w:rsid w:val="001442DD"/>
    <w:rsid w:val="001444F9"/>
    <w:rsid w:val="001449E2"/>
    <w:rsid w:val="00147202"/>
    <w:rsid w:val="001479E9"/>
    <w:rsid w:val="00147B04"/>
    <w:rsid w:val="00150C6A"/>
    <w:rsid w:val="00150E9D"/>
    <w:rsid w:val="001513E6"/>
    <w:rsid w:val="00151D8F"/>
    <w:rsid w:val="00152A4A"/>
    <w:rsid w:val="001536C1"/>
    <w:rsid w:val="001538E9"/>
    <w:rsid w:val="00154481"/>
    <w:rsid w:val="001559A2"/>
    <w:rsid w:val="001564D3"/>
    <w:rsid w:val="00157012"/>
    <w:rsid w:val="001576A5"/>
    <w:rsid w:val="0016141C"/>
    <w:rsid w:val="001615E0"/>
    <w:rsid w:val="001629DB"/>
    <w:rsid w:val="001629FC"/>
    <w:rsid w:val="00162CDF"/>
    <w:rsid w:val="0016321D"/>
    <w:rsid w:val="0016403A"/>
    <w:rsid w:val="00164C78"/>
    <w:rsid w:val="00165339"/>
    <w:rsid w:val="001658B7"/>
    <w:rsid w:val="00165E7A"/>
    <w:rsid w:val="00166004"/>
    <w:rsid w:val="0016674A"/>
    <w:rsid w:val="00166B8A"/>
    <w:rsid w:val="0016710C"/>
    <w:rsid w:val="001700CD"/>
    <w:rsid w:val="00170FF2"/>
    <w:rsid w:val="001713A4"/>
    <w:rsid w:val="00171B84"/>
    <w:rsid w:val="0017259A"/>
    <w:rsid w:val="00173123"/>
    <w:rsid w:val="001735BA"/>
    <w:rsid w:val="001739B9"/>
    <w:rsid w:val="00173D1B"/>
    <w:rsid w:val="00174188"/>
    <w:rsid w:val="001764D3"/>
    <w:rsid w:val="00176535"/>
    <w:rsid w:val="00176774"/>
    <w:rsid w:val="001770CE"/>
    <w:rsid w:val="00177865"/>
    <w:rsid w:val="001801B3"/>
    <w:rsid w:val="00181158"/>
    <w:rsid w:val="0018123E"/>
    <w:rsid w:val="00181634"/>
    <w:rsid w:val="00181E84"/>
    <w:rsid w:val="001823BD"/>
    <w:rsid w:val="00183CFD"/>
    <w:rsid w:val="00184A15"/>
    <w:rsid w:val="00185242"/>
    <w:rsid w:val="00187C1E"/>
    <w:rsid w:val="00191552"/>
    <w:rsid w:val="00191D09"/>
    <w:rsid w:val="00192D8A"/>
    <w:rsid w:val="00193592"/>
    <w:rsid w:val="001937FD"/>
    <w:rsid w:val="00194CDC"/>
    <w:rsid w:val="001A058F"/>
    <w:rsid w:val="001A061B"/>
    <w:rsid w:val="001A0847"/>
    <w:rsid w:val="001A0BDF"/>
    <w:rsid w:val="001A27C5"/>
    <w:rsid w:val="001A2A41"/>
    <w:rsid w:val="001A3588"/>
    <w:rsid w:val="001A3C64"/>
    <w:rsid w:val="001A3FA5"/>
    <w:rsid w:val="001A449A"/>
    <w:rsid w:val="001A46B4"/>
    <w:rsid w:val="001A71E7"/>
    <w:rsid w:val="001A7554"/>
    <w:rsid w:val="001A7EEA"/>
    <w:rsid w:val="001A7F16"/>
    <w:rsid w:val="001B0BCE"/>
    <w:rsid w:val="001B0D80"/>
    <w:rsid w:val="001B20CA"/>
    <w:rsid w:val="001B3569"/>
    <w:rsid w:val="001B4EA3"/>
    <w:rsid w:val="001B58C5"/>
    <w:rsid w:val="001B61BA"/>
    <w:rsid w:val="001B6410"/>
    <w:rsid w:val="001B6AFF"/>
    <w:rsid w:val="001B6CA0"/>
    <w:rsid w:val="001C02CE"/>
    <w:rsid w:val="001C0C90"/>
    <w:rsid w:val="001C0FD3"/>
    <w:rsid w:val="001C169C"/>
    <w:rsid w:val="001C2127"/>
    <w:rsid w:val="001C3623"/>
    <w:rsid w:val="001C48BC"/>
    <w:rsid w:val="001C57D5"/>
    <w:rsid w:val="001C5F39"/>
    <w:rsid w:val="001C6847"/>
    <w:rsid w:val="001C7460"/>
    <w:rsid w:val="001D1C5F"/>
    <w:rsid w:val="001D2FC5"/>
    <w:rsid w:val="001D3AAC"/>
    <w:rsid w:val="001D4144"/>
    <w:rsid w:val="001D4F9B"/>
    <w:rsid w:val="001D5942"/>
    <w:rsid w:val="001D5C00"/>
    <w:rsid w:val="001D61F4"/>
    <w:rsid w:val="001D6C1D"/>
    <w:rsid w:val="001D7A4A"/>
    <w:rsid w:val="001E0B8C"/>
    <w:rsid w:val="001E0E34"/>
    <w:rsid w:val="001E1266"/>
    <w:rsid w:val="001E35B3"/>
    <w:rsid w:val="001E39DC"/>
    <w:rsid w:val="001E417C"/>
    <w:rsid w:val="001E4618"/>
    <w:rsid w:val="001E4DDA"/>
    <w:rsid w:val="001E620B"/>
    <w:rsid w:val="001E6869"/>
    <w:rsid w:val="001E6B31"/>
    <w:rsid w:val="001E6BAF"/>
    <w:rsid w:val="001E7537"/>
    <w:rsid w:val="001F07EA"/>
    <w:rsid w:val="001F0891"/>
    <w:rsid w:val="001F0C4C"/>
    <w:rsid w:val="001F13E6"/>
    <w:rsid w:val="001F2778"/>
    <w:rsid w:val="001F5BEA"/>
    <w:rsid w:val="001F5CDD"/>
    <w:rsid w:val="001F5D4E"/>
    <w:rsid w:val="001F63B3"/>
    <w:rsid w:val="001F6F4C"/>
    <w:rsid w:val="001F7665"/>
    <w:rsid w:val="001F7BC6"/>
    <w:rsid w:val="00201AE4"/>
    <w:rsid w:val="00201BD1"/>
    <w:rsid w:val="00202FA2"/>
    <w:rsid w:val="0020371B"/>
    <w:rsid w:val="00203C8E"/>
    <w:rsid w:val="00204400"/>
    <w:rsid w:val="002045DC"/>
    <w:rsid w:val="00204A16"/>
    <w:rsid w:val="00205244"/>
    <w:rsid w:val="002115CD"/>
    <w:rsid w:val="00212741"/>
    <w:rsid w:val="00212C81"/>
    <w:rsid w:val="0021380F"/>
    <w:rsid w:val="002147A4"/>
    <w:rsid w:val="00216F56"/>
    <w:rsid w:val="002172A2"/>
    <w:rsid w:val="0021E4BF"/>
    <w:rsid w:val="002202D2"/>
    <w:rsid w:val="0022057C"/>
    <w:rsid w:val="002220EB"/>
    <w:rsid w:val="00222C64"/>
    <w:rsid w:val="00222EF1"/>
    <w:rsid w:val="002242BC"/>
    <w:rsid w:val="00224C1C"/>
    <w:rsid w:val="00226A6F"/>
    <w:rsid w:val="0023182C"/>
    <w:rsid w:val="00233467"/>
    <w:rsid w:val="00233AF6"/>
    <w:rsid w:val="0023651F"/>
    <w:rsid w:val="00236D8C"/>
    <w:rsid w:val="002373C6"/>
    <w:rsid w:val="0024017A"/>
    <w:rsid w:val="002402F7"/>
    <w:rsid w:val="00240312"/>
    <w:rsid w:val="002413D5"/>
    <w:rsid w:val="00241D84"/>
    <w:rsid w:val="00243C50"/>
    <w:rsid w:val="0024418C"/>
    <w:rsid w:val="0024471F"/>
    <w:rsid w:val="00244E19"/>
    <w:rsid w:val="00244EA0"/>
    <w:rsid w:val="002459D8"/>
    <w:rsid w:val="002460B4"/>
    <w:rsid w:val="0024767B"/>
    <w:rsid w:val="002515D8"/>
    <w:rsid w:val="0025161B"/>
    <w:rsid w:val="00252F7B"/>
    <w:rsid w:val="002532CD"/>
    <w:rsid w:val="002542A4"/>
    <w:rsid w:val="002558A2"/>
    <w:rsid w:val="00256DDC"/>
    <w:rsid w:val="00257912"/>
    <w:rsid w:val="002607D4"/>
    <w:rsid w:val="00260A95"/>
    <w:rsid w:val="00260F51"/>
    <w:rsid w:val="0026578D"/>
    <w:rsid w:val="00265D75"/>
    <w:rsid w:val="00266C18"/>
    <w:rsid w:val="00270D4E"/>
    <w:rsid w:val="00272331"/>
    <w:rsid w:val="00274812"/>
    <w:rsid w:val="0027566B"/>
    <w:rsid w:val="00275D56"/>
    <w:rsid w:val="0027623B"/>
    <w:rsid w:val="002763A7"/>
    <w:rsid w:val="002763BF"/>
    <w:rsid w:val="00277CA7"/>
    <w:rsid w:val="0028095D"/>
    <w:rsid w:val="0028192E"/>
    <w:rsid w:val="00281C81"/>
    <w:rsid w:val="00283254"/>
    <w:rsid w:val="00284F0D"/>
    <w:rsid w:val="00286063"/>
    <w:rsid w:val="00287869"/>
    <w:rsid w:val="002918B0"/>
    <w:rsid w:val="002918BB"/>
    <w:rsid w:val="00292C07"/>
    <w:rsid w:val="00292E0E"/>
    <w:rsid w:val="0029666E"/>
    <w:rsid w:val="0029712E"/>
    <w:rsid w:val="002A0365"/>
    <w:rsid w:val="002A38B5"/>
    <w:rsid w:val="002A4491"/>
    <w:rsid w:val="002A4EBB"/>
    <w:rsid w:val="002A613A"/>
    <w:rsid w:val="002A69D8"/>
    <w:rsid w:val="002B2C9C"/>
    <w:rsid w:val="002B2F9C"/>
    <w:rsid w:val="002B3FD7"/>
    <w:rsid w:val="002B4CF3"/>
    <w:rsid w:val="002B56EB"/>
    <w:rsid w:val="002B66B0"/>
    <w:rsid w:val="002B6A71"/>
    <w:rsid w:val="002B6C8E"/>
    <w:rsid w:val="002BB78C"/>
    <w:rsid w:val="002C061D"/>
    <w:rsid w:val="002C08EC"/>
    <w:rsid w:val="002C0F97"/>
    <w:rsid w:val="002C1E72"/>
    <w:rsid w:val="002C2374"/>
    <w:rsid w:val="002C3CC6"/>
    <w:rsid w:val="002C5256"/>
    <w:rsid w:val="002C5B1A"/>
    <w:rsid w:val="002C6181"/>
    <w:rsid w:val="002C66B4"/>
    <w:rsid w:val="002C7C63"/>
    <w:rsid w:val="002D1AF9"/>
    <w:rsid w:val="002D5BC2"/>
    <w:rsid w:val="002D5D34"/>
    <w:rsid w:val="002D609D"/>
    <w:rsid w:val="002D6346"/>
    <w:rsid w:val="002D63BE"/>
    <w:rsid w:val="002D7B16"/>
    <w:rsid w:val="002E0180"/>
    <w:rsid w:val="002E03B8"/>
    <w:rsid w:val="002E05B3"/>
    <w:rsid w:val="002E1E2F"/>
    <w:rsid w:val="002E3DDD"/>
    <w:rsid w:val="002E3F66"/>
    <w:rsid w:val="002E4E27"/>
    <w:rsid w:val="002E5B0B"/>
    <w:rsid w:val="002E5B67"/>
    <w:rsid w:val="002E659E"/>
    <w:rsid w:val="002E67C8"/>
    <w:rsid w:val="002E73B1"/>
    <w:rsid w:val="002F03C2"/>
    <w:rsid w:val="002F265D"/>
    <w:rsid w:val="002F3564"/>
    <w:rsid w:val="002F40DE"/>
    <w:rsid w:val="002F49B5"/>
    <w:rsid w:val="002F5B28"/>
    <w:rsid w:val="002F6D59"/>
    <w:rsid w:val="002F700D"/>
    <w:rsid w:val="002F715F"/>
    <w:rsid w:val="002F7905"/>
    <w:rsid w:val="00300245"/>
    <w:rsid w:val="00301733"/>
    <w:rsid w:val="00302238"/>
    <w:rsid w:val="003038E6"/>
    <w:rsid w:val="00303F40"/>
    <w:rsid w:val="00305116"/>
    <w:rsid w:val="00305130"/>
    <w:rsid w:val="003067F0"/>
    <w:rsid w:val="003076EF"/>
    <w:rsid w:val="00312F5E"/>
    <w:rsid w:val="00313459"/>
    <w:rsid w:val="00313806"/>
    <w:rsid w:val="003140ED"/>
    <w:rsid w:val="00314928"/>
    <w:rsid w:val="00314FBD"/>
    <w:rsid w:val="003154A1"/>
    <w:rsid w:val="00316838"/>
    <w:rsid w:val="00317179"/>
    <w:rsid w:val="003173A4"/>
    <w:rsid w:val="00320913"/>
    <w:rsid w:val="003209E2"/>
    <w:rsid w:val="00321679"/>
    <w:rsid w:val="00321AA3"/>
    <w:rsid w:val="0032250A"/>
    <w:rsid w:val="003247E0"/>
    <w:rsid w:val="00325262"/>
    <w:rsid w:val="00325F61"/>
    <w:rsid w:val="00326030"/>
    <w:rsid w:val="00326247"/>
    <w:rsid w:val="003274E3"/>
    <w:rsid w:val="00327B2C"/>
    <w:rsid w:val="0032C942"/>
    <w:rsid w:val="003306A2"/>
    <w:rsid w:val="00332355"/>
    <w:rsid w:val="003324C2"/>
    <w:rsid w:val="00334D88"/>
    <w:rsid w:val="00335242"/>
    <w:rsid w:val="00335C38"/>
    <w:rsid w:val="00336F07"/>
    <w:rsid w:val="00337796"/>
    <w:rsid w:val="003378F2"/>
    <w:rsid w:val="00337BD9"/>
    <w:rsid w:val="00337BDE"/>
    <w:rsid w:val="003402A5"/>
    <w:rsid w:val="003409E7"/>
    <w:rsid w:val="003414A5"/>
    <w:rsid w:val="00341D18"/>
    <w:rsid w:val="00341E53"/>
    <w:rsid w:val="003421A9"/>
    <w:rsid w:val="003434ED"/>
    <w:rsid w:val="00343D4C"/>
    <w:rsid w:val="0034420B"/>
    <w:rsid w:val="00345AAD"/>
    <w:rsid w:val="00346F82"/>
    <w:rsid w:val="00347876"/>
    <w:rsid w:val="0035053E"/>
    <w:rsid w:val="00350AF3"/>
    <w:rsid w:val="0035205E"/>
    <w:rsid w:val="00352BC1"/>
    <w:rsid w:val="00352E8F"/>
    <w:rsid w:val="003545C3"/>
    <w:rsid w:val="00354C87"/>
    <w:rsid w:val="0035542C"/>
    <w:rsid w:val="00357F3D"/>
    <w:rsid w:val="00362727"/>
    <w:rsid w:val="003627B6"/>
    <w:rsid w:val="00363E27"/>
    <w:rsid w:val="003653BB"/>
    <w:rsid w:val="003656A5"/>
    <w:rsid w:val="003668DE"/>
    <w:rsid w:val="00366D02"/>
    <w:rsid w:val="00367AA5"/>
    <w:rsid w:val="00370537"/>
    <w:rsid w:val="00371465"/>
    <w:rsid w:val="00371A2B"/>
    <w:rsid w:val="00374530"/>
    <w:rsid w:val="00375B6D"/>
    <w:rsid w:val="0037703E"/>
    <w:rsid w:val="00380F86"/>
    <w:rsid w:val="00382667"/>
    <w:rsid w:val="003829EF"/>
    <w:rsid w:val="00384005"/>
    <w:rsid w:val="00384CAA"/>
    <w:rsid w:val="00384DE4"/>
    <w:rsid w:val="003855FD"/>
    <w:rsid w:val="003859CC"/>
    <w:rsid w:val="003859EE"/>
    <w:rsid w:val="0038705E"/>
    <w:rsid w:val="00387112"/>
    <w:rsid w:val="00390148"/>
    <w:rsid w:val="00390EAB"/>
    <w:rsid w:val="0039343F"/>
    <w:rsid w:val="0039375F"/>
    <w:rsid w:val="00393DFE"/>
    <w:rsid w:val="003945D4"/>
    <w:rsid w:val="003A0C9E"/>
    <w:rsid w:val="003A3616"/>
    <w:rsid w:val="003A4162"/>
    <w:rsid w:val="003A5355"/>
    <w:rsid w:val="003A71A6"/>
    <w:rsid w:val="003A7757"/>
    <w:rsid w:val="003A7832"/>
    <w:rsid w:val="003A7D7E"/>
    <w:rsid w:val="003A7EE5"/>
    <w:rsid w:val="003B02C5"/>
    <w:rsid w:val="003B1369"/>
    <w:rsid w:val="003B1CA8"/>
    <w:rsid w:val="003B2639"/>
    <w:rsid w:val="003B3F51"/>
    <w:rsid w:val="003B4136"/>
    <w:rsid w:val="003B4137"/>
    <w:rsid w:val="003B5684"/>
    <w:rsid w:val="003B58F0"/>
    <w:rsid w:val="003B59CB"/>
    <w:rsid w:val="003B6870"/>
    <w:rsid w:val="003B7EEE"/>
    <w:rsid w:val="003C0972"/>
    <w:rsid w:val="003C1A69"/>
    <w:rsid w:val="003C1BDE"/>
    <w:rsid w:val="003C414C"/>
    <w:rsid w:val="003C41A6"/>
    <w:rsid w:val="003C4371"/>
    <w:rsid w:val="003C54B3"/>
    <w:rsid w:val="003C5EE1"/>
    <w:rsid w:val="003C7568"/>
    <w:rsid w:val="003CC432"/>
    <w:rsid w:val="003D0010"/>
    <w:rsid w:val="003D01AD"/>
    <w:rsid w:val="003D37C6"/>
    <w:rsid w:val="003D3861"/>
    <w:rsid w:val="003D4109"/>
    <w:rsid w:val="003D5147"/>
    <w:rsid w:val="003D7EF0"/>
    <w:rsid w:val="003E57E6"/>
    <w:rsid w:val="003E597A"/>
    <w:rsid w:val="003E5AFB"/>
    <w:rsid w:val="003E706E"/>
    <w:rsid w:val="003E7ADC"/>
    <w:rsid w:val="003F15EC"/>
    <w:rsid w:val="003F21B0"/>
    <w:rsid w:val="003F2692"/>
    <w:rsid w:val="003F32E9"/>
    <w:rsid w:val="003F3890"/>
    <w:rsid w:val="003F3980"/>
    <w:rsid w:val="003F4161"/>
    <w:rsid w:val="003F42FD"/>
    <w:rsid w:val="003F4850"/>
    <w:rsid w:val="003F54BE"/>
    <w:rsid w:val="003F5A09"/>
    <w:rsid w:val="003F63FD"/>
    <w:rsid w:val="003F6B28"/>
    <w:rsid w:val="004030F5"/>
    <w:rsid w:val="004031B0"/>
    <w:rsid w:val="0040334C"/>
    <w:rsid w:val="004036B0"/>
    <w:rsid w:val="00406981"/>
    <w:rsid w:val="00406E24"/>
    <w:rsid w:val="00407397"/>
    <w:rsid w:val="004100AF"/>
    <w:rsid w:val="004107F3"/>
    <w:rsid w:val="00410C17"/>
    <w:rsid w:val="004110E1"/>
    <w:rsid w:val="00411B2C"/>
    <w:rsid w:val="00411CBD"/>
    <w:rsid w:val="004124EE"/>
    <w:rsid w:val="00413DF1"/>
    <w:rsid w:val="004175E0"/>
    <w:rsid w:val="0041D83B"/>
    <w:rsid w:val="0042473F"/>
    <w:rsid w:val="00424FA1"/>
    <w:rsid w:val="00425DD6"/>
    <w:rsid w:val="00426623"/>
    <w:rsid w:val="00426C85"/>
    <w:rsid w:val="00427CCA"/>
    <w:rsid w:val="00431031"/>
    <w:rsid w:val="00431047"/>
    <w:rsid w:val="00431101"/>
    <w:rsid w:val="0043292F"/>
    <w:rsid w:val="00434089"/>
    <w:rsid w:val="0043530E"/>
    <w:rsid w:val="00435589"/>
    <w:rsid w:val="00435E87"/>
    <w:rsid w:val="00436356"/>
    <w:rsid w:val="004367F9"/>
    <w:rsid w:val="004404E1"/>
    <w:rsid w:val="004406E3"/>
    <w:rsid w:val="0044216F"/>
    <w:rsid w:val="004427D1"/>
    <w:rsid w:val="00442C09"/>
    <w:rsid w:val="00442F33"/>
    <w:rsid w:val="00443C48"/>
    <w:rsid w:val="004465CE"/>
    <w:rsid w:val="00446CA2"/>
    <w:rsid w:val="00447064"/>
    <w:rsid w:val="004476A6"/>
    <w:rsid w:val="004479F4"/>
    <w:rsid w:val="004529B2"/>
    <w:rsid w:val="00452EF2"/>
    <w:rsid w:val="004531F0"/>
    <w:rsid w:val="00454FF8"/>
    <w:rsid w:val="004552C4"/>
    <w:rsid w:val="004558C6"/>
    <w:rsid w:val="0045598E"/>
    <w:rsid w:val="00455BD6"/>
    <w:rsid w:val="00455CC3"/>
    <w:rsid w:val="00457CE0"/>
    <w:rsid w:val="0046052E"/>
    <w:rsid w:val="004606C2"/>
    <w:rsid w:val="0046158D"/>
    <w:rsid w:val="0046197C"/>
    <w:rsid w:val="00462BA8"/>
    <w:rsid w:val="00462D61"/>
    <w:rsid w:val="00463043"/>
    <w:rsid w:val="00464663"/>
    <w:rsid w:val="004653D6"/>
    <w:rsid w:val="00465A44"/>
    <w:rsid w:val="00466778"/>
    <w:rsid w:val="00467392"/>
    <w:rsid w:val="004706D1"/>
    <w:rsid w:val="00470B7E"/>
    <w:rsid w:val="00470D3E"/>
    <w:rsid w:val="00471858"/>
    <w:rsid w:val="00471BCF"/>
    <w:rsid w:val="00472062"/>
    <w:rsid w:val="00472A92"/>
    <w:rsid w:val="0047410D"/>
    <w:rsid w:val="00474350"/>
    <w:rsid w:val="00474C14"/>
    <w:rsid w:val="00475312"/>
    <w:rsid w:val="00475F88"/>
    <w:rsid w:val="004767C4"/>
    <w:rsid w:val="00477BE6"/>
    <w:rsid w:val="00477F83"/>
    <w:rsid w:val="00480858"/>
    <w:rsid w:val="00480912"/>
    <w:rsid w:val="004821BD"/>
    <w:rsid w:val="0048466C"/>
    <w:rsid w:val="004847AE"/>
    <w:rsid w:val="0049011A"/>
    <w:rsid w:val="004902F2"/>
    <w:rsid w:val="0049119C"/>
    <w:rsid w:val="00491763"/>
    <w:rsid w:val="00492FCE"/>
    <w:rsid w:val="00493125"/>
    <w:rsid w:val="00493329"/>
    <w:rsid w:val="0049393E"/>
    <w:rsid w:val="00493F88"/>
    <w:rsid w:val="004943B8"/>
    <w:rsid w:val="00494618"/>
    <w:rsid w:val="004947CE"/>
    <w:rsid w:val="00494EC2"/>
    <w:rsid w:val="004961A6"/>
    <w:rsid w:val="00496FED"/>
    <w:rsid w:val="00497881"/>
    <w:rsid w:val="004A007C"/>
    <w:rsid w:val="004A2090"/>
    <w:rsid w:val="004A2E1F"/>
    <w:rsid w:val="004A2E8C"/>
    <w:rsid w:val="004A37B2"/>
    <w:rsid w:val="004A3815"/>
    <w:rsid w:val="004A387A"/>
    <w:rsid w:val="004A3A0E"/>
    <w:rsid w:val="004A3F40"/>
    <w:rsid w:val="004A468C"/>
    <w:rsid w:val="004A4F3D"/>
    <w:rsid w:val="004A6543"/>
    <w:rsid w:val="004A697A"/>
    <w:rsid w:val="004A7E1B"/>
    <w:rsid w:val="004B186D"/>
    <w:rsid w:val="004B2582"/>
    <w:rsid w:val="004B2CDA"/>
    <w:rsid w:val="004B361C"/>
    <w:rsid w:val="004B3724"/>
    <w:rsid w:val="004B60BA"/>
    <w:rsid w:val="004C1D7F"/>
    <w:rsid w:val="004C1EEA"/>
    <w:rsid w:val="004C1FD4"/>
    <w:rsid w:val="004C2434"/>
    <w:rsid w:val="004C2D4A"/>
    <w:rsid w:val="004C39BC"/>
    <w:rsid w:val="004C3F97"/>
    <w:rsid w:val="004C5DD7"/>
    <w:rsid w:val="004C6AB6"/>
    <w:rsid w:val="004D05B0"/>
    <w:rsid w:val="004D1625"/>
    <w:rsid w:val="004D3465"/>
    <w:rsid w:val="004D41C6"/>
    <w:rsid w:val="004D4269"/>
    <w:rsid w:val="004D47A7"/>
    <w:rsid w:val="004D4A26"/>
    <w:rsid w:val="004D4C6D"/>
    <w:rsid w:val="004D55B7"/>
    <w:rsid w:val="004D57D5"/>
    <w:rsid w:val="004D680A"/>
    <w:rsid w:val="004D6A0D"/>
    <w:rsid w:val="004D6D38"/>
    <w:rsid w:val="004D7426"/>
    <w:rsid w:val="004D7553"/>
    <w:rsid w:val="004E0B47"/>
    <w:rsid w:val="004E15E8"/>
    <w:rsid w:val="004E2BAA"/>
    <w:rsid w:val="004E2E26"/>
    <w:rsid w:val="004E6840"/>
    <w:rsid w:val="004E7668"/>
    <w:rsid w:val="004F16EF"/>
    <w:rsid w:val="004F17DB"/>
    <w:rsid w:val="004F1E41"/>
    <w:rsid w:val="004F3B00"/>
    <w:rsid w:val="004F42F6"/>
    <w:rsid w:val="004F47FE"/>
    <w:rsid w:val="004F48E4"/>
    <w:rsid w:val="004F654E"/>
    <w:rsid w:val="004F6BC2"/>
    <w:rsid w:val="00500E9D"/>
    <w:rsid w:val="0050101F"/>
    <w:rsid w:val="0050181D"/>
    <w:rsid w:val="005023D3"/>
    <w:rsid w:val="005038FF"/>
    <w:rsid w:val="005069C5"/>
    <w:rsid w:val="005071A5"/>
    <w:rsid w:val="005101E0"/>
    <w:rsid w:val="00510267"/>
    <w:rsid w:val="00510738"/>
    <w:rsid w:val="00511BEF"/>
    <w:rsid w:val="00513797"/>
    <w:rsid w:val="00514068"/>
    <w:rsid w:val="00514445"/>
    <w:rsid w:val="00514633"/>
    <w:rsid w:val="00516610"/>
    <w:rsid w:val="0052015F"/>
    <w:rsid w:val="005207E4"/>
    <w:rsid w:val="00520A6E"/>
    <w:rsid w:val="0052116A"/>
    <w:rsid w:val="005212FC"/>
    <w:rsid w:val="005214BD"/>
    <w:rsid w:val="00524853"/>
    <w:rsid w:val="005265FB"/>
    <w:rsid w:val="00527508"/>
    <w:rsid w:val="005276B2"/>
    <w:rsid w:val="0053071E"/>
    <w:rsid w:val="00531E95"/>
    <w:rsid w:val="00532CD1"/>
    <w:rsid w:val="00534D3A"/>
    <w:rsid w:val="0053629E"/>
    <w:rsid w:val="005363A7"/>
    <w:rsid w:val="0053645C"/>
    <w:rsid w:val="00536A05"/>
    <w:rsid w:val="005370EB"/>
    <w:rsid w:val="005372B6"/>
    <w:rsid w:val="00537649"/>
    <w:rsid w:val="005378BC"/>
    <w:rsid w:val="00537C66"/>
    <w:rsid w:val="0054060C"/>
    <w:rsid w:val="005408EB"/>
    <w:rsid w:val="00541198"/>
    <w:rsid w:val="00541885"/>
    <w:rsid w:val="005418B8"/>
    <w:rsid w:val="00541AA9"/>
    <w:rsid w:val="0054285C"/>
    <w:rsid w:val="0054359D"/>
    <w:rsid w:val="00543F8B"/>
    <w:rsid w:val="00544882"/>
    <w:rsid w:val="00544D78"/>
    <w:rsid w:val="00547C0E"/>
    <w:rsid w:val="0055053E"/>
    <w:rsid w:val="00550B3C"/>
    <w:rsid w:val="0055121C"/>
    <w:rsid w:val="00551A7E"/>
    <w:rsid w:val="00551EEC"/>
    <w:rsid w:val="005527B6"/>
    <w:rsid w:val="005537DE"/>
    <w:rsid w:val="00554019"/>
    <w:rsid w:val="00554365"/>
    <w:rsid w:val="00554FDB"/>
    <w:rsid w:val="0055521B"/>
    <w:rsid w:val="00557D45"/>
    <w:rsid w:val="005604E1"/>
    <w:rsid w:val="005606EF"/>
    <w:rsid w:val="005607A2"/>
    <w:rsid w:val="00561596"/>
    <w:rsid w:val="005627BE"/>
    <w:rsid w:val="00562B48"/>
    <w:rsid w:val="00563636"/>
    <w:rsid w:val="00563D0A"/>
    <w:rsid w:val="00564091"/>
    <w:rsid w:val="00566097"/>
    <w:rsid w:val="005667A2"/>
    <w:rsid w:val="0056754C"/>
    <w:rsid w:val="00567DBB"/>
    <w:rsid w:val="00570600"/>
    <w:rsid w:val="005706F0"/>
    <w:rsid w:val="005707DA"/>
    <w:rsid w:val="00571C5E"/>
    <w:rsid w:val="0057519F"/>
    <w:rsid w:val="00575393"/>
    <w:rsid w:val="00575475"/>
    <w:rsid w:val="00575BBC"/>
    <w:rsid w:val="00576EF8"/>
    <w:rsid w:val="005778F7"/>
    <w:rsid w:val="00577C01"/>
    <w:rsid w:val="00577F05"/>
    <w:rsid w:val="00580F37"/>
    <w:rsid w:val="00583279"/>
    <w:rsid w:val="005837EE"/>
    <w:rsid w:val="005846EE"/>
    <w:rsid w:val="00584AA7"/>
    <w:rsid w:val="00584CCA"/>
    <w:rsid w:val="00584E73"/>
    <w:rsid w:val="00586F61"/>
    <w:rsid w:val="00587711"/>
    <w:rsid w:val="0058773C"/>
    <w:rsid w:val="0059006C"/>
    <w:rsid w:val="005901D7"/>
    <w:rsid w:val="005903CC"/>
    <w:rsid w:val="00591BCB"/>
    <w:rsid w:val="00592BF1"/>
    <w:rsid w:val="0059354F"/>
    <w:rsid w:val="00593CEE"/>
    <w:rsid w:val="0059408E"/>
    <w:rsid w:val="0059521D"/>
    <w:rsid w:val="00595996"/>
    <w:rsid w:val="00595ACC"/>
    <w:rsid w:val="00596C4F"/>
    <w:rsid w:val="005973AA"/>
    <w:rsid w:val="00597E51"/>
    <w:rsid w:val="005A2598"/>
    <w:rsid w:val="005A302C"/>
    <w:rsid w:val="005A3870"/>
    <w:rsid w:val="005A4513"/>
    <w:rsid w:val="005A677A"/>
    <w:rsid w:val="005A6A51"/>
    <w:rsid w:val="005A70B0"/>
    <w:rsid w:val="005A7A50"/>
    <w:rsid w:val="005A7DEE"/>
    <w:rsid w:val="005B083C"/>
    <w:rsid w:val="005B0854"/>
    <w:rsid w:val="005B0A05"/>
    <w:rsid w:val="005B1815"/>
    <w:rsid w:val="005B1B35"/>
    <w:rsid w:val="005B279F"/>
    <w:rsid w:val="005B2C68"/>
    <w:rsid w:val="005B3AC4"/>
    <w:rsid w:val="005B3AC8"/>
    <w:rsid w:val="005B4302"/>
    <w:rsid w:val="005B4939"/>
    <w:rsid w:val="005B52E7"/>
    <w:rsid w:val="005B59C9"/>
    <w:rsid w:val="005B5E21"/>
    <w:rsid w:val="005C0157"/>
    <w:rsid w:val="005C1731"/>
    <w:rsid w:val="005C285C"/>
    <w:rsid w:val="005C2B3D"/>
    <w:rsid w:val="005C41ED"/>
    <w:rsid w:val="005C480E"/>
    <w:rsid w:val="005C4E8E"/>
    <w:rsid w:val="005C55B2"/>
    <w:rsid w:val="005C57FD"/>
    <w:rsid w:val="005C612A"/>
    <w:rsid w:val="005D20B4"/>
    <w:rsid w:val="005D21B6"/>
    <w:rsid w:val="005D2AC3"/>
    <w:rsid w:val="005D2F23"/>
    <w:rsid w:val="005D3AAE"/>
    <w:rsid w:val="005D533C"/>
    <w:rsid w:val="005D5E06"/>
    <w:rsid w:val="005D5F2F"/>
    <w:rsid w:val="005D612C"/>
    <w:rsid w:val="005D69EF"/>
    <w:rsid w:val="005D6A3E"/>
    <w:rsid w:val="005D6D12"/>
    <w:rsid w:val="005D7783"/>
    <w:rsid w:val="005E01B7"/>
    <w:rsid w:val="005E0570"/>
    <w:rsid w:val="005E1F0F"/>
    <w:rsid w:val="005E2545"/>
    <w:rsid w:val="005E4622"/>
    <w:rsid w:val="005E46C6"/>
    <w:rsid w:val="005E4924"/>
    <w:rsid w:val="005E49DB"/>
    <w:rsid w:val="005E4CBF"/>
    <w:rsid w:val="005E5881"/>
    <w:rsid w:val="005E60FA"/>
    <w:rsid w:val="005E75CF"/>
    <w:rsid w:val="005E7FE8"/>
    <w:rsid w:val="005F2F88"/>
    <w:rsid w:val="005F3969"/>
    <w:rsid w:val="005F3B89"/>
    <w:rsid w:val="005F4A03"/>
    <w:rsid w:val="005F50FF"/>
    <w:rsid w:val="005F514E"/>
    <w:rsid w:val="005F65E5"/>
    <w:rsid w:val="005F6DE2"/>
    <w:rsid w:val="006008A9"/>
    <w:rsid w:val="00601919"/>
    <w:rsid w:val="00601A4C"/>
    <w:rsid w:val="006022B3"/>
    <w:rsid w:val="00603180"/>
    <w:rsid w:val="0060456D"/>
    <w:rsid w:val="00605B30"/>
    <w:rsid w:val="00605B94"/>
    <w:rsid w:val="00605F78"/>
    <w:rsid w:val="006060E0"/>
    <w:rsid w:val="0061059C"/>
    <w:rsid w:val="00611030"/>
    <w:rsid w:val="00611ABB"/>
    <w:rsid w:val="00612C5F"/>
    <w:rsid w:val="00613483"/>
    <w:rsid w:val="00613EB7"/>
    <w:rsid w:val="00613FFC"/>
    <w:rsid w:val="0061584E"/>
    <w:rsid w:val="00615DF6"/>
    <w:rsid w:val="0061644E"/>
    <w:rsid w:val="006170D6"/>
    <w:rsid w:val="00621237"/>
    <w:rsid w:val="0062160E"/>
    <w:rsid w:val="006218EF"/>
    <w:rsid w:val="00622F27"/>
    <w:rsid w:val="006232EB"/>
    <w:rsid w:val="00623B4A"/>
    <w:rsid w:val="006240AE"/>
    <w:rsid w:val="0062459C"/>
    <w:rsid w:val="006252E4"/>
    <w:rsid w:val="00626C08"/>
    <w:rsid w:val="00627AD8"/>
    <w:rsid w:val="00631E69"/>
    <w:rsid w:val="00632358"/>
    <w:rsid w:val="00632431"/>
    <w:rsid w:val="00632653"/>
    <w:rsid w:val="006330C6"/>
    <w:rsid w:val="0063311B"/>
    <w:rsid w:val="00633288"/>
    <w:rsid w:val="00633D2E"/>
    <w:rsid w:val="006357B5"/>
    <w:rsid w:val="006358FA"/>
    <w:rsid w:val="00637570"/>
    <w:rsid w:val="00642579"/>
    <w:rsid w:val="0064267C"/>
    <w:rsid w:val="0064288B"/>
    <w:rsid w:val="00642D12"/>
    <w:rsid w:val="00643658"/>
    <w:rsid w:val="006437E5"/>
    <w:rsid w:val="00644E0B"/>
    <w:rsid w:val="00644E0C"/>
    <w:rsid w:val="00645B9A"/>
    <w:rsid w:val="00646900"/>
    <w:rsid w:val="00646DFE"/>
    <w:rsid w:val="00647817"/>
    <w:rsid w:val="00650BE9"/>
    <w:rsid w:val="0065194B"/>
    <w:rsid w:val="00652737"/>
    <w:rsid w:val="006536EE"/>
    <w:rsid w:val="0065517B"/>
    <w:rsid w:val="00657283"/>
    <w:rsid w:val="0065748B"/>
    <w:rsid w:val="00657743"/>
    <w:rsid w:val="006578F9"/>
    <w:rsid w:val="00657C33"/>
    <w:rsid w:val="00657CF4"/>
    <w:rsid w:val="00661E07"/>
    <w:rsid w:val="006639FD"/>
    <w:rsid w:val="00664389"/>
    <w:rsid w:val="006653BC"/>
    <w:rsid w:val="006658E6"/>
    <w:rsid w:val="00665DC0"/>
    <w:rsid w:val="00666A9D"/>
    <w:rsid w:val="0066710D"/>
    <w:rsid w:val="00667C20"/>
    <w:rsid w:val="00672A79"/>
    <w:rsid w:val="006740FC"/>
    <w:rsid w:val="00675B06"/>
    <w:rsid w:val="00677933"/>
    <w:rsid w:val="00680CDB"/>
    <w:rsid w:val="00681363"/>
    <w:rsid w:val="006825A3"/>
    <w:rsid w:val="00682DDA"/>
    <w:rsid w:val="006835FF"/>
    <w:rsid w:val="0068380C"/>
    <w:rsid w:val="0068397F"/>
    <w:rsid w:val="00684DCC"/>
    <w:rsid w:val="00684E10"/>
    <w:rsid w:val="00684FC1"/>
    <w:rsid w:val="006854CB"/>
    <w:rsid w:val="006860E4"/>
    <w:rsid w:val="00686B57"/>
    <w:rsid w:val="006901D2"/>
    <w:rsid w:val="00690A3F"/>
    <w:rsid w:val="006935CA"/>
    <w:rsid w:val="006944D3"/>
    <w:rsid w:val="00694934"/>
    <w:rsid w:val="00694D9C"/>
    <w:rsid w:val="0069501E"/>
    <w:rsid w:val="00696633"/>
    <w:rsid w:val="00697A02"/>
    <w:rsid w:val="006A0B1E"/>
    <w:rsid w:val="006A291D"/>
    <w:rsid w:val="006A354B"/>
    <w:rsid w:val="006A3701"/>
    <w:rsid w:val="006A3BD2"/>
    <w:rsid w:val="006A54F8"/>
    <w:rsid w:val="006A6373"/>
    <w:rsid w:val="006A6EF1"/>
    <w:rsid w:val="006B3EC2"/>
    <w:rsid w:val="006B46F1"/>
    <w:rsid w:val="006B4C3D"/>
    <w:rsid w:val="006B583A"/>
    <w:rsid w:val="006B62D8"/>
    <w:rsid w:val="006B631F"/>
    <w:rsid w:val="006B6EEF"/>
    <w:rsid w:val="006B7232"/>
    <w:rsid w:val="006C084B"/>
    <w:rsid w:val="006C1F9E"/>
    <w:rsid w:val="006C266A"/>
    <w:rsid w:val="006C2884"/>
    <w:rsid w:val="006C2E0F"/>
    <w:rsid w:val="006C333C"/>
    <w:rsid w:val="006C47EE"/>
    <w:rsid w:val="006C4B1B"/>
    <w:rsid w:val="006C4CB1"/>
    <w:rsid w:val="006C5216"/>
    <w:rsid w:val="006C5452"/>
    <w:rsid w:val="006C59D7"/>
    <w:rsid w:val="006D0192"/>
    <w:rsid w:val="006D0EA0"/>
    <w:rsid w:val="006D1EFB"/>
    <w:rsid w:val="006D25ED"/>
    <w:rsid w:val="006D2875"/>
    <w:rsid w:val="006D2D84"/>
    <w:rsid w:val="006D3689"/>
    <w:rsid w:val="006D50CD"/>
    <w:rsid w:val="006D5C64"/>
    <w:rsid w:val="006D7181"/>
    <w:rsid w:val="006E0236"/>
    <w:rsid w:val="006E0577"/>
    <w:rsid w:val="006E154B"/>
    <w:rsid w:val="006E155E"/>
    <w:rsid w:val="006E2661"/>
    <w:rsid w:val="006E2A0D"/>
    <w:rsid w:val="006E2B10"/>
    <w:rsid w:val="006E375F"/>
    <w:rsid w:val="006E3D2F"/>
    <w:rsid w:val="006E4A22"/>
    <w:rsid w:val="006E4A71"/>
    <w:rsid w:val="006E51BB"/>
    <w:rsid w:val="006E53C6"/>
    <w:rsid w:val="006E65D1"/>
    <w:rsid w:val="006E7CD4"/>
    <w:rsid w:val="006F034E"/>
    <w:rsid w:val="006F058C"/>
    <w:rsid w:val="006F0A71"/>
    <w:rsid w:val="006F1275"/>
    <w:rsid w:val="006F2D5D"/>
    <w:rsid w:val="006F4410"/>
    <w:rsid w:val="006F4629"/>
    <w:rsid w:val="006F51FE"/>
    <w:rsid w:val="006F5BB2"/>
    <w:rsid w:val="006F5FCF"/>
    <w:rsid w:val="006F6076"/>
    <w:rsid w:val="006F63C3"/>
    <w:rsid w:val="006F6F8C"/>
    <w:rsid w:val="006F70DB"/>
    <w:rsid w:val="006F7C20"/>
    <w:rsid w:val="006F7E47"/>
    <w:rsid w:val="007007C8"/>
    <w:rsid w:val="007009D1"/>
    <w:rsid w:val="00700A34"/>
    <w:rsid w:val="007018EF"/>
    <w:rsid w:val="007020F1"/>
    <w:rsid w:val="0070292A"/>
    <w:rsid w:val="00703F30"/>
    <w:rsid w:val="0070416D"/>
    <w:rsid w:val="00705C2E"/>
    <w:rsid w:val="007060CE"/>
    <w:rsid w:val="00706D1B"/>
    <w:rsid w:val="007078BF"/>
    <w:rsid w:val="00711615"/>
    <w:rsid w:val="00711627"/>
    <w:rsid w:val="00711977"/>
    <w:rsid w:val="00711A8A"/>
    <w:rsid w:val="00711C46"/>
    <w:rsid w:val="00711E61"/>
    <w:rsid w:val="00712154"/>
    <w:rsid w:val="00713329"/>
    <w:rsid w:val="00713C63"/>
    <w:rsid w:val="00714C17"/>
    <w:rsid w:val="00715B12"/>
    <w:rsid w:val="0071676D"/>
    <w:rsid w:val="00716B1E"/>
    <w:rsid w:val="007175DB"/>
    <w:rsid w:val="007178F4"/>
    <w:rsid w:val="00720448"/>
    <w:rsid w:val="00720AA9"/>
    <w:rsid w:val="007222B6"/>
    <w:rsid w:val="0072373C"/>
    <w:rsid w:val="00723F2A"/>
    <w:rsid w:val="0072555A"/>
    <w:rsid w:val="00725EA4"/>
    <w:rsid w:val="00727154"/>
    <w:rsid w:val="00727E45"/>
    <w:rsid w:val="007323E2"/>
    <w:rsid w:val="00732459"/>
    <w:rsid w:val="0073374F"/>
    <w:rsid w:val="00734A33"/>
    <w:rsid w:val="00734A7A"/>
    <w:rsid w:val="007353A8"/>
    <w:rsid w:val="007354F5"/>
    <w:rsid w:val="0073572D"/>
    <w:rsid w:val="0073573D"/>
    <w:rsid w:val="00735A31"/>
    <w:rsid w:val="00735AFC"/>
    <w:rsid w:val="00735B2D"/>
    <w:rsid w:val="00735D83"/>
    <w:rsid w:val="00737283"/>
    <w:rsid w:val="0073797B"/>
    <w:rsid w:val="00737BCF"/>
    <w:rsid w:val="00737D66"/>
    <w:rsid w:val="00741A5F"/>
    <w:rsid w:val="00742C37"/>
    <w:rsid w:val="00743EE1"/>
    <w:rsid w:val="00744428"/>
    <w:rsid w:val="00745005"/>
    <w:rsid w:val="00747088"/>
    <w:rsid w:val="007472F5"/>
    <w:rsid w:val="00747354"/>
    <w:rsid w:val="00747F86"/>
    <w:rsid w:val="00750BC6"/>
    <w:rsid w:val="00750E7E"/>
    <w:rsid w:val="007515C6"/>
    <w:rsid w:val="00752854"/>
    <w:rsid w:val="00752CDC"/>
    <w:rsid w:val="00752FD7"/>
    <w:rsid w:val="007534CF"/>
    <w:rsid w:val="00754529"/>
    <w:rsid w:val="00754BE3"/>
    <w:rsid w:val="00756624"/>
    <w:rsid w:val="00756669"/>
    <w:rsid w:val="00761F16"/>
    <w:rsid w:val="007626C7"/>
    <w:rsid w:val="00764058"/>
    <w:rsid w:val="00764F36"/>
    <w:rsid w:val="00765A85"/>
    <w:rsid w:val="00766F43"/>
    <w:rsid w:val="007704AD"/>
    <w:rsid w:val="007732DD"/>
    <w:rsid w:val="00773C3F"/>
    <w:rsid w:val="00775435"/>
    <w:rsid w:val="007810D9"/>
    <w:rsid w:val="0078182C"/>
    <w:rsid w:val="007822DD"/>
    <w:rsid w:val="007849CA"/>
    <w:rsid w:val="00785306"/>
    <w:rsid w:val="00785FBA"/>
    <w:rsid w:val="00786026"/>
    <w:rsid w:val="00786AFC"/>
    <w:rsid w:val="00786C51"/>
    <w:rsid w:val="00791A17"/>
    <w:rsid w:val="007933D8"/>
    <w:rsid w:val="00795AE7"/>
    <w:rsid w:val="00795F98"/>
    <w:rsid w:val="00796FAB"/>
    <w:rsid w:val="007974B2"/>
    <w:rsid w:val="00797D90"/>
    <w:rsid w:val="00797DF2"/>
    <w:rsid w:val="007A08FF"/>
    <w:rsid w:val="007A09AE"/>
    <w:rsid w:val="007A0FF7"/>
    <w:rsid w:val="007A32F2"/>
    <w:rsid w:val="007A4045"/>
    <w:rsid w:val="007A5321"/>
    <w:rsid w:val="007A7532"/>
    <w:rsid w:val="007A7803"/>
    <w:rsid w:val="007A7AC5"/>
    <w:rsid w:val="007A7AC9"/>
    <w:rsid w:val="007B0138"/>
    <w:rsid w:val="007B2755"/>
    <w:rsid w:val="007B3D4C"/>
    <w:rsid w:val="007B4729"/>
    <w:rsid w:val="007B62FE"/>
    <w:rsid w:val="007B786C"/>
    <w:rsid w:val="007C1221"/>
    <w:rsid w:val="007C1EB5"/>
    <w:rsid w:val="007C3035"/>
    <w:rsid w:val="007C40E4"/>
    <w:rsid w:val="007C4574"/>
    <w:rsid w:val="007C4FB7"/>
    <w:rsid w:val="007D16B7"/>
    <w:rsid w:val="007D1B11"/>
    <w:rsid w:val="007D1C8D"/>
    <w:rsid w:val="007D31F8"/>
    <w:rsid w:val="007D3602"/>
    <w:rsid w:val="007D37FB"/>
    <w:rsid w:val="007D4051"/>
    <w:rsid w:val="007D4B47"/>
    <w:rsid w:val="007D5B12"/>
    <w:rsid w:val="007D600E"/>
    <w:rsid w:val="007D7280"/>
    <w:rsid w:val="007E03B3"/>
    <w:rsid w:val="007E076C"/>
    <w:rsid w:val="007E190D"/>
    <w:rsid w:val="007E2A7A"/>
    <w:rsid w:val="007E3061"/>
    <w:rsid w:val="007E4944"/>
    <w:rsid w:val="007E4E4E"/>
    <w:rsid w:val="007E6B55"/>
    <w:rsid w:val="007E77F8"/>
    <w:rsid w:val="007F15FD"/>
    <w:rsid w:val="007F1864"/>
    <w:rsid w:val="007F1D19"/>
    <w:rsid w:val="007F26B0"/>
    <w:rsid w:val="007F3C46"/>
    <w:rsid w:val="007F4B82"/>
    <w:rsid w:val="007F531C"/>
    <w:rsid w:val="007F77E5"/>
    <w:rsid w:val="007F7983"/>
    <w:rsid w:val="00800694"/>
    <w:rsid w:val="008011D7"/>
    <w:rsid w:val="00803A93"/>
    <w:rsid w:val="00803E8B"/>
    <w:rsid w:val="00804456"/>
    <w:rsid w:val="0080487A"/>
    <w:rsid w:val="00804EBC"/>
    <w:rsid w:val="00805E01"/>
    <w:rsid w:val="0080704F"/>
    <w:rsid w:val="0080748F"/>
    <w:rsid w:val="00810D36"/>
    <w:rsid w:val="00810EB9"/>
    <w:rsid w:val="00811100"/>
    <w:rsid w:val="0081277D"/>
    <w:rsid w:val="00812D8D"/>
    <w:rsid w:val="00812FAF"/>
    <w:rsid w:val="00813A98"/>
    <w:rsid w:val="0081439F"/>
    <w:rsid w:val="008144BC"/>
    <w:rsid w:val="00814C8E"/>
    <w:rsid w:val="008157E3"/>
    <w:rsid w:val="008163F4"/>
    <w:rsid w:val="00816631"/>
    <w:rsid w:val="00816BB3"/>
    <w:rsid w:val="008171B9"/>
    <w:rsid w:val="008171F0"/>
    <w:rsid w:val="008179A7"/>
    <w:rsid w:val="0082028B"/>
    <w:rsid w:val="008207EC"/>
    <w:rsid w:val="00820DEA"/>
    <w:rsid w:val="00820E72"/>
    <w:rsid w:val="008210C6"/>
    <w:rsid w:val="00821EC4"/>
    <w:rsid w:val="008221B7"/>
    <w:rsid w:val="008231BC"/>
    <w:rsid w:val="00824BB8"/>
    <w:rsid w:val="008254CB"/>
    <w:rsid w:val="00825E6F"/>
    <w:rsid w:val="0083152D"/>
    <w:rsid w:val="00831682"/>
    <w:rsid w:val="0083196D"/>
    <w:rsid w:val="00832578"/>
    <w:rsid w:val="00832717"/>
    <w:rsid w:val="00832DC9"/>
    <w:rsid w:val="00833E7E"/>
    <w:rsid w:val="00834F04"/>
    <w:rsid w:val="00836871"/>
    <w:rsid w:val="00836956"/>
    <w:rsid w:val="0084193D"/>
    <w:rsid w:val="008420BE"/>
    <w:rsid w:val="00842AA8"/>
    <w:rsid w:val="00842D50"/>
    <w:rsid w:val="008435F1"/>
    <w:rsid w:val="00843E40"/>
    <w:rsid w:val="0084522B"/>
    <w:rsid w:val="00845C9E"/>
    <w:rsid w:val="008462A6"/>
    <w:rsid w:val="00846354"/>
    <w:rsid w:val="008476C2"/>
    <w:rsid w:val="008476CF"/>
    <w:rsid w:val="00847D77"/>
    <w:rsid w:val="00850520"/>
    <w:rsid w:val="008509E3"/>
    <w:rsid w:val="00850E1F"/>
    <w:rsid w:val="00852792"/>
    <w:rsid w:val="00853285"/>
    <w:rsid w:val="00853C2E"/>
    <w:rsid w:val="0085484E"/>
    <w:rsid w:val="00855244"/>
    <w:rsid w:val="00855605"/>
    <w:rsid w:val="0085583A"/>
    <w:rsid w:val="0085694A"/>
    <w:rsid w:val="0085739F"/>
    <w:rsid w:val="00860225"/>
    <w:rsid w:val="00860DE8"/>
    <w:rsid w:val="00861237"/>
    <w:rsid w:val="0086187B"/>
    <w:rsid w:val="0086263F"/>
    <w:rsid w:val="0086269E"/>
    <w:rsid w:val="0086284B"/>
    <w:rsid w:val="008629C9"/>
    <w:rsid w:val="00862E6E"/>
    <w:rsid w:val="00863E71"/>
    <w:rsid w:val="00864430"/>
    <w:rsid w:val="0086509C"/>
    <w:rsid w:val="008653AE"/>
    <w:rsid w:val="00866913"/>
    <w:rsid w:val="0086720D"/>
    <w:rsid w:val="00867FB2"/>
    <w:rsid w:val="0086B696"/>
    <w:rsid w:val="008710A0"/>
    <w:rsid w:val="00871615"/>
    <w:rsid w:val="0087236C"/>
    <w:rsid w:val="0087253D"/>
    <w:rsid w:val="00873DD3"/>
    <w:rsid w:val="00874790"/>
    <w:rsid w:val="00876853"/>
    <w:rsid w:val="00880D11"/>
    <w:rsid w:val="00881176"/>
    <w:rsid w:val="0088161D"/>
    <w:rsid w:val="00881E00"/>
    <w:rsid w:val="00881FAB"/>
    <w:rsid w:val="008823D5"/>
    <w:rsid w:val="00883B90"/>
    <w:rsid w:val="00884A3F"/>
    <w:rsid w:val="00886B0C"/>
    <w:rsid w:val="00886B90"/>
    <w:rsid w:val="00886E44"/>
    <w:rsid w:val="008905FD"/>
    <w:rsid w:val="00891BD2"/>
    <w:rsid w:val="008921B6"/>
    <w:rsid w:val="00894F45"/>
    <w:rsid w:val="00895087"/>
    <w:rsid w:val="008958B5"/>
    <w:rsid w:val="008A1E53"/>
    <w:rsid w:val="008A210B"/>
    <w:rsid w:val="008A2AF4"/>
    <w:rsid w:val="008A3C61"/>
    <w:rsid w:val="008A47B7"/>
    <w:rsid w:val="008A4EB9"/>
    <w:rsid w:val="008A4FD6"/>
    <w:rsid w:val="008A52A9"/>
    <w:rsid w:val="008A5C25"/>
    <w:rsid w:val="008A5E2F"/>
    <w:rsid w:val="008A7E01"/>
    <w:rsid w:val="008B21A4"/>
    <w:rsid w:val="008B2320"/>
    <w:rsid w:val="008B236F"/>
    <w:rsid w:val="008B5923"/>
    <w:rsid w:val="008B5A02"/>
    <w:rsid w:val="008B674C"/>
    <w:rsid w:val="008B76D9"/>
    <w:rsid w:val="008B77CD"/>
    <w:rsid w:val="008B7959"/>
    <w:rsid w:val="008C1C00"/>
    <w:rsid w:val="008C2083"/>
    <w:rsid w:val="008C21D6"/>
    <w:rsid w:val="008C29DA"/>
    <w:rsid w:val="008C3106"/>
    <w:rsid w:val="008C562A"/>
    <w:rsid w:val="008C608F"/>
    <w:rsid w:val="008C78D8"/>
    <w:rsid w:val="008D01CA"/>
    <w:rsid w:val="008D040E"/>
    <w:rsid w:val="008D1F59"/>
    <w:rsid w:val="008D4ED7"/>
    <w:rsid w:val="008D61EB"/>
    <w:rsid w:val="008D74B7"/>
    <w:rsid w:val="008E1911"/>
    <w:rsid w:val="008E1F37"/>
    <w:rsid w:val="008E247C"/>
    <w:rsid w:val="008E4546"/>
    <w:rsid w:val="008E4898"/>
    <w:rsid w:val="008E5491"/>
    <w:rsid w:val="008E753D"/>
    <w:rsid w:val="008E7FE4"/>
    <w:rsid w:val="008F2E7D"/>
    <w:rsid w:val="008F3609"/>
    <w:rsid w:val="008F7551"/>
    <w:rsid w:val="009019F1"/>
    <w:rsid w:val="00902D3E"/>
    <w:rsid w:val="009032EE"/>
    <w:rsid w:val="0090385F"/>
    <w:rsid w:val="009055EE"/>
    <w:rsid w:val="00905C04"/>
    <w:rsid w:val="00906B7F"/>
    <w:rsid w:val="00906CEF"/>
    <w:rsid w:val="00907749"/>
    <w:rsid w:val="00907D9F"/>
    <w:rsid w:val="00907DAB"/>
    <w:rsid w:val="00910116"/>
    <w:rsid w:val="00910381"/>
    <w:rsid w:val="009117C5"/>
    <w:rsid w:val="00912950"/>
    <w:rsid w:val="009143EE"/>
    <w:rsid w:val="00917063"/>
    <w:rsid w:val="0091775D"/>
    <w:rsid w:val="009206CF"/>
    <w:rsid w:val="009207D8"/>
    <w:rsid w:val="00921620"/>
    <w:rsid w:val="00922C1C"/>
    <w:rsid w:val="00922E0C"/>
    <w:rsid w:val="00923503"/>
    <w:rsid w:val="0092422F"/>
    <w:rsid w:val="009245EA"/>
    <w:rsid w:val="00924D20"/>
    <w:rsid w:val="00925E26"/>
    <w:rsid w:val="00927477"/>
    <w:rsid w:val="00930C3C"/>
    <w:rsid w:val="00931185"/>
    <w:rsid w:val="00931AD7"/>
    <w:rsid w:val="00932246"/>
    <w:rsid w:val="00932C61"/>
    <w:rsid w:val="00933A18"/>
    <w:rsid w:val="00935096"/>
    <w:rsid w:val="00935C59"/>
    <w:rsid w:val="00940491"/>
    <w:rsid w:val="009408DB"/>
    <w:rsid w:val="00940C3D"/>
    <w:rsid w:val="00940EDF"/>
    <w:rsid w:val="0094144D"/>
    <w:rsid w:val="00941B17"/>
    <w:rsid w:val="00944988"/>
    <w:rsid w:val="00944BB5"/>
    <w:rsid w:val="00944C19"/>
    <w:rsid w:val="00945A2A"/>
    <w:rsid w:val="0094617E"/>
    <w:rsid w:val="00947C7D"/>
    <w:rsid w:val="00951F93"/>
    <w:rsid w:val="00952673"/>
    <w:rsid w:val="00953B66"/>
    <w:rsid w:val="00953C57"/>
    <w:rsid w:val="00954BF9"/>
    <w:rsid w:val="009562E8"/>
    <w:rsid w:val="00956BE3"/>
    <w:rsid w:val="009577F3"/>
    <w:rsid w:val="00961430"/>
    <w:rsid w:val="009626C6"/>
    <w:rsid w:val="00962B44"/>
    <w:rsid w:val="009641EF"/>
    <w:rsid w:val="009643E6"/>
    <w:rsid w:val="00965030"/>
    <w:rsid w:val="0096519A"/>
    <w:rsid w:val="0096687B"/>
    <w:rsid w:val="00966FEB"/>
    <w:rsid w:val="009705CD"/>
    <w:rsid w:val="0097111E"/>
    <w:rsid w:val="009714CC"/>
    <w:rsid w:val="00971F1A"/>
    <w:rsid w:val="00973555"/>
    <w:rsid w:val="00975004"/>
    <w:rsid w:val="00975821"/>
    <w:rsid w:val="00975E36"/>
    <w:rsid w:val="0097697B"/>
    <w:rsid w:val="00976EDF"/>
    <w:rsid w:val="00977602"/>
    <w:rsid w:val="0097760B"/>
    <w:rsid w:val="00977637"/>
    <w:rsid w:val="00981214"/>
    <w:rsid w:val="00982727"/>
    <w:rsid w:val="00982998"/>
    <w:rsid w:val="00983372"/>
    <w:rsid w:val="009840B2"/>
    <w:rsid w:val="00985B33"/>
    <w:rsid w:val="009861A3"/>
    <w:rsid w:val="00990958"/>
    <w:rsid w:val="00990C40"/>
    <w:rsid w:val="00991B92"/>
    <w:rsid w:val="00992A7A"/>
    <w:rsid w:val="00992CAC"/>
    <w:rsid w:val="00993995"/>
    <w:rsid w:val="00994F9A"/>
    <w:rsid w:val="00995CBF"/>
    <w:rsid w:val="00996B48"/>
    <w:rsid w:val="00997DEB"/>
    <w:rsid w:val="009A02D8"/>
    <w:rsid w:val="009A16F7"/>
    <w:rsid w:val="009A16F8"/>
    <w:rsid w:val="009A1E52"/>
    <w:rsid w:val="009A390B"/>
    <w:rsid w:val="009A3D04"/>
    <w:rsid w:val="009A4367"/>
    <w:rsid w:val="009A492F"/>
    <w:rsid w:val="009A5DE2"/>
    <w:rsid w:val="009A6274"/>
    <w:rsid w:val="009A880E"/>
    <w:rsid w:val="009B09FC"/>
    <w:rsid w:val="009B0DB3"/>
    <w:rsid w:val="009B1119"/>
    <w:rsid w:val="009B3455"/>
    <w:rsid w:val="009B3F3D"/>
    <w:rsid w:val="009B489D"/>
    <w:rsid w:val="009B49D2"/>
    <w:rsid w:val="009B5B4A"/>
    <w:rsid w:val="009B5EB6"/>
    <w:rsid w:val="009B6E0E"/>
    <w:rsid w:val="009B76B3"/>
    <w:rsid w:val="009B7818"/>
    <w:rsid w:val="009B7F41"/>
    <w:rsid w:val="009C0D47"/>
    <w:rsid w:val="009C156A"/>
    <w:rsid w:val="009C235A"/>
    <w:rsid w:val="009C3CB4"/>
    <w:rsid w:val="009C4169"/>
    <w:rsid w:val="009C47AC"/>
    <w:rsid w:val="009C491B"/>
    <w:rsid w:val="009C526E"/>
    <w:rsid w:val="009C5A7A"/>
    <w:rsid w:val="009C6200"/>
    <w:rsid w:val="009C6D8A"/>
    <w:rsid w:val="009D2D88"/>
    <w:rsid w:val="009D37E6"/>
    <w:rsid w:val="009D4CA2"/>
    <w:rsid w:val="009D5401"/>
    <w:rsid w:val="009E0017"/>
    <w:rsid w:val="009E2B05"/>
    <w:rsid w:val="009E32AE"/>
    <w:rsid w:val="009E32F3"/>
    <w:rsid w:val="009E3386"/>
    <w:rsid w:val="009E340F"/>
    <w:rsid w:val="009E3C45"/>
    <w:rsid w:val="009E5E79"/>
    <w:rsid w:val="009E6934"/>
    <w:rsid w:val="009E6C7D"/>
    <w:rsid w:val="009E7BD1"/>
    <w:rsid w:val="009F0514"/>
    <w:rsid w:val="009F11E1"/>
    <w:rsid w:val="009F2D9B"/>
    <w:rsid w:val="009F3B19"/>
    <w:rsid w:val="009F472E"/>
    <w:rsid w:val="009F5899"/>
    <w:rsid w:val="009F5C05"/>
    <w:rsid w:val="009F7144"/>
    <w:rsid w:val="009F74BD"/>
    <w:rsid w:val="009F7F6F"/>
    <w:rsid w:val="00A01639"/>
    <w:rsid w:val="00A04BEB"/>
    <w:rsid w:val="00A050AE"/>
    <w:rsid w:val="00A05956"/>
    <w:rsid w:val="00A05EC2"/>
    <w:rsid w:val="00A06D07"/>
    <w:rsid w:val="00A06EDF"/>
    <w:rsid w:val="00A07280"/>
    <w:rsid w:val="00A11214"/>
    <w:rsid w:val="00A113E2"/>
    <w:rsid w:val="00A121A3"/>
    <w:rsid w:val="00A12DD4"/>
    <w:rsid w:val="00A1633C"/>
    <w:rsid w:val="00A20AD8"/>
    <w:rsid w:val="00A20BDE"/>
    <w:rsid w:val="00A212C8"/>
    <w:rsid w:val="00A21D12"/>
    <w:rsid w:val="00A222A8"/>
    <w:rsid w:val="00A22F18"/>
    <w:rsid w:val="00A24516"/>
    <w:rsid w:val="00A24D38"/>
    <w:rsid w:val="00A24DC9"/>
    <w:rsid w:val="00A2596D"/>
    <w:rsid w:val="00A26B8E"/>
    <w:rsid w:val="00A26C2E"/>
    <w:rsid w:val="00A2745C"/>
    <w:rsid w:val="00A27B9A"/>
    <w:rsid w:val="00A30499"/>
    <w:rsid w:val="00A31A87"/>
    <w:rsid w:val="00A32033"/>
    <w:rsid w:val="00A321F6"/>
    <w:rsid w:val="00A349F7"/>
    <w:rsid w:val="00A36508"/>
    <w:rsid w:val="00A37E7B"/>
    <w:rsid w:val="00A40359"/>
    <w:rsid w:val="00A40D7F"/>
    <w:rsid w:val="00A41657"/>
    <w:rsid w:val="00A416E4"/>
    <w:rsid w:val="00A41D08"/>
    <w:rsid w:val="00A41D36"/>
    <w:rsid w:val="00A43368"/>
    <w:rsid w:val="00A44A87"/>
    <w:rsid w:val="00A452D4"/>
    <w:rsid w:val="00A4531B"/>
    <w:rsid w:val="00A45E8D"/>
    <w:rsid w:val="00A46C91"/>
    <w:rsid w:val="00A476CD"/>
    <w:rsid w:val="00A47E30"/>
    <w:rsid w:val="00A5068F"/>
    <w:rsid w:val="00A515C1"/>
    <w:rsid w:val="00A52491"/>
    <w:rsid w:val="00A529B5"/>
    <w:rsid w:val="00A53D54"/>
    <w:rsid w:val="00A548C3"/>
    <w:rsid w:val="00A548F2"/>
    <w:rsid w:val="00A54ADD"/>
    <w:rsid w:val="00A54E12"/>
    <w:rsid w:val="00A5592F"/>
    <w:rsid w:val="00A55A9C"/>
    <w:rsid w:val="00A55CDC"/>
    <w:rsid w:val="00A55FBF"/>
    <w:rsid w:val="00A561C1"/>
    <w:rsid w:val="00A568CB"/>
    <w:rsid w:val="00A56E15"/>
    <w:rsid w:val="00A60AA5"/>
    <w:rsid w:val="00A61083"/>
    <w:rsid w:val="00A613ED"/>
    <w:rsid w:val="00A6155F"/>
    <w:rsid w:val="00A634F7"/>
    <w:rsid w:val="00A643BB"/>
    <w:rsid w:val="00A6515F"/>
    <w:rsid w:val="00A65613"/>
    <w:rsid w:val="00A65775"/>
    <w:rsid w:val="00A70170"/>
    <w:rsid w:val="00A7080B"/>
    <w:rsid w:val="00A70895"/>
    <w:rsid w:val="00A71F39"/>
    <w:rsid w:val="00A729BA"/>
    <w:rsid w:val="00A72FF6"/>
    <w:rsid w:val="00A7333E"/>
    <w:rsid w:val="00A75442"/>
    <w:rsid w:val="00A7717A"/>
    <w:rsid w:val="00A77500"/>
    <w:rsid w:val="00A82C5D"/>
    <w:rsid w:val="00A838B5"/>
    <w:rsid w:val="00A83F66"/>
    <w:rsid w:val="00A84539"/>
    <w:rsid w:val="00A84926"/>
    <w:rsid w:val="00A854EF"/>
    <w:rsid w:val="00A85A26"/>
    <w:rsid w:val="00A87C97"/>
    <w:rsid w:val="00A87F90"/>
    <w:rsid w:val="00A9044B"/>
    <w:rsid w:val="00A922BC"/>
    <w:rsid w:val="00A927E0"/>
    <w:rsid w:val="00A9396F"/>
    <w:rsid w:val="00A94271"/>
    <w:rsid w:val="00A943D9"/>
    <w:rsid w:val="00A944B2"/>
    <w:rsid w:val="00A9496D"/>
    <w:rsid w:val="00A95119"/>
    <w:rsid w:val="00A95633"/>
    <w:rsid w:val="00A9626B"/>
    <w:rsid w:val="00A96B80"/>
    <w:rsid w:val="00A97DD1"/>
    <w:rsid w:val="00A97FAC"/>
    <w:rsid w:val="00A9DF44"/>
    <w:rsid w:val="00AA0A7A"/>
    <w:rsid w:val="00AA3102"/>
    <w:rsid w:val="00AA3712"/>
    <w:rsid w:val="00AA371A"/>
    <w:rsid w:val="00AA387C"/>
    <w:rsid w:val="00AA455E"/>
    <w:rsid w:val="00AA4FC2"/>
    <w:rsid w:val="00AA58D8"/>
    <w:rsid w:val="00AA6143"/>
    <w:rsid w:val="00AA706F"/>
    <w:rsid w:val="00AB0DFE"/>
    <w:rsid w:val="00AB1D9E"/>
    <w:rsid w:val="00AB1FBF"/>
    <w:rsid w:val="00AB20CE"/>
    <w:rsid w:val="00AB24A2"/>
    <w:rsid w:val="00AB289F"/>
    <w:rsid w:val="00AB3A76"/>
    <w:rsid w:val="00AB5874"/>
    <w:rsid w:val="00AB5BC3"/>
    <w:rsid w:val="00AB6057"/>
    <w:rsid w:val="00AB6CF4"/>
    <w:rsid w:val="00AB70BF"/>
    <w:rsid w:val="00AB7368"/>
    <w:rsid w:val="00AC0195"/>
    <w:rsid w:val="00AC0561"/>
    <w:rsid w:val="00AC0E68"/>
    <w:rsid w:val="00AC182C"/>
    <w:rsid w:val="00AC39AB"/>
    <w:rsid w:val="00AC3F63"/>
    <w:rsid w:val="00AC42E2"/>
    <w:rsid w:val="00AC44A2"/>
    <w:rsid w:val="00AC50F1"/>
    <w:rsid w:val="00AC64DB"/>
    <w:rsid w:val="00AC7AB1"/>
    <w:rsid w:val="00AD0306"/>
    <w:rsid w:val="00AD0896"/>
    <w:rsid w:val="00AD40C5"/>
    <w:rsid w:val="00AD46B6"/>
    <w:rsid w:val="00AD4CC5"/>
    <w:rsid w:val="00AD4E20"/>
    <w:rsid w:val="00AD5C63"/>
    <w:rsid w:val="00AD6698"/>
    <w:rsid w:val="00AD70F0"/>
    <w:rsid w:val="00AD72CA"/>
    <w:rsid w:val="00AD74A0"/>
    <w:rsid w:val="00AD77D1"/>
    <w:rsid w:val="00AD7BE0"/>
    <w:rsid w:val="00AE0640"/>
    <w:rsid w:val="00AE1594"/>
    <w:rsid w:val="00AE28B8"/>
    <w:rsid w:val="00AE3269"/>
    <w:rsid w:val="00AE3479"/>
    <w:rsid w:val="00AE4858"/>
    <w:rsid w:val="00AE5C6F"/>
    <w:rsid w:val="00AF0475"/>
    <w:rsid w:val="00AF2240"/>
    <w:rsid w:val="00AF2EC5"/>
    <w:rsid w:val="00AF3086"/>
    <w:rsid w:val="00AF52EB"/>
    <w:rsid w:val="00AF6955"/>
    <w:rsid w:val="00AF76F9"/>
    <w:rsid w:val="00AF77A0"/>
    <w:rsid w:val="00B02051"/>
    <w:rsid w:val="00B0278E"/>
    <w:rsid w:val="00B0331F"/>
    <w:rsid w:val="00B03450"/>
    <w:rsid w:val="00B07B2A"/>
    <w:rsid w:val="00B07D3C"/>
    <w:rsid w:val="00B1009E"/>
    <w:rsid w:val="00B10BFF"/>
    <w:rsid w:val="00B11709"/>
    <w:rsid w:val="00B123D8"/>
    <w:rsid w:val="00B126A4"/>
    <w:rsid w:val="00B12AD1"/>
    <w:rsid w:val="00B140C7"/>
    <w:rsid w:val="00B145D0"/>
    <w:rsid w:val="00B14710"/>
    <w:rsid w:val="00B1776A"/>
    <w:rsid w:val="00B202B1"/>
    <w:rsid w:val="00B21D23"/>
    <w:rsid w:val="00B22A86"/>
    <w:rsid w:val="00B23D63"/>
    <w:rsid w:val="00B24778"/>
    <w:rsid w:val="00B24EB2"/>
    <w:rsid w:val="00B25BA2"/>
    <w:rsid w:val="00B279C8"/>
    <w:rsid w:val="00B27B46"/>
    <w:rsid w:val="00B308F7"/>
    <w:rsid w:val="00B30B80"/>
    <w:rsid w:val="00B318EE"/>
    <w:rsid w:val="00B3286C"/>
    <w:rsid w:val="00B33C44"/>
    <w:rsid w:val="00B33FD7"/>
    <w:rsid w:val="00B34136"/>
    <w:rsid w:val="00B34399"/>
    <w:rsid w:val="00B350AA"/>
    <w:rsid w:val="00B40EA8"/>
    <w:rsid w:val="00B410FA"/>
    <w:rsid w:val="00B412AE"/>
    <w:rsid w:val="00B4154C"/>
    <w:rsid w:val="00B41E85"/>
    <w:rsid w:val="00B41F9F"/>
    <w:rsid w:val="00B421BC"/>
    <w:rsid w:val="00B4252F"/>
    <w:rsid w:val="00B430C1"/>
    <w:rsid w:val="00B4321C"/>
    <w:rsid w:val="00B44972"/>
    <w:rsid w:val="00B456E7"/>
    <w:rsid w:val="00B46916"/>
    <w:rsid w:val="00B51315"/>
    <w:rsid w:val="00B51975"/>
    <w:rsid w:val="00B51B8A"/>
    <w:rsid w:val="00B51FCC"/>
    <w:rsid w:val="00B53CD0"/>
    <w:rsid w:val="00B55526"/>
    <w:rsid w:val="00B55630"/>
    <w:rsid w:val="00B568E2"/>
    <w:rsid w:val="00B569E6"/>
    <w:rsid w:val="00B571F2"/>
    <w:rsid w:val="00B6446E"/>
    <w:rsid w:val="00B6588B"/>
    <w:rsid w:val="00B6690F"/>
    <w:rsid w:val="00B66D12"/>
    <w:rsid w:val="00B66DA0"/>
    <w:rsid w:val="00B676F9"/>
    <w:rsid w:val="00B67A62"/>
    <w:rsid w:val="00B7173F"/>
    <w:rsid w:val="00B7321C"/>
    <w:rsid w:val="00B734F7"/>
    <w:rsid w:val="00B7383F"/>
    <w:rsid w:val="00B7389D"/>
    <w:rsid w:val="00B73A85"/>
    <w:rsid w:val="00B7520E"/>
    <w:rsid w:val="00B752D6"/>
    <w:rsid w:val="00B754FE"/>
    <w:rsid w:val="00B75971"/>
    <w:rsid w:val="00B75B1B"/>
    <w:rsid w:val="00B7729C"/>
    <w:rsid w:val="00B778AD"/>
    <w:rsid w:val="00B80FDB"/>
    <w:rsid w:val="00B82CE4"/>
    <w:rsid w:val="00B838B1"/>
    <w:rsid w:val="00B83AE1"/>
    <w:rsid w:val="00B83B6C"/>
    <w:rsid w:val="00B8574D"/>
    <w:rsid w:val="00B8688A"/>
    <w:rsid w:val="00B87476"/>
    <w:rsid w:val="00B902EB"/>
    <w:rsid w:val="00B9062B"/>
    <w:rsid w:val="00B90C6B"/>
    <w:rsid w:val="00B91837"/>
    <w:rsid w:val="00B91E0B"/>
    <w:rsid w:val="00B92D8A"/>
    <w:rsid w:val="00B9431D"/>
    <w:rsid w:val="00B956EF"/>
    <w:rsid w:val="00B95E1B"/>
    <w:rsid w:val="00B96117"/>
    <w:rsid w:val="00B96B32"/>
    <w:rsid w:val="00BA04FA"/>
    <w:rsid w:val="00BA0DF2"/>
    <w:rsid w:val="00BA211A"/>
    <w:rsid w:val="00BA22A4"/>
    <w:rsid w:val="00BA2559"/>
    <w:rsid w:val="00BA3D9B"/>
    <w:rsid w:val="00BA3DED"/>
    <w:rsid w:val="00BA5B23"/>
    <w:rsid w:val="00BA6A41"/>
    <w:rsid w:val="00BA793A"/>
    <w:rsid w:val="00BB0645"/>
    <w:rsid w:val="00BB0C34"/>
    <w:rsid w:val="00BB1621"/>
    <w:rsid w:val="00BB1ECA"/>
    <w:rsid w:val="00BB20D8"/>
    <w:rsid w:val="00BB2513"/>
    <w:rsid w:val="00BB2B97"/>
    <w:rsid w:val="00BB5039"/>
    <w:rsid w:val="00BB54CD"/>
    <w:rsid w:val="00BB5AF7"/>
    <w:rsid w:val="00BB5CFC"/>
    <w:rsid w:val="00BC0034"/>
    <w:rsid w:val="00BC171C"/>
    <w:rsid w:val="00BC24E6"/>
    <w:rsid w:val="00BC2C09"/>
    <w:rsid w:val="00BC3DE1"/>
    <w:rsid w:val="00BC3E27"/>
    <w:rsid w:val="00BC3F86"/>
    <w:rsid w:val="00BC4A5C"/>
    <w:rsid w:val="00BC6F65"/>
    <w:rsid w:val="00BC7990"/>
    <w:rsid w:val="00BC7998"/>
    <w:rsid w:val="00BC87D7"/>
    <w:rsid w:val="00BD0FB2"/>
    <w:rsid w:val="00BD1CBF"/>
    <w:rsid w:val="00BD1F51"/>
    <w:rsid w:val="00BD39A3"/>
    <w:rsid w:val="00BD42C1"/>
    <w:rsid w:val="00BD4662"/>
    <w:rsid w:val="00BD46F3"/>
    <w:rsid w:val="00BD6FBC"/>
    <w:rsid w:val="00BD7D43"/>
    <w:rsid w:val="00BE01BC"/>
    <w:rsid w:val="00BE16E8"/>
    <w:rsid w:val="00BE1C5E"/>
    <w:rsid w:val="00BE33E7"/>
    <w:rsid w:val="00BE4B5A"/>
    <w:rsid w:val="00BE6599"/>
    <w:rsid w:val="00BE72A1"/>
    <w:rsid w:val="00BF0299"/>
    <w:rsid w:val="00BF0C5D"/>
    <w:rsid w:val="00BF1293"/>
    <w:rsid w:val="00BF12A6"/>
    <w:rsid w:val="00BF133D"/>
    <w:rsid w:val="00BF1B81"/>
    <w:rsid w:val="00BF29CC"/>
    <w:rsid w:val="00BF2A1D"/>
    <w:rsid w:val="00BF2E0B"/>
    <w:rsid w:val="00BF3D3A"/>
    <w:rsid w:val="00BF4F20"/>
    <w:rsid w:val="00BF5B63"/>
    <w:rsid w:val="00BF5C2F"/>
    <w:rsid w:val="00BF5F2E"/>
    <w:rsid w:val="00BF71AF"/>
    <w:rsid w:val="00C03765"/>
    <w:rsid w:val="00C05403"/>
    <w:rsid w:val="00C0578D"/>
    <w:rsid w:val="00C061E1"/>
    <w:rsid w:val="00C06ACC"/>
    <w:rsid w:val="00C07D5F"/>
    <w:rsid w:val="00C112FD"/>
    <w:rsid w:val="00C13A92"/>
    <w:rsid w:val="00C15B0A"/>
    <w:rsid w:val="00C16227"/>
    <w:rsid w:val="00C1737F"/>
    <w:rsid w:val="00C176CD"/>
    <w:rsid w:val="00C17DBB"/>
    <w:rsid w:val="00C24685"/>
    <w:rsid w:val="00C24C9F"/>
    <w:rsid w:val="00C24E7A"/>
    <w:rsid w:val="00C26F4E"/>
    <w:rsid w:val="00C2765A"/>
    <w:rsid w:val="00C31037"/>
    <w:rsid w:val="00C316DE"/>
    <w:rsid w:val="00C32606"/>
    <w:rsid w:val="00C32735"/>
    <w:rsid w:val="00C32894"/>
    <w:rsid w:val="00C32C3B"/>
    <w:rsid w:val="00C32E12"/>
    <w:rsid w:val="00C32E32"/>
    <w:rsid w:val="00C32FAA"/>
    <w:rsid w:val="00C333F0"/>
    <w:rsid w:val="00C3447D"/>
    <w:rsid w:val="00C345E2"/>
    <w:rsid w:val="00C354F6"/>
    <w:rsid w:val="00C35B1E"/>
    <w:rsid w:val="00C36228"/>
    <w:rsid w:val="00C3755B"/>
    <w:rsid w:val="00C377FF"/>
    <w:rsid w:val="00C379B0"/>
    <w:rsid w:val="00C401B3"/>
    <w:rsid w:val="00C4057A"/>
    <w:rsid w:val="00C4106F"/>
    <w:rsid w:val="00C42604"/>
    <w:rsid w:val="00C43BC5"/>
    <w:rsid w:val="00C45657"/>
    <w:rsid w:val="00C46784"/>
    <w:rsid w:val="00C46A88"/>
    <w:rsid w:val="00C46D4E"/>
    <w:rsid w:val="00C4741C"/>
    <w:rsid w:val="00C478C7"/>
    <w:rsid w:val="00C50AED"/>
    <w:rsid w:val="00C52279"/>
    <w:rsid w:val="00C53355"/>
    <w:rsid w:val="00C54391"/>
    <w:rsid w:val="00C54C5D"/>
    <w:rsid w:val="00C55861"/>
    <w:rsid w:val="00C55C0C"/>
    <w:rsid w:val="00C574CC"/>
    <w:rsid w:val="00C60007"/>
    <w:rsid w:val="00C612F4"/>
    <w:rsid w:val="00C6195D"/>
    <w:rsid w:val="00C6201B"/>
    <w:rsid w:val="00C6225A"/>
    <w:rsid w:val="00C62F38"/>
    <w:rsid w:val="00C658A0"/>
    <w:rsid w:val="00C65D81"/>
    <w:rsid w:val="00C66C8B"/>
    <w:rsid w:val="00C66ED2"/>
    <w:rsid w:val="00C674B2"/>
    <w:rsid w:val="00C67996"/>
    <w:rsid w:val="00C71B1C"/>
    <w:rsid w:val="00C72446"/>
    <w:rsid w:val="00C72E1D"/>
    <w:rsid w:val="00C73916"/>
    <w:rsid w:val="00C801AB"/>
    <w:rsid w:val="00C80CCB"/>
    <w:rsid w:val="00C8110F"/>
    <w:rsid w:val="00C829DC"/>
    <w:rsid w:val="00C83893"/>
    <w:rsid w:val="00C83CAB"/>
    <w:rsid w:val="00C86F24"/>
    <w:rsid w:val="00C90FA3"/>
    <w:rsid w:val="00C91263"/>
    <w:rsid w:val="00C913B4"/>
    <w:rsid w:val="00C92051"/>
    <w:rsid w:val="00C92764"/>
    <w:rsid w:val="00C92F6B"/>
    <w:rsid w:val="00C93CA7"/>
    <w:rsid w:val="00C93E82"/>
    <w:rsid w:val="00C94820"/>
    <w:rsid w:val="00C94E9C"/>
    <w:rsid w:val="00C95433"/>
    <w:rsid w:val="00CA0206"/>
    <w:rsid w:val="00CA02B4"/>
    <w:rsid w:val="00CA0871"/>
    <w:rsid w:val="00CA11CB"/>
    <w:rsid w:val="00CA132A"/>
    <w:rsid w:val="00CA16E0"/>
    <w:rsid w:val="00CA24C4"/>
    <w:rsid w:val="00CA3AC4"/>
    <w:rsid w:val="00CA6D4A"/>
    <w:rsid w:val="00CB06C4"/>
    <w:rsid w:val="00CB0B75"/>
    <w:rsid w:val="00CB243F"/>
    <w:rsid w:val="00CB31DD"/>
    <w:rsid w:val="00CB3201"/>
    <w:rsid w:val="00CB4C2A"/>
    <w:rsid w:val="00CB5EFE"/>
    <w:rsid w:val="00CB6451"/>
    <w:rsid w:val="00CB7210"/>
    <w:rsid w:val="00CC05A1"/>
    <w:rsid w:val="00CC0B6D"/>
    <w:rsid w:val="00CC112C"/>
    <w:rsid w:val="00CC1DF6"/>
    <w:rsid w:val="00CC2B0A"/>
    <w:rsid w:val="00CC3D98"/>
    <w:rsid w:val="00CC423E"/>
    <w:rsid w:val="00CC4C83"/>
    <w:rsid w:val="00CC4CBA"/>
    <w:rsid w:val="00CC529F"/>
    <w:rsid w:val="00CC5F3B"/>
    <w:rsid w:val="00CC724B"/>
    <w:rsid w:val="00CC743D"/>
    <w:rsid w:val="00CC75C8"/>
    <w:rsid w:val="00CC764F"/>
    <w:rsid w:val="00CC7EB5"/>
    <w:rsid w:val="00CD283B"/>
    <w:rsid w:val="00CD2A93"/>
    <w:rsid w:val="00CD2AB6"/>
    <w:rsid w:val="00CD3133"/>
    <w:rsid w:val="00CD3D73"/>
    <w:rsid w:val="00CD4238"/>
    <w:rsid w:val="00CD508A"/>
    <w:rsid w:val="00CD5F4E"/>
    <w:rsid w:val="00CD71CF"/>
    <w:rsid w:val="00CE010D"/>
    <w:rsid w:val="00CE2546"/>
    <w:rsid w:val="00CE3CFF"/>
    <w:rsid w:val="00CE423E"/>
    <w:rsid w:val="00CE490B"/>
    <w:rsid w:val="00CF0B47"/>
    <w:rsid w:val="00CF20DF"/>
    <w:rsid w:val="00CF2AD8"/>
    <w:rsid w:val="00CF2B86"/>
    <w:rsid w:val="00CF2C39"/>
    <w:rsid w:val="00CF2F1B"/>
    <w:rsid w:val="00CF34E7"/>
    <w:rsid w:val="00CF6091"/>
    <w:rsid w:val="00CF6F6B"/>
    <w:rsid w:val="00CF76C6"/>
    <w:rsid w:val="00D00199"/>
    <w:rsid w:val="00D002C8"/>
    <w:rsid w:val="00D003D8"/>
    <w:rsid w:val="00D01E7A"/>
    <w:rsid w:val="00D023C5"/>
    <w:rsid w:val="00D03F45"/>
    <w:rsid w:val="00D05775"/>
    <w:rsid w:val="00D05B0A"/>
    <w:rsid w:val="00D05D45"/>
    <w:rsid w:val="00D0778A"/>
    <w:rsid w:val="00D1044B"/>
    <w:rsid w:val="00D10831"/>
    <w:rsid w:val="00D11164"/>
    <w:rsid w:val="00D11898"/>
    <w:rsid w:val="00D11F10"/>
    <w:rsid w:val="00D12665"/>
    <w:rsid w:val="00D145E0"/>
    <w:rsid w:val="00D14D0A"/>
    <w:rsid w:val="00D14FE1"/>
    <w:rsid w:val="00D155F8"/>
    <w:rsid w:val="00D15D19"/>
    <w:rsid w:val="00D205B9"/>
    <w:rsid w:val="00D20E83"/>
    <w:rsid w:val="00D21E89"/>
    <w:rsid w:val="00D221F4"/>
    <w:rsid w:val="00D222B6"/>
    <w:rsid w:val="00D243FB"/>
    <w:rsid w:val="00D2527A"/>
    <w:rsid w:val="00D25835"/>
    <w:rsid w:val="00D25A8C"/>
    <w:rsid w:val="00D262B5"/>
    <w:rsid w:val="00D263FB"/>
    <w:rsid w:val="00D266E3"/>
    <w:rsid w:val="00D26E76"/>
    <w:rsid w:val="00D27281"/>
    <w:rsid w:val="00D27481"/>
    <w:rsid w:val="00D2767B"/>
    <w:rsid w:val="00D32142"/>
    <w:rsid w:val="00D32523"/>
    <w:rsid w:val="00D32E64"/>
    <w:rsid w:val="00D3369E"/>
    <w:rsid w:val="00D33BB3"/>
    <w:rsid w:val="00D34458"/>
    <w:rsid w:val="00D357A8"/>
    <w:rsid w:val="00D358FF"/>
    <w:rsid w:val="00D36027"/>
    <w:rsid w:val="00D360AC"/>
    <w:rsid w:val="00D37146"/>
    <w:rsid w:val="00D406AC"/>
    <w:rsid w:val="00D410A3"/>
    <w:rsid w:val="00D4220A"/>
    <w:rsid w:val="00D437AD"/>
    <w:rsid w:val="00D4385B"/>
    <w:rsid w:val="00D43AF8"/>
    <w:rsid w:val="00D45098"/>
    <w:rsid w:val="00D468B3"/>
    <w:rsid w:val="00D50382"/>
    <w:rsid w:val="00D52BE9"/>
    <w:rsid w:val="00D53231"/>
    <w:rsid w:val="00D53F91"/>
    <w:rsid w:val="00D54579"/>
    <w:rsid w:val="00D55A5D"/>
    <w:rsid w:val="00D56419"/>
    <w:rsid w:val="00D568DD"/>
    <w:rsid w:val="00D576C1"/>
    <w:rsid w:val="00D57981"/>
    <w:rsid w:val="00D603F5"/>
    <w:rsid w:val="00D607D1"/>
    <w:rsid w:val="00D60D16"/>
    <w:rsid w:val="00D61242"/>
    <w:rsid w:val="00D623AA"/>
    <w:rsid w:val="00D63C32"/>
    <w:rsid w:val="00D644FB"/>
    <w:rsid w:val="00D665B0"/>
    <w:rsid w:val="00D665CC"/>
    <w:rsid w:val="00D675DC"/>
    <w:rsid w:val="00D67EF0"/>
    <w:rsid w:val="00D70241"/>
    <w:rsid w:val="00D70989"/>
    <w:rsid w:val="00D7165E"/>
    <w:rsid w:val="00D72C64"/>
    <w:rsid w:val="00D74154"/>
    <w:rsid w:val="00D743DD"/>
    <w:rsid w:val="00D7457B"/>
    <w:rsid w:val="00D747FB"/>
    <w:rsid w:val="00D74FDF"/>
    <w:rsid w:val="00D75ABA"/>
    <w:rsid w:val="00D75C94"/>
    <w:rsid w:val="00D772DF"/>
    <w:rsid w:val="00D779B3"/>
    <w:rsid w:val="00D80169"/>
    <w:rsid w:val="00D80D39"/>
    <w:rsid w:val="00D8373E"/>
    <w:rsid w:val="00D842A9"/>
    <w:rsid w:val="00D857F3"/>
    <w:rsid w:val="00D90276"/>
    <w:rsid w:val="00D909AD"/>
    <w:rsid w:val="00D91301"/>
    <w:rsid w:val="00D91772"/>
    <w:rsid w:val="00D925C8"/>
    <w:rsid w:val="00D92FB1"/>
    <w:rsid w:val="00D9325F"/>
    <w:rsid w:val="00D93352"/>
    <w:rsid w:val="00D946BA"/>
    <w:rsid w:val="00D949CF"/>
    <w:rsid w:val="00D94AEE"/>
    <w:rsid w:val="00D96CA8"/>
    <w:rsid w:val="00DA084B"/>
    <w:rsid w:val="00DA0EDB"/>
    <w:rsid w:val="00DA47F3"/>
    <w:rsid w:val="00DB0483"/>
    <w:rsid w:val="00DB4CAD"/>
    <w:rsid w:val="00DB63BA"/>
    <w:rsid w:val="00DB7E12"/>
    <w:rsid w:val="00DC05F7"/>
    <w:rsid w:val="00DC1D52"/>
    <w:rsid w:val="00DC1FA6"/>
    <w:rsid w:val="00DC2417"/>
    <w:rsid w:val="00DC2A98"/>
    <w:rsid w:val="00DC2ADC"/>
    <w:rsid w:val="00DC2C69"/>
    <w:rsid w:val="00DC2E37"/>
    <w:rsid w:val="00DC33BE"/>
    <w:rsid w:val="00DC3430"/>
    <w:rsid w:val="00DC3D7D"/>
    <w:rsid w:val="00DC3E2F"/>
    <w:rsid w:val="00DC4A69"/>
    <w:rsid w:val="00DC4EB8"/>
    <w:rsid w:val="00DC55AE"/>
    <w:rsid w:val="00DC6D41"/>
    <w:rsid w:val="00DC7F0C"/>
    <w:rsid w:val="00DD0F27"/>
    <w:rsid w:val="00DD2003"/>
    <w:rsid w:val="00DD2167"/>
    <w:rsid w:val="00DD30BD"/>
    <w:rsid w:val="00DD34E2"/>
    <w:rsid w:val="00DD3893"/>
    <w:rsid w:val="00DD6DA8"/>
    <w:rsid w:val="00DD6DA9"/>
    <w:rsid w:val="00DE0A07"/>
    <w:rsid w:val="00DE1F53"/>
    <w:rsid w:val="00DE5505"/>
    <w:rsid w:val="00DE5D04"/>
    <w:rsid w:val="00DE6528"/>
    <w:rsid w:val="00DE6760"/>
    <w:rsid w:val="00DF100B"/>
    <w:rsid w:val="00DF117E"/>
    <w:rsid w:val="00DF1425"/>
    <w:rsid w:val="00DF1A0B"/>
    <w:rsid w:val="00DF2BB3"/>
    <w:rsid w:val="00DF3292"/>
    <w:rsid w:val="00DF3695"/>
    <w:rsid w:val="00DF3969"/>
    <w:rsid w:val="00DF3A25"/>
    <w:rsid w:val="00DF3A57"/>
    <w:rsid w:val="00DF3ED4"/>
    <w:rsid w:val="00DF482F"/>
    <w:rsid w:val="00DF4E81"/>
    <w:rsid w:val="00DF5674"/>
    <w:rsid w:val="00DF5B7A"/>
    <w:rsid w:val="00DF6594"/>
    <w:rsid w:val="00DF65DC"/>
    <w:rsid w:val="00DF6F80"/>
    <w:rsid w:val="00DF7D51"/>
    <w:rsid w:val="00E003B7"/>
    <w:rsid w:val="00E0058B"/>
    <w:rsid w:val="00E031B9"/>
    <w:rsid w:val="00E03522"/>
    <w:rsid w:val="00E039C9"/>
    <w:rsid w:val="00E046A0"/>
    <w:rsid w:val="00E05A80"/>
    <w:rsid w:val="00E06BC9"/>
    <w:rsid w:val="00E073C9"/>
    <w:rsid w:val="00E10804"/>
    <w:rsid w:val="00E11258"/>
    <w:rsid w:val="00E11DA9"/>
    <w:rsid w:val="00E14502"/>
    <w:rsid w:val="00E14625"/>
    <w:rsid w:val="00E14861"/>
    <w:rsid w:val="00E14F69"/>
    <w:rsid w:val="00E155BE"/>
    <w:rsid w:val="00E15A6C"/>
    <w:rsid w:val="00E16DC7"/>
    <w:rsid w:val="00E17A3F"/>
    <w:rsid w:val="00E17E42"/>
    <w:rsid w:val="00E2091C"/>
    <w:rsid w:val="00E217FE"/>
    <w:rsid w:val="00E218F3"/>
    <w:rsid w:val="00E22033"/>
    <w:rsid w:val="00E23523"/>
    <w:rsid w:val="00E237B7"/>
    <w:rsid w:val="00E2405C"/>
    <w:rsid w:val="00E241AC"/>
    <w:rsid w:val="00E25288"/>
    <w:rsid w:val="00E2530C"/>
    <w:rsid w:val="00E328F4"/>
    <w:rsid w:val="00E32F1F"/>
    <w:rsid w:val="00E335D2"/>
    <w:rsid w:val="00E35AC3"/>
    <w:rsid w:val="00E35AE6"/>
    <w:rsid w:val="00E368EF"/>
    <w:rsid w:val="00E37066"/>
    <w:rsid w:val="00E377BF"/>
    <w:rsid w:val="00E377DE"/>
    <w:rsid w:val="00E40F88"/>
    <w:rsid w:val="00E41466"/>
    <w:rsid w:val="00E42A86"/>
    <w:rsid w:val="00E4312B"/>
    <w:rsid w:val="00E433DE"/>
    <w:rsid w:val="00E43986"/>
    <w:rsid w:val="00E4412D"/>
    <w:rsid w:val="00E449A5"/>
    <w:rsid w:val="00E456ED"/>
    <w:rsid w:val="00E459A6"/>
    <w:rsid w:val="00E470C4"/>
    <w:rsid w:val="00E47BC4"/>
    <w:rsid w:val="00E47E7F"/>
    <w:rsid w:val="00E504E2"/>
    <w:rsid w:val="00E50F67"/>
    <w:rsid w:val="00E5169D"/>
    <w:rsid w:val="00E520DA"/>
    <w:rsid w:val="00E52506"/>
    <w:rsid w:val="00E5261A"/>
    <w:rsid w:val="00E5359A"/>
    <w:rsid w:val="00E55385"/>
    <w:rsid w:val="00E56AE2"/>
    <w:rsid w:val="00E56FAA"/>
    <w:rsid w:val="00E572B6"/>
    <w:rsid w:val="00E61395"/>
    <w:rsid w:val="00E614AC"/>
    <w:rsid w:val="00E623E9"/>
    <w:rsid w:val="00E62D4E"/>
    <w:rsid w:val="00E63DB9"/>
    <w:rsid w:val="00E6410B"/>
    <w:rsid w:val="00E64990"/>
    <w:rsid w:val="00E653AC"/>
    <w:rsid w:val="00E65DDE"/>
    <w:rsid w:val="00E661E2"/>
    <w:rsid w:val="00E67508"/>
    <w:rsid w:val="00E67BD6"/>
    <w:rsid w:val="00E71A3D"/>
    <w:rsid w:val="00E71DF8"/>
    <w:rsid w:val="00E71E83"/>
    <w:rsid w:val="00E74172"/>
    <w:rsid w:val="00E74C50"/>
    <w:rsid w:val="00E76D47"/>
    <w:rsid w:val="00E77B61"/>
    <w:rsid w:val="00E77E29"/>
    <w:rsid w:val="00E77FA2"/>
    <w:rsid w:val="00E80B5C"/>
    <w:rsid w:val="00E82636"/>
    <w:rsid w:val="00E82810"/>
    <w:rsid w:val="00E83398"/>
    <w:rsid w:val="00E83C5B"/>
    <w:rsid w:val="00E83EA4"/>
    <w:rsid w:val="00E83FE5"/>
    <w:rsid w:val="00E840B3"/>
    <w:rsid w:val="00E8476C"/>
    <w:rsid w:val="00E857F6"/>
    <w:rsid w:val="00E90110"/>
    <w:rsid w:val="00E929F4"/>
    <w:rsid w:val="00E93200"/>
    <w:rsid w:val="00E94092"/>
    <w:rsid w:val="00E9462B"/>
    <w:rsid w:val="00E94B84"/>
    <w:rsid w:val="00E95B89"/>
    <w:rsid w:val="00E96964"/>
    <w:rsid w:val="00E96E5D"/>
    <w:rsid w:val="00E96FAB"/>
    <w:rsid w:val="00E97759"/>
    <w:rsid w:val="00EA06E7"/>
    <w:rsid w:val="00EA10AE"/>
    <w:rsid w:val="00EA2487"/>
    <w:rsid w:val="00EA258E"/>
    <w:rsid w:val="00EA2E4A"/>
    <w:rsid w:val="00EA2E76"/>
    <w:rsid w:val="00EA3287"/>
    <w:rsid w:val="00EA32A1"/>
    <w:rsid w:val="00EA6041"/>
    <w:rsid w:val="00EB17C2"/>
    <w:rsid w:val="00EB1B55"/>
    <w:rsid w:val="00EB2140"/>
    <w:rsid w:val="00EB2D16"/>
    <w:rsid w:val="00EB37F5"/>
    <w:rsid w:val="00EB3D61"/>
    <w:rsid w:val="00EB47D0"/>
    <w:rsid w:val="00EB5F46"/>
    <w:rsid w:val="00EB6129"/>
    <w:rsid w:val="00EB6937"/>
    <w:rsid w:val="00EB6A53"/>
    <w:rsid w:val="00EC04BE"/>
    <w:rsid w:val="00EC0EF5"/>
    <w:rsid w:val="00EC17EF"/>
    <w:rsid w:val="00EC1DC0"/>
    <w:rsid w:val="00EC2EE8"/>
    <w:rsid w:val="00EC4137"/>
    <w:rsid w:val="00EC4255"/>
    <w:rsid w:val="00EC4273"/>
    <w:rsid w:val="00EC47E2"/>
    <w:rsid w:val="00EC5D7B"/>
    <w:rsid w:val="00EC60E5"/>
    <w:rsid w:val="00EC61AC"/>
    <w:rsid w:val="00EC7C07"/>
    <w:rsid w:val="00ED02B8"/>
    <w:rsid w:val="00ED175D"/>
    <w:rsid w:val="00ED2A6D"/>
    <w:rsid w:val="00ED2BBC"/>
    <w:rsid w:val="00ED3729"/>
    <w:rsid w:val="00ED39D0"/>
    <w:rsid w:val="00ED3A85"/>
    <w:rsid w:val="00ED3AE6"/>
    <w:rsid w:val="00ED48E0"/>
    <w:rsid w:val="00ED526A"/>
    <w:rsid w:val="00ED5A95"/>
    <w:rsid w:val="00ED5B2C"/>
    <w:rsid w:val="00ED6F5E"/>
    <w:rsid w:val="00ED70C8"/>
    <w:rsid w:val="00ED7883"/>
    <w:rsid w:val="00EE0ACE"/>
    <w:rsid w:val="00EE0ECB"/>
    <w:rsid w:val="00EE155E"/>
    <w:rsid w:val="00EE197B"/>
    <w:rsid w:val="00EE1D00"/>
    <w:rsid w:val="00EE26A4"/>
    <w:rsid w:val="00EE2CF5"/>
    <w:rsid w:val="00EE624A"/>
    <w:rsid w:val="00EE694F"/>
    <w:rsid w:val="00EF05E3"/>
    <w:rsid w:val="00EF0895"/>
    <w:rsid w:val="00EF0947"/>
    <w:rsid w:val="00EF21E2"/>
    <w:rsid w:val="00EF2A6A"/>
    <w:rsid w:val="00EF3020"/>
    <w:rsid w:val="00EF31B7"/>
    <w:rsid w:val="00EF4E47"/>
    <w:rsid w:val="00EF7CDC"/>
    <w:rsid w:val="00F00697"/>
    <w:rsid w:val="00F00B12"/>
    <w:rsid w:val="00F02095"/>
    <w:rsid w:val="00F02666"/>
    <w:rsid w:val="00F031DB"/>
    <w:rsid w:val="00F054FF"/>
    <w:rsid w:val="00F06773"/>
    <w:rsid w:val="00F06962"/>
    <w:rsid w:val="00F06ABF"/>
    <w:rsid w:val="00F101F0"/>
    <w:rsid w:val="00F10F21"/>
    <w:rsid w:val="00F10F79"/>
    <w:rsid w:val="00F11538"/>
    <w:rsid w:val="00F11CD5"/>
    <w:rsid w:val="00F12709"/>
    <w:rsid w:val="00F12EA8"/>
    <w:rsid w:val="00F1391A"/>
    <w:rsid w:val="00F13E8C"/>
    <w:rsid w:val="00F20ED6"/>
    <w:rsid w:val="00F210C3"/>
    <w:rsid w:val="00F21486"/>
    <w:rsid w:val="00F22E23"/>
    <w:rsid w:val="00F23F8A"/>
    <w:rsid w:val="00F24690"/>
    <w:rsid w:val="00F24761"/>
    <w:rsid w:val="00F26C96"/>
    <w:rsid w:val="00F27240"/>
    <w:rsid w:val="00F27D0F"/>
    <w:rsid w:val="00F30C22"/>
    <w:rsid w:val="00F30E03"/>
    <w:rsid w:val="00F31652"/>
    <w:rsid w:val="00F317BF"/>
    <w:rsid w:val="00F32102"/>
    <w:rsid w:val="00F33118"/>
    <w:rsid w:val="00F33AB5"/>
    <w:rsid w:val="00F33BAB"/>
    <w:rsid w:val="00F346BF"/>
    <w:rsid w:val="00F347EF"/>
    <w:rsid w:val="00F34FB2"/>
    <w:rsid w:val="00F40805"/>
    <w:rsid w:val="00F425D7"/>
    <w:rsid w:val="00F42705"/>
    <w:rsid w:val="00F445A2"/>
    <w:rsid w:val="00F45DF1"/>
    <w:rsid w:val="00F503F5"/>
    <w:rsid w:val="00F51DE7"/>
    <w:rsid w:val="00F526B5"/>
    <w:rsid w:val="00F5270C"/>
    <w:rsid w:val="00F5340A"/>
    <w:rsid w:val="00F5469B"/>
    <w:rsid w:val="00F557A9"/>
    <w:rsid w:val="00F57120"/>
    <w:rsid w:val="00F57179"/>
    <w:rsid w:val="00F57319"/>
    <w:rsid w:val="00F57CC3"/>
    <w:rsid w:val="00F6070F"/>
    <w:rsid w:val="00F6077D"/>
    <w:rsid w:val="00F622E3"/>
    <w:rsid w:val="00F629F0"/>
    <w:rsid w:val="00F6328D"/>
    <w:rsid w:val="00F638E7"/>
    <w:rsid w:val="00F645C9"/>
    <w:rsid w:val="00F64DCE"/>
    <w:rsid w:val="00F64EDC"/>
    <w:rsid w:val="00F667F9"/>
    <w:rsid w:val="00F66E56"/>
    <w:rsid w:val="00F678E5"/>
    <w:rsid w:val="00F705E8"/>
    <w:rsid w:val="00F715D6"/>
    <w:rsid w:val="00F71FF4"/>
    <w:rsid w:val="00F723F7"/>
    <w:rsid w:val="00F74BB3"/>
    <w:rsid w:val="00F7607B"/>
    <w:rsid w:val="00F81605"/>
    <w:rsid w:val="00F83337"/>
    <w:rsid w:val="00F834E9"/>
    <w:rsid w:val="00F84361"/>
    <w:rsid w:val="00F85715"/>
    <w:rsid w:val="00F9076A"/>
    <w:rsid w:val="00F91DA8"/>
    <w:rsid w:val="00F93D66"/>
    <w:rsid w:val="00F94221"/>
    <w:rsid w:val="00F944BB"/>
    <w:rsid w:val="00F94B17"/>
    <w:rsid w:val="00F94F9E"/>
    <w:rsid w:val="00F958C5"/>
    <w:rsid w:val="00F95D72"/>
    <w:rsid w:val="00FA0162"/>
    <w:rsid w:val="00FA120D"/>
    <w:rsid w:val="00FA123E"/>
    <w:rsid w:val="00FA125D"/>
    <w:rsid w:val="00FA1902"/>
    <w:rsid w:val="00FA1BDE"/>
    <w:rsid w:val="00FA1E81"/>
    <w:rsid w:val="00FA2D2E"/>
    <w:rsid w:val="00FA4CFB"/>
    <w:rsid w:val="00FA5918"/>
    <w:rsid w:val="00FA5F3E"/>
    <w:rsid w:val="00FA6A2D"/>
    <w:rsid w:val="00FA7CB3"/>
    <w:rsid w:val="00FB1D78"/>
    <w:rsid w:val="00FB25D5"/>
    <w:rsid w:val="00FB2E35"/>
    <w:rsid w:val="00FB4260"/>
    <w:rsid w:val="00FB4355"/>
    <w:rsid w:val="00FB4739"/>
    <w:rsid w:val="00FB6261"/>
    <w:rsid w:val="00FB67A5"/>
    <w:rsid w:val="00FB690D"/>
    <w:rsid w:val="00FB79ED"/>
    <w:rsid w:val="00FB7AC0"/>
    <w:rsid w:val="00FC26C8"/>
    <w:rsid w:val="00FC2D07"/>
    <w:rsid w:val="00FC476E"/>
    <w:rsid w:val="00FC509F"/>
    <w:rsid w:val="00FC51B1"/>
    <w:rsid w:val="00FC62EB"/>
    <w:rsid w:val="00FC638F"/>
    <w:rsid w:val="00FC64FD"/>
    <w:rsid w:val="00FC6AA6"/>
    <w:rsid w:val="00FC6F53"/>
    <w:rsid w:val="00FC7D0A"/>
    <w:rsid w:val="00FD10E2"/>
    <w:rsid w:val="00FD3659"/>
    <w:rsid w:val="00FD5603"/>
    <w:rsid w:val="00FD603F"/>
    <w:rsid w:val="00FE0E85"/>
    <w:rsid w:val="00FE2E26"/>
    <w:rsid w:val="00FE323E"/>
    <w:rsid w:val="00FE37C6"/>
    <w:rsid w:val="00FE405C"/>
    <w:rsid w:val="00FE4309"/>
    <w:rsid w:val="00FE441B"/>
    <w:rsid w:val="00FE4A57"/>
    <w:rsid w:val="00FE5C31"/>
    <w:rsid w:val="00FE6CEA"/>
    <w:rsid w:val="00FE74F1"/>
    <w:rsid w:val="00FF1FDD"/>
    <w:rsid w:val="00FF2E40"/>
    <w:rsid w:val="00FF3346"/>
    <w:rsid w:val="00FF3808"/>
    <w:rsid w:val="00FF3C88"/>
    <w:rsid w:val="00FF4FC4"/>
    <w:rsid w:val="00FF6FC9"/>
    <w:rsid w:val="00FF7A26"/>
    <w:rsid w:val="00FF7ED7"/>
    <w:rsid w:val="01050421"/>
    <w:rsid w:val="01277C01"/>
    <w:rsid w:val="013F243F"/>
    <w:rsid w:val="0140E927"/>
    <w:rsid w:val="017F276B"/>
    <w:rsid w:val="01811D1D"/>
    <w:rsid w:val="018AAB50"/>
    <w:rsid w:val="019D9744"/>
    <w:rsid w:val="01A62B54"/>
    <w:rsid w:val="01C7F8B1"/>
    <w:rsid w:val="01DAE51C"/>
    <w:rsid w:val="01DCE243"/>
    <w:rsid w:val="01FD2929"/>
    <w:rsid w:val="0231F761"/>
    <w:rsid w:val="02653A9D"/>
    <w:rsid w:val="027B9D01"/>
    <w:rsid w:val="0285D8F2"/>
    <w:rsid w:val="02B6512D"/>
    <w:rsid w:val="02C6BDE5"/>
    <w:rsid w:val="02CB2890"/>
    <w:rsid w:val="02F525B8"/>
    <w:rsid w:val="0312BF6E"/>
    <w:rsid w:val="0318E21B"/>
    <w:rsid w:val="035AAFF8"/>
    <w:rsid w:val="038FEF54"/>
    <w:rsid w:val="039BB582"/>
    <w:rsid w:val="039F3D9D"/>
    <w:rsid w:val="03ACFD1C"/>
    <w:rsid w:val="03B3C492"/>
    <w:rsid w:val="03C03FBE"/>
    <w:rsid w:val="03CFD11D"/>
    <w:rsid w:val="03E11212"/>
    <w:rsid w:val="0404E582"/>
    <w:rsid w:val="040FA8E6"/>
    <w:rsid w:val="0438AEE2"/>
    <w:rsid w:val="049DA878"/>
    <w:rsid w:val="04BAF4F2"/>
    <w:rsid w:val="04C5B1BE"/>
    <w:rsid w:val="04CD1577"/>
    <w:rsid w:val="04CED6B0"/>
    <w:rsid w:val="04D0C554"/>
    <w:rsid w:val="04F08DA0"/>
    <w:rsid w:val="04F6AA5A"/>
    <w:rsid w:val="0526E535"/>
    <w:rsid w:val="057EFEA6"/>
    <w:rsid w:val="058CDA7B"/>
    <w:rsid w:val="05A03C32"/>
    <w:rsid w:val="05A3289E"/>
    <w:rsid w:val="05C16D43"/>
    <w:rsid w:val="05D19969"/>
    <w:rsid w:val="05D512F8"/>
    <w:rsid w:val="05F80760"/>
    <w:rsid w:val="060CD715"/>
    <w:rsid w:val="0616A457"/>
    <w:rsid w:val="065E8460"/>
    <w:rsid w:val="0664BB16"/>
    <w:rsid w:val="068CDE7F"/>
    <w:rsid w:val="069EBA10"/>
    <w:rsid w:val="06B47874"/>
    <w:rsid w:val="06C1BFD4"/>
    <w:rsid w:val="06FB70F6"/>
    <w:rsid w:val="06FD0DA5"/>
    <w:rsid w:val="07010AF0"/>
    <w:rsid w:val="07163562"/>
    <w:rsid w:val="073C2B1F"/>
    <w:rsid w:val="073E9932"/>
    <w:rsid w:val="07942DEF"/>
    <w:rsid w:val="079826DC"/>
    <w:rsid w:val="07C44B35"/>
    <w:rsid w:val="07D7FB5E"/>
    <w:rsid w:val="07E7F2D1"/>
    <w:rsid w:val="07F8545B"/>
    <w:rsid w:val="07FD2D85"/>
    <w:rsid w:val="081211D0"/>
    <w:rsid w:val="083C6A61"/>
    <w:rsid w:val="084BB51D"/>
    <w:rsid w:val="086E9DB4"/>
    <w:rsid w:val="086F27FC"/>
    <w:rsid w:val="087DBEF3"/>
    <w:rsid w:val="08B757A1"/>
    <w:rsid w:val="08C7208E"/>
    <w:rsid w:val="08D7430E"/>
    <w:rsid w:val="08F8F238"/>
    <w:rsid w:val="08FB0728"/>
    <w:rsid w:val="08FFC3BD"/>
    <w:rsid w:val="09062081"/>
    <w:rsid w:val="090D9F0A"/>
    <w:rsid w:val="091BC7FD"/>
    <w:rsid w:val="091DAA80"/>
    <w:rsid w:val="092A5352"/>
    <w:rsid w:val="095F0F0F"/>
    <w:rsid w:val="09729E21"/>
    <w:rsid w:val="09842681"/>
    <w:rsid w:val="099FB689"/>
    <w:rsid w:val="09B4E19A"/>
    <w:rsid w:val="09C613D7"/>
    <w:rsid w:val="09EB1ADF"/>
    <w:rsid w:val="09F4CEE1"/>
    <w:rsid w:val="0A001E45"/>
    <w:rsid w:val="0A1CF285"/>
    <w:rsid w:val="0A25CA6B"/>
    <w:rsid w:val="0A29C7F9"/>
    <w:rsid w:val="0A4CA2B8"/>
    <w:rsid w:val="0A6B47A5"/>
    <w:rsid w:val="0A8C78CB"/>
    <w:rsid w:val="0A8F3CC2"/>
    <w:rsid w:val="0A971F12"/>
    <w:rsid w:val="0AA4407E"/>
    <w:rsid w:val="0AB3B0F6"/>
    <w:rsid w:val="0AC153C5"/>
    <w:rsid w:val="0AE7A6DD"/>
    <w:rsid w:val="0AF04B2D"/>
    <w:rsid w:val="0AF0BBEC"/>
    <w:rsid w:val="0AF86A81"/>
    <w:rsid w:val="0AFC50EF"/>
    <w:rsid w:val="0B035F3D"/>
    <w:rsid w:val="0B192A44"/>
    <w:rsid w:val="0B2008B3"/>
    <w:rsid w:val="0B2C7D9D"/>
    <w:rsid w:val="0B58AEFD"/>
    <w:rsid w:val="0B58F417"/>
    <w:rsid w:val="0B6C5499"/>
    <w:rsid w:val="0B6E2D1A"/>
    <w:rsid w:val="0B8992B8"/>
    <w:rsid w:val="0BC999C8"/>
    <w:rsid w:val="0BE57F48"/>
    <w:rsid w:val="0BE84B57"/>
    <w:rsid w:val="0C09B189"/>
    <w:rsid w:val="0C1ED1D8"/>
    <w:rsid w:val="0C2ACB43"/>
    <w:rsid w:val="0C61A0F1"/>
    <w:rsid w:val="0C7AA7D3"/>
    <w:rsid w:val="0C8F6E61"/>
    <w:rsid w:val="0CA25582"/>
    <w:rsid w:val="0CAB228F"/>
    <w:rsid w:val="0CB29CBF"/>
    <w:rsid w:val="0CC6603F"/>
    <w:rsid w:val="0CC763CD"/>
    <w:rsid w:val="0CC996ED"/>
    <w:rsid w:val="0CF1DD98"/>
    <w:rsid w:val="0CF2D5C0"/>
    <w:rsid w:val="0D078E4F"/>
    <w:rsid w:val="0D0DECC3"/>
    <w:rsid w:val="0D187551"/>
    <w:rsid w:val="0D190A17"/>
    <w:rsid w:val="0D1CCFC0"/>
    <w:rsid w:val="0D2882AD"/>
    <w:rsid w:val="0D2992A6"/>
    <w:rsid w:val="0D31BCFA"/>
    <w:rsid w:val="0D5AAA8F"/>
    <w:rsid w:val="0D63A035"/>
    <w:rsid w:val="0D648968"/>
    <w:rsid w:val="0D7987FD"/>
    <w:rsid w:val="0DB68B2C"/>
    <w:rsid w:val="0DC39FB6"/>
    <w:rsid w:val="0DFC5E32"/>
    <w:rsid w:val="0E0E73BB"/>
    <w:rsid w:val="0E1E7675"/>
    <w:rsid w:val="0E3A21FB"/>
    <w:rsid w:val="0E4D9F6C"/>
    <w:rsid w:val="0E560D17"/>
    <w:rsid w:val="0E5B53E3"/>
    <w:rsid w:val="0E656AE5"/>
    <w:rsid w:val="0EBAA077"/>
    <w:rsid w:val="0EDA5F7F"/>
    <w:rsid w:val="0EDC4FEA"/>
    <w:rsid w:val="0EDD737B"/>
    <w:rsid w:val="0EE1B89A"/>
    <w:rsid w:val="0EFDFF23"/>
    <w:rsid w:val="0F03950F"/>
    <w:rsid w:val="0F2350D7"/>
    <w:rsid w:val="0F40EB41"/>
    <w:rsid w:val="0F727717"/>
    <w:rsid w:val="0F76DF26"/>
    <w:rsid w:val="0F76F83D"/>
    <w:rsid w:val="0F82E472"/>
    <w:rsid w:val="0FAE303D"/>
    <w:rsid w:val="0FB7A30A"/>
    <w:rsid w:val="0FC27E32"/>
    <w:rsid w:val="101B5F2D"/>
    <w:rsid w:val="10313677"/>
    <w:rsid w:val="10387169"/>
    <w:rsid w:val="103C4817"/>
    <w:rsid w:val="104153D7"/>
    <w:rsid w:val="1061FBC8"/>
    <w:rsid w:val="1066E15F"/>
    <w:rsid w:val="1087A464"/>
    <w:rsid w:val="108B7F1E"/>
    <w:rsid w:val="10A35452"/>
    <w:rsid w:val="10B3CD5A"/>
    <w:rsid w:val="10D909F2"/>
    <w:rsid w:val="10F297E5"/>
    <w:rsid w:val="10F7FBC9"/>
    <w:rsid w:val="1106440C"/>
    <w:rsid w:val="110E4FE8"/>
    <w:rsid w:val="110EBEED"/>
    <w:rsid w:val="11376549"/>
    <w:rsid w:val="113AFEB0"/>
    <w:rsid w:val="11469C07"/>
    <w:rsid w:val="115467B1"/>
    <w:rsid w:val="1157D69D"/>
    <w:rsid w:val="116328FB"/>
    <w:rsid w:val="116885B7"/>
    <w:rsid w:val="11734E59"/>
    <w:rsid w:val="1173FC4A"/>
    <w:rsid w:val="11811E4C"/>
    <w:rsid w:val="119CB464"/>
    <w:rsid w:val="11C33497"/>
    <w:rsid w:val="11C487B0"/>
    <w:rsid w:val="11D34F2B"/>
    <w:rsid w:val="11E7FA3E"/>
    <w:rsid w:val="11E828A5"/>
    <w:rsid w:val="11E9B5F7"/>
    <w:rsid w:val="120C86C1"/>
    <w:rsid w:val="120F4809"/>
    <w:rsid w:val="12183B44"/>
    <w:rsid w:val="1219D3E9"/>
    <w:rsid w:val="121B3FF2"/>
    <w:rsid w:val="122CFAE5"/>
    <w:rsid w:val="123E4C89"/>
    <w:rsid w:val="124ACFE4"/>
    <w:rsid w:val="12700DF6"/>
    <w:rsid w:val="12A30F45"/>
    <w:rsid w:val="12AC2107"/>
    <w:rsid w:val="12EF70AE"/>
    <w:rsid w:val="12F54784"/>
    <w:rsid w:val="12FC2229"/>
    <w:rsid w:val="12FC5F07"/>
    <w:rsid w:val="130EBD60"/>
    <w:rsid w:val="1336A551"/>
    <w:rsid w:val="13901C33"/>
    <w:rsid w:val="13B2D17C"/>
    <w:rsid w:val="13DB30F3"/>
    <w:rsid w:val="143CC361"/>
    <w:rsid w:val="145D1D5F"/>
    <w:rsid w:val="14675640"/>
    <w:rsid w:val="14780F8C"/>
    <w:rsid w:val="148101CE"/>
    <w:rsid w:val="14A8753E"/>
    <w:rsid w:val="14AC7276"/>
    <w:rsid w:val="14F1EC6D"/>
    <w:rsid w:val="150DFB42"/>
    <w:rsid w:val="152A3494"/>
    <w:rsid w:val="154978E1"/>
    <w:rsid w:val="15512CC8"/>
    <w:rsid w:val="15662A63"/>
    <w:rsid w:val="156AE717"/>
    <w:rsid w:val="159CD61E"/>
    <w:rsid w:val="159FCA48"/>
    <w:rsid w:val="15A0BC8C"/>
    <w:rsid w:val="15AC59BB"/>
    <w:rsid w:val="15D28BCE"/>
    <w:rsid w:val="161DAACD"/>
    <w:rsid w:val="162C96EE"/>
    <w:rsid w:val="1655660C"/>
    <w:rsid w:val="16872AC6"/>
    <w:rsid w:val="168F6AEC"/>
    <w:rsid w:val="1690D063"/>
    <w:rsid w:val="169B7C52"/>
    <w:rsid w:val="16AA7524"/>
    <w:rsid w:val="16B17918"/>
    <w:rsid w:val="16B7D7D0"/>
    <w:rsid w:val="16BDE0E0"/>
    <w:rsid w:val="16C4025F"/>
    <w:rsid w:val="16F9E214"/>
    <w:rsid w:val="1709573A"/>
    <w:rsid w:val="1713B2B8"/>
    <w:rsid w:val="1715F65A"/>
    <w:rsid w:val="172B8BD4"/>
    <w:rsid w:val="174DC669"/>
    <w:rsid w:val="176A21E7"/>
    <w:rsid w:val="177A9370"/>
    <w:rsid w:val="1780385B"/>
    <w:rsid w:val="17AF4ADC"/>
    <w:rsid w:val="17B3BFED"/>
    <w:rsid w:val="17B3E54D"/>
    <w:rsid w:val="17B583DE"/>
    <w:rsid w:val="17ECB277"/>
    <w:rsid w:val="180E76D1"/>
    <w:rsid w:val="18131540"/>
    <w:rsid w:val="181E0D57"/>
    <w:rsid w:val="181E67A6"/>
    <w:rsid w:val="18233D9A"/>
    <w:rsid w:val="184410F6"/>
    <w:rsid w:val="185D712A"/>
    <w:rsid w:val="1863E041"/>
    <w:rsid w:val="186A8EA1"/>
    <w:rsid w:val="18918BBB"/>
    <w:rsid w:val="1893C8C6"/>
    <w:rsid w:val="18B2FA0E"/>
    <w:rsid w:val="18B59C6B"/>
    <w:rsid w:val="18BE58F1"/>
    <w:rsid w:val="18C17975"/>
    <w:rsid w:val="18CABF92"/>
    <w:rsid w:val="18D4DA36"/>
    <w:rsid w:val="18D78EFA"/>
    <w:rsid w:val="18E5DC31"/>
    <w:rsid w:val="18F64218"/>
    <w:rsid w:val="190FBD28"/>
    <w:rsid w:val="19158513"/>
    <w:rsid w:val="1945A724"/>
    <w:rsid w:val="194842FB"/>
    <w:rsid w:val="194D2FFC"/>
    <w:rsid w:val="194EADBA"/>
    <w:rsid w:val="195256E4"/>
    <w:rsid w:val="195A1116"/>
    <w:rsid w:val="195A7329"/>
    <w:rsid w:val="1969F7B9"/>
    <w:rsid w:val="19823622"/>
    <w:rsid w:val="198A73FB"/>
    <w:rsid w:val="19925C55"/>
    <w:rsid w:val="19954D21"/>
    <w:rsid w:val="19CD4E65"/>
    <w:rsid w:val="19D370CE"/>
    <w:rsid w:val="1A1588DB"/>
    <w:rsid w:val="1A6CA5CB"/>
    <w:rsid w:val="1A7067FE"/>
    <w:rsid w:val="1A94BF62"/>
    <w:rsid w:val="1AB57473"/>
    <w:rsid w:val="1AC03B43"/>
    <w:rsid w:val="1AEB7C00"/>
    <w:rsid w:val="1AF77881"/>
    <w:rsid w:val="1AFFE701"/>
    <w:rsid w:val="1B062A12"/>
    <w:rsid w:val="1B08BE18"/>
    <w:rsid w:val="1B102751"/>
    <w:rsid w:val="1B2A170D"/>
    <w:rsid w:val="1B2CB001"/>
    <w:rsid w:val="1B4073B5"/>
    <w:rsid w:val="1B525DB3"/>
    <w:rsid w:val="1B5FBD1B"/>
    <w:rsid w:val="1B70BE7F"/>
    <w:rsid w:val="1B748E8E"/>
    <w:rsid w:val="1BA54D85"/>
    <w:rsid w:val="1BA6D9A7"/>
    <w:rsid w:val="1BA9801B"/>
    <w:rsid w:val="1BAB7676"/>
    <w:rsid w:val="1BE0AB2F"/>
    <w:rsid w:val="1BF3B3D2"/>
    <w:rsid w:val="1C3036B1"/>
    <w:rsid w:val="1C41AFAF"/>
    <w:rsid w:val="1C4EFFD1"/>
    <w:rsid w:val="1C50D82F"/>
    <w:rsid w:val="1C5518E6"/>
    <w:rsid w:val="1C5A6A5F"/>
    <w:rsid w:val="1C6351BF"/>
    <w:rsid w:val="1C7D8E0F"/>
    <w:rsid w:val="1C92D9C4"/>
    <w:rsid w:val="1CA343ED"/>
    <w:rsid w:val="1CB0B622"/>
    <w:rsid w:val="1D0E83BE"/>
    <w:rsid w:val="1D11EF5B"/>
    <w:rsid w:val="1D21AFE3"/>
    <w:rsid w:val="1D26B111"/>
    <w:rsid w:val="1D27FEEB"/>
    <w:rsid w:val="1D58AC7C"/>
    <w:rsid w:val="1D62563B"/>
    <w:rsid w:val="1D718D33"/>
    <w:rsid w:val="1D7409A0"/>
    <w:rsid w:val="1D7A9D0E"/>
    <w:rsid w:val="1D837F66"/>
    <w:rsid w:val="1D9283EC"/>
    <w:rsid w:val="1DA71679"/>
    <w:rsid w:val="1DB9E42C"/>
    <w:rsid w:val="1DBE9026"/>
    <w:rsid w:val="1DC15D08"/>
    <w:rsid w:val="1DEBD25E"/>
    <w:rsid w:val="1E045C85"/>
    <w:rsid w:val="1E09580F"/>
    <w:rsid w:val="1E18647B"/>
    <w:rsid w:val="1E447BFF"/>
    <w:rsid w:val="1E4E04EC"/>
    <w:rsid w:val="1E63FBCB"/>
    <w:rsid w:val="1E6E4B3C"/>
    <w:rsid w:val="1E9D82CD"/>
    <w:rsid w:val="1EDAC6CC"/>
    <w:rsid w:val="1EE5F06F"/>
    <w:rsid w:val="1EE82238"/>
    <w:rsid w:val="1F013782"/>
    <w:rsid w:val="1F0EC5DA"/>
    <w:rsid w:val="1F12BD25"/>
    <w:rsid w:val="1F8F2B97"/>
    <w:rsid w:val="1F918C5D"/>
    <w:rsid w:val="1F95F520"/>
    <w:rsid w:val="1FC0CB54"/>
    <w:rsid w:val="1FD95776"/>
    <w:rsid w:val="1FE7BFB5"/>
    <w:rsid w:val="1FEE3E84"/>
    <w:rsid w:val="2005F245"/>
    <w:rsid w:val="2035D6F5"/>
    <w:rsid w:val="2039AF42"/>
    <w:rsid w:val="2043675D"/>
    <w:rsid w:val="20457690"/>
    <w:rsid w:val="208C745B"/>
    <w:rsid w:val="20AC5628"/>
    <w:rsid w:val="20AC92A0"/>
    <w:rsid w:val="20C6E083"/>
    <w:rsid w:val="20E3797E"/>
    <w:rsid w:val="20EB4DB0"/>
    <w:rsid w:val="20F314E1"/>
    <w:rsid w:val="21051701"/>
    <w:rsid w:val="213E7D73"/>
    <w:rsid w:val="214A7379"/>
    <w:rsid w:val="217C9BA0"/>
    <w:rsid w:val="217DA37F"/>
    <w:rsid w:val="21B629A6"/>
    <w:rsid w:val="21BD2CCE"/>
    <w:rsid w:val="21C1A6C7"/>
    <w:rsid w:val="21CC4C02"/>
    <w:rsid w:val="21DD4172"/>
    <w:rsid w:val="21E25065"/>
    <w:rsid w:val="21F7500A"/>
    <w:rsid w:val="21FC698D"/>
    <w:rsid w:val="2205FC2F"/>
    <w:rsid w:val="22085129"/>
    <w:rsid w:val="22137391"/>
    <w:rsid w:val="2227832C"/>
    <w:rsid w:val="22481C35"/>
    <w:rsid w:val="225740BB"/>
    <w:rsid w:val="2258DDC4"/>
    <w:rsid w:val="226502A4"/>
    <w:rsid w:val="2266BB74"/>
    <w:rsid w:val="2275C5ED"/>
    <w:rsid w:val="22832023"/>
    <w:rsid w:val="22B45C22"/>
    <w:rsid w:val="22F582E5"/>
    <w:rsid w:val="2302874C"/>
    <w:rsid w:val="2308C3D5"/>
    <w:rsid w:val="2314515F"/>
    <w:rsid w:val="23300710"/>
    <w:rsid w:val="23300FB6"/>
    <w:rsid w:val="234E2662"/>
    <w:rsid w:val="2354B6A1"/>
    <w:rsid w:val="235511D1"/>
    <w:rsid w:val="235BDC6E"/>
    <w:rsid w:val="23791AB4"/>
    <w:rsid w:val="23829662"/>
    <w:rsid w:val="2395C927"/>
    <w:rsid w:val="2395E05D"/>
    <w:rsid w:val="23A67557"/>
    <w:rsid w:val="23C58606"/>
    <w:rsid w:val="23CDCAB3"/>
    <w:rsid w:val="23DB96B5"/>
    <w:rsid w:val="23E44F0E"/>
    <w:rsid w:val="23ED49DC"/>
    <w:rsid w:val="24142531"/>
    <w:rsid w:val="241503F0"/>
    <w:rsid w:val="243475EB"/>
    <w:rsid w:val="24350400"/>
    <w:rsid w:val="243F5DBD"/>
    <w:rsid w:val="245E6CDE"/>
    <w:rsid w:val="24639EDB"/>
    <w:rsid w:val="247C88A9"/>
    <w:rsid w:val="24B9F2C7"/>
    <w:rsid w:val="24C1AFA7"/>
    <w:rsid w:val="24C2EE3A"/>
    <w:rsid w:val="24C38BA7"/>
    <w:rsid w:val="24D82F41"/>
    <w:rsid w:val="24DCE94D"/>
    <w:rsid w:val="24E43C38"/>
    <w:rsid w:val="24F850A2"/>
    <w:rsid w:val="25088AA6"/>
    <w:rsid w:val="2518927A"/>
    <w:rsid w:val="2520C5F9"/>
    <w:rsid w:val="252C0017"/>
    <w:rsid w:val="256CCD7E"/>
    <w:rsid w:val="25741B1B"/>
    <w:rsid w:val="25795812"/>
    <w:rsid w:val="257D2817"/>
    <w:rsid w:val="2588271A"/>
    <w:rsid w:val="259264BD"/>
    <w:rsid w:val="2595A3C4"/>
    <w:rsid w:val="259FDE41"/>
    <w:rsid w:val="25B788E1"/>
    <w:rsid w:val="25CA6F8C"/>
    <w:rsid w:val="25CFC574"/>
    <w:rsid w:val="25D1DC12"/>
    <w:rsid w:val="25E01E3F"/>
    <w:rsid w:val="25F0A487"/>
    <w:rsid w:val="261FD4BE"/>
    <w:rsid w:val="26265624"/>
    <w:rsid w:val="265ACB80"/>
    <w:rsid w:val="2674139C"/>
    <w:rsid w:val="267BA030"/>
    <w:rsid w:val="26DAD0F2"/>
    <w:rsid w:val="26DD041B"/>
    <w:rsid w:val="270B7345"/>
    <w:rsid w:val="271724DA"/>
    <w:rsid w:val="271EB92F"/>
    <w:rsid w:val="2787B8A6"/>
    <w:rsid w:val="27915B43"/>
    <w:rsid w:val="27A80790"/>
    <w:rsid w:val="27D6BBE4"/>
    <w:rsid w:val="27E83DD3"/>
    <w:rsid w:val="27F9F4D7"/>
    <w:rsid w:val="27FD1C05"/>
    <w:rsid w:val="281215A0"/>
    <w:rsid w:val="2842F265"/>
    <w:rsid w:val="284D28C1"/>
    <w:rsid w:val="28507047"/>
    <w:rsid w:val="285CFF67"/>
    <w:rsid w:val="286B644F"/>
    <w:rsid w:val="2872C09C"/>
    <w:rsid w:val="287CBF62"/>
    <w:rsid w:val="288B2BB8"/>
    <w:rsid w:val="28CF4B2F"/>
    <w:rsid w:val="28DB47B0"/>
    <w:rsid w:val="28E77A00"/>
    <w:rsid w:val="28F92DAD"/>
    <w:rsid w:val="290CBB5A"/>
    <w:rsid w:val="290DAC0B"/>
    <w:rsid w:val="29216C2C"/>
    <w:rsid w:val="29436830"/>
    <w:rsid w:val="296B603C"/>
    <w:rsid w:val="297B9B13"/>
    <w:rsid w:val="297C896A"/>
    <w:rsid w:val="29A065D1"/>
    <w:rsid w:val="29A18ED7"/>
    <w:rsid w:val="29A8E8B0"/>
    <w:rsid w:val="29AE8833"/>
    <w:rsid w:val="29DFE2D5"/>
    <w:rsid w:val="29F2AB48"/>
    <w:rsid w:val="2A0036B5"/>
    <w:rsid w:val="2A01DEC3"/>
    <w:rsid w:val="2A0D28BA"/>
    <w:rsid w:val="2A13552F"/>
    <w:rsid w:val="2A23EAE7"/>
    <w:rsid w:val="2A29218A"/>
    <w:rsid w:val="2A4BB454"/>
    <w:rsid w:val="2A88266A"/>
    <w:rsid w:val="2A90CB8A"/>
    <w:rsid w:val="2ADD264D"/>
    <w:rsid w:val="2B280E9A"/>
    <w:rsid w:val="2B60A34A"/>
    <w:rsid w:val="2B68E0CA"/>
    <w:rsid w:val="2B7313B9"/>
    <w:rsid w:val="2B960914"/>
    <w:rsid w:val="2BBA919F"/>
    <w:rsid w:val="2BC2B7C7"/>
    <w:rsid w:val="2BD1629C"/>
    <w:rsid w:val="2BD975E8"/>
    <w:rsid w:val="2C171692"/>
    <w:rsid w:val="2C44F7E9"/>
    <w:rsid w:val="2C4BD18E"/>
    <w:rsid w:val="2C58A1BF"/>
    <w:rsid w:val="2C5D7BD5"/>
    <w:rsid w:val="2C7817DA"/>
    <w:rsid w:val="2C87350E"/>
    <w:rsid w:val="2CA0DFCE"/>
    <w:rsid w:val="2CD33736"/>
    <w:rsid w:val="2CE22AB9"/>
    <w:rsid w:val="2D07857E"/>
    <w:rsid w:val="2D1974D2"/>
    <w:rsid w:val="2D21511F"/>
    <w:rsid w:val="2D3E1958"/>
    <w:rsid w:val="2D451A6F"/>
    <w:rsid w:val="2D48A725"/>
    <w:rsid w:val="2D587D3B"/>
    <w:rsid w:val="2D5E19C4"/>
    <w:rsid w:val="2D78B9CD"/>
    <w:rsid w:val="2D926B7E"/>
    <w:rsid w:val="2DFB6537"/>
    <w:rsid w:val="2DFD5E95"/>
    <w:rsid w:val="2DFEEEEF"/>
    <w:rsid w:val="2E0B6BF5"/>
    <w:rsid w:val="2E23BEDD"/>
    <w:rsid w:val="2E41CFBA"/>
    <w:rsid w:val="2E4E3670"/>
    <w:rsid w:val="2E538E52"/>
    <w:rsid w:val="2E5CCDD2"/>
    <w:rsid w:val="2E983931"/>
    <w:rsid w:val="2ED0331E"/>
    <w:rsid w:val="2EE26DDE"/>
    <w:rsid w:val="2EF3DF34"/>
    <w:rsid w:val="2F13C30F"/>
    <w:rsid w:val="2F28AD41"/>
    <w:rsid w:val="2F30CAFF"/>
    <w:rsid w:val="2F3118EA"/>
    <w:rsid w:val="2F348070"/>
    <w:rsid w:val="2F3E9B62"/>
    <w:rsid w:val="2F4B863A"/>
    <w:rsid w:val="2F4E3A80"/>
    <w:rsid w:val="2F545AC7"/>
    <w:rsid w:val="2F5C46F2"/>
    <w:rsid w:val="2F89A4A7"/>
    <w:rsid w:val="2F8A8E48"/>
    <w:rsid w:val="2F8E8D7A"/>
    <w:rsid w:val="2F951C97"/>
    <w:rsid w:val="2FAFD935"/>
    <w:rsid w:val="2FE135E6"/>
    <w:rsid w:val="2FF339F7"/>
    <w:rsid w:val="2FFB1439"/>
    <w:rsid w:val="3034986C"/>
    <w:rsid w:val="3072E051"/>
    <w:rsid w:val="308BD3E7"/>
    <w:rsid w:val="30D3254A"/>
    <w:rsid w:val="30EDBA8A"/>
    <w:rsid w:val="30F5CD56"/>
    <w:rsid w:val="3116032C"/>
    <w:rsid w:val="311A2D9E"/>
    <w:rsid w:val="311F26A3"/>
    <w:rsid w:val="311FCC03"/>
    <w:rsid w:val="313F0E03"/>
    <w:rsid w:val="3151B745"/>
    <w:rsid w:val="315642A7"/>
    <w:rsid w:val="315C7350"/>
    <w:rsid w:val="3176B2BE"/>
    <w:rsid w:val="31B3A1DA"/>
    <w:rsid w:val="31C9FB72"/>
    <w:rsid w:val="31CB96DE"/>
    <w:rsid w:val="31E6CCD4"/>
    <w:rsid w:val="31E8F3A8"/>
    <w:rsid w:val="31EBBD97"/>
    <w:rsid w:val="32010D9B"/>
    <w:rsid w:val="32155DE4"/>
    <w:rsid w:val="324A8A89"/>
    <w:rsid w:val="32570FAD"/>
    <w:rsid w:val="326760F5"/>
    <w:rsid w:val="329E6756"/>
    <w:rsid w:val="32B48024"/>
    <w:rsid w:val="32D9DE4A"/>
    <w:rsid w:val="32EBC3EC"/>
    <w:rsid w:val="331FA549"/>
    <w:rsid w:val="33373683"/>
    <w:rsid w:val="33589914"/>
    <w:rsid w:val="33663790"/>
    <w:rsid w:val="33C6F489"/>
    <w:rsid w:val="33DF1A5D"/>
    <w:rsid w:val="342BDD45"/>
    <w:rsid w:val="3443D697"/>
    <w:rsid w:val="345D2820"/>
    <w:rsid w:val="346A57A9"/>
    <w:rsid w:val="3473DBF6"/>
    <w:rsid w:val="347F682F"/>
    <w:rsid w:val="34935145"/>
    <w:rsid w:val="34AD497C"/>
    <w:rsid w:val="34B3CF72"/>
    <w:rsid w:val="34C9FB49"/>
    <w:rsid w:val="34CBFB67"/>
    <w:rsid w:val="34F429BD"/>
    <w:rsid w:val="351574E3"/>
    <w:rsid w:val="35167F22"/>
    <w:rsid w:val="352ADC24"/>
    <w:rsid w:val="35373840"/>
    <w:rsid w:val="355380FC"/>
    <w:rsid w:val="3557C4D0"/>
    <w:rsid w:val="3571EBDE"/>
    <w:rsid w:val="35A87235"/>
    <w:rsid w:val="35B69919"/>
    <w:rsid w:val="35C7905C"/>
    <w:rsid w:val="35CCCFA9"/>
    <w:rsid w:val="36138F94"/>
    <w:rsid w:val="362FBDB0"/>
    <w:rsid w:val="36642303"/>
    <w:rsid w:val="366DA60F"/>
    <w:rsid w:val="36712D79"/>
    <w:rsid w:val="3671B340"/>
    <w:rsid w:val="36976718"/>
    <w:rsid w:val="36B99DC6"/>
    <w:rsid w:val="36C424E8"/>
    <w:rsid w:val="36E31D22"/>
    <w:rsid w:val="371CC47B"/>
    <w:rsid w:val="3742271A"/>
    <w:rsid w:val="377362D0"/>
    <w:rsid w:val="377BD26C"/>
    <w:rsid w:val="377D08D3"/>
    <w:rsid w:val="3788C7A0"/>
    <w:rsid w:val="37ABD0E6"/>
    <w:rsid w:val="37AFB443"/>
    <w:rsid w:val="37EA8240"/>
    <w:rsid w:val="37F63ACC"/>
    <w:rsid w:val="37FBA3A2"/>
    <w:rsid w:val="37FC95DA"/>
    <w:rsid w:val="37FDA6D6"/>
    <w:rsid w:val="380385EE"/>
    <w:rsid w:val="38149E37"/>
    <w:rsid w:val="382D85A5"/>
    <w:rsid w:val="384EDDDA"/>
    <w:rsid w:val="3855AD53"/>
    <w:rsid w:val="385C5797"/>
    <w:rsid w:val="385C6F5E"/>
    <w:rsid w:val="387CE213"/>
    <w:rsid w:val="3893AFA1"/>
    <w:rsid w:val="3896E5CC"/>
    <w:rsid w:val="389FE6CC"/>
    <w:rsid w:val="38D462A9"/>
    <w:rsid w:val="38D6F9FF"/>
    <w:rsid w:val="38DEB824"/>
    <w:rsid w:val="38E0F9FF"/>
    <w:rsid w:val="38FDC27A"/>
    <w:rsid w:val="397F5ABF"/>
    <w:rsid w:val="398D9014"/>
    <w:rsid w:val="3994244A"/>
    <w:rsid w:val="39D65C3C"/>
    <w:rsid w:val="39DADD30"/>
    <w:rsid w:val="39F205CE"/>
    <w:rsid w:val="3A080D83"/>
    <w:rsid w:val="3A0A654A"/>
    <w:rsid w:val="3A1C47CC"/>
    <w:rsid w:val="3A7C69D4"/>
    <w:rsid w:val="3A82E1D7"/>
    <w:rsid w:val="3A8A30E5"/>
    <w:rsid w:val="3AA4BC60"/>
    <w:rsid w:val="3ACCA977"/>
    <w:rsid w:val="3AD08CEB"/>
    <w:rsid w:val="3B2A1671"/>
    <w:rsid w:val="3B3643BB"/>
    <w:rsid w:val="3B4D4329"/>
    <w:rsid w:val="3B6AFD73"/>
    <w:rsid w:val="3B7E321D"/>
    <w:rsid w:val="3BC56AB1"/>
    <w:rsid w:val="3BD2DD3E"/>
    <w:rsid w:val="3BE18B8F"/>
    <w:rsid w:val="3BEDD444"/>
    <w:rsid w:val="3C09596E"/>
    <w:rsid w:val="3C0C4BE2"/>
    <w:rsid w:val="3C2BD385"/>
    <w:rsid w:val="3C507735"/>
    <w:rsid w:val="3C56ADA8"/>
    <w:rsid w:val="3C726D5B"/>
    <w:rsid w:val="3C92A0F6"/>
    <w:rsid w:val="3C94030F"/>
    <w:rsid w:val="3C96EDAF"/>
    <w:rsid w:val="3C9FD7A9"/>
    <w:rsid w:val="3CAA8B69"/>
    <w:rsid w:val="3CDAB37F"/>
    <w:rsid w:val="3CF79F52"/>
    <w:rsid w:val="3D023676"/>
    <w:rsid w:val="3D1516C1"/>
    <w:rsid w:val="3D1C471F"/>
    <w:rsid w:val="3D1CE586"/>
    <w:rsid w:val="3D1FF92F"/>
    <w:rsid w:val="3D2AC3A8"/>
    <w:rsid w:val="3D38A9CA"/>
    <w:rsid w:val="3D3BC450"/>
    <w:rsid w:val="3D421D01"/>
    <w:rsid w:val="3D505336"/>
    <w:rsid w:val="3D57DBDD"/>
    <w:rsid w:val="3D6AFAA9"/>
    <w:rsid w:val="3D72906B"/>
    <w:rsid w:val="3D7E1CEA"/>
    <w:rsid w:val="3D80F820"/>
    <w:rsid w:val="3D90AA4E"/>
    <w:rsid w:val="3DB0669C"/>
    <w:rsid w:val="3DBE972E"/>
    <w:rsid w:val="3DC5D61F"/>
    <w:rsid w:val="3DCC7C20"/>
    <w:rsid w:val="3DD9C00B"/>
    <w:rsid w:val="3DECD16C"/>
    <w:rsid w:val="3DEE3639"/>
    <w:rsid w:val="3DFA632D"/>
    <w:rsid w:val="3DFD45FF"/>
    <w:rsid w:val="3E0257BD"/>
    <w:rsid w:val="3E11BC43"/>
    <w:rsid w:val="3E1AA535"/>
    <w:rsid w:val="3E2656D2"/>
    <w:rsid w:val="3E36B2F7"/>
    <w:rsid w:val="3E3D3366"/>
    <w:rsid w:val="3E3E5A46"/>
    <w:rsid w:val="3E53BA5E"/>
    <w:rsid w:val="3E81812C"/>
    <w:rsid w:val="3E97A247"/>
    <w:rsid w:val="3EA30989"/>
    <w:rsid w:val="3EB356D4"/>
    <w:rsid w:val="3EB946B3"/>
    <w:rsid w:val="3EDB47E5"/>
    <w:rsid w:val="3EE334CC"/>
    <w:rsid w:val="3EE39774"/>
    <w:rsid w:val="3EFF95E5"/>
    <w:rsid w:val="3F0E7831"/>
    <w:rsid w:val="3F3FB44B"/>
    <w:rsid w:val="3F41CD3A"/>
    <w:rsid w:val="3F7056F1"/>
    <w:rsid w:val="3FB5CB48"/>
    <w:rsid w:val="3FBC25D5"/>
    <w:rsid w:val="3FCC49BF"/>
    <w:rsid w:val="3FCE53E8"/>
    <w:rsid w:val="3FD6C8A8"/>
    <w:rsid w:val="3FDD89F6"/>
    <w:rsid w:val="400C41FC"/>
    <w:rsid w:val="401DCBEE"/>
    <w:rsid w:val="4024DAD4"/>
    <w:rsid w:val="402640BA"/>
    <w:rsid w:val="4081C773"/>
    <w:rsid w:val="409949C9"/>
    <w:rsid w:val="409D199C"/>
    <w:rsid w:val="40A31E94"/>
    <w:rsid w:val="40A86734"/>
    <w:rsid w:val="40AF3932"/>
    <w:rsid w:val="40AFACDC"/>
    <w:rsid w:val="40B0CE2D"/>
    <w:rsid w:val="40ED72EF"/>
    <w:rsid w:val="4105D505"/>
    <w:rsid w:val="410A0D2F"/>
    <w:rsid w:val="413B143D"/>
    <w:rsid w:val="4195F939"/>
    <w:rsid w:val="41B6A8BB"/>
    <w:rsid w:val="41B8DCDC"/>
    <w:rsid w:val="41CBF206"/>
    <w:rsid w:val="41CE07E3"/>
    <w:rsid w:val="41D1EC2E"/>
    <w:rsid w:val="41ECF9A6"/>
    <w:rsid w:val="41F32062"/>
    <w:rsid w:val="41FD5C56"/>
    <w:rsid w:val="4201BD17"/>
    <w:rsid w:val="4219617D"/>
    <w:rsid w:val="421DAE4A"/>
    <w:rsid w:val="4220BEC9"/>
    <w:rsid w:val="4224FD87"/>
    <w:rsid w:val="4250872B"/>
    <w:rsid w:val="4259251B"/>
    <w:rsid w:val="425B0D40"/>
    <w:rsid w:val="42672D01"/>
    <w:rsid w:val="427893C7"/>
    <w:rsid w:val="42AFBC10"/>
    <w:rsid w:val="42E5B69B"/>
    <w:rsid w:val="430109A7"/>
    <w:rsid w:val="4306E25B"/>
    <w:rsid w:val="4307DFCA"/>
    <w:rsid w:val="430D80C5"/>
    <w:rsid w:val="432CD435"/>
    <w:rsid w:val="4340EC03"/>
    <w:rsid w:val="4359ECF3"/>
    <w:rsid w:val="437D66E6"/>
    <w:rsid w:val="437FC0EC"/>
    <w:rsid w:val="437FF506"/>
    <w:rsid w:val="4382DD83"/>
    <w:rsid w:val="43900F31"/>
    <w:rsid w:val="4395ACF6"/>
    <w:rsid w:val="43A3602D"/>
    <w:rsid w:val="43AFAC72"/>
    <w:rsid w:val="43B38998"/>
    <w:rsid w:val="43CF4D39"/>
    <w:rsid w:val="43D2C031"/>
    <w:rsid w:val="43D91EDA"/>
    <w:rsid w:val="43E4CFA9"/>
    <w:rsid w:val="43EC97C2"/>
    <w:rsid w:val="442724B1"/>
    <w:rsid w:val="4430AD08"/>
    <w:rsid w:val="4445F2C4"/>
    <w:rsid w:val="444C8677"/>
    <w:rsid w:val="44706B0A"/>
    <w:rsid w:val="44883712"/>
    <w:rsid w:val="44A91376"/>
    <w:rsid w:val="44C32C07"/>
    <w:rsid w:val="44E1E509"/>
    <w:rsid w:val="450229D2"/>
    <w:rsid w:val="45162CF1"/>
    <w:rsid w:val="4530A5E7"/>
    <w:rsid w:val="453D484B"/>
    <w:rsid w:val="45482D7E"/>
    <w:rsid w:val="456700FB"/>
    <w:rsid w:val="4570B3AD"/>
    <w:rsid w:val="457915CC"/>
    <w:rsid w:val="457F2C98"/>
    <w:rsid w:val="45A0CF48"/>
    <w:rsid w:val="45A26B23"/>
    <w:rsid w:val="45B82346"/>
    <w:rsid w:val="45BABB3F"/>
    <w:rsid w:val="45CA5736"/>
    <w:rsid w:val="46167FFC"/>
    <w:rsid w:val="462AB927"/>
    <w:rsid w:val="46340BE4"/>
    <w:rsid w:val="464F6214"/>
    <w:rsid w:val="4654BB3D"/>
    <w:rsid w:val="4654E36B"/>
    <w:rsid w:val="466A103A"/>
    <w:rsid w:val="46788CC5"/>
    <w:rsid w:val="4679CED3"/>
    <w:rsid w:val="468C517C"/>
    <w:rsid w:val="4696BBA6"/>
    <w:rsid w:val="46C19B78"/>
    <w:rsid w:val="46CDEA2B"/>
    <w:rsid w:val="46D151F3"/>
    <w:rsid w:val="46D20234"/>
    <w:rsid w:val="46D8DF4B"/>
    <w:rsid w:val="46FF2BF8"/>
    <w:rsid w:val="470B39C6"/>
    <w:rsid w:val="4723667A"/>
    <w:rsid w:val="4730E81D"/>
    <w:rsid w:val="4760977B"/>
    <w:rsid w:val="4764A701"/>
    <w:rsid w:val="47920B3C"/>
    <w:rsid w:val="479FAE25"/>
    <w:rsid w:val="47A3CBD9"/>
    <w:rsid w:val="47BA6385"/>
    <w:rsid w:val="47EBE380"/>
    <w:rsid w:val="47F7F3BE"/>
    <w:rsid w:val="481A574F"/>
    <w:rsid w:val="481BB163"/>
    <w:rsid w:val="481C7247"/>
    <w:rsid w:val="4838206C"/>
    <w:rsid w:val="4843EBA5"/>
    <w:rsid w:val="487CA34F"/>
    <w:rsid w:val="488830D1"/>
    <w:rsid w:val="488ADC69"/>
    <w:rsid w:val="488CF916"/>
    <w:rsid w:val="4891F13A"/>
    <w:rsid w:val="4893E139"/>
    <w:rsid w:val="489F94FB"/>
    <w:rsid w:val="48B5024D"/>
    <w:rsid w:val="48C338F6"/>
    <w:rsid w:val="48C4D865"/>
    <w:rsid w:val="48D1E7A2"/>
    <w:rsid w:val="48E0AA7B"/>
    <w:rsid w:val="48F43A28"/>
    <w:rsid w:val="492D3D0B"/>
    <w:rsid w:val="49888118"/>
    <w:rsid w:val="49A87FC8"/>
    <w:rsid w:val="49A9A025"/>
    <w:rsid w:val="49B4FC69"/>
    <w:rsid w:val="49CAEEAC"/>
    <w:rsid w:val="49CE612E"/>
    <w:rsid w:val="49FBEB03"/>
    <w:rsid w:val="49FF2DA1"/>
    <w:rsid w:val="4A08E33A"/>
    <w:rsid w:val="4A0E4128"/>
    <w:rsid w:val="4A257F0E"/>
    <w:rsid w:val="4A3581CA"/>
    <w:rsid w:val="4A470E80"/>
    <w:rsid w:val="4A4FA927"/>
    <w:rsid w:val="4A62A631"/>
    <w:rsid w:val="4A86FEDF"/>
    <w:rsid w:val="4A87B76E"/>
    <w:rsid w:val="4AA9DCF6"/>
    <w:rsid w:val="4AAF4B0F"/>
    <w:rsid w:val="4AC80D9E"/>
    <w:rsid w:val="4AE10547"/>
    <w:rsid w:val="4AF7FD84"/>
    <w:rsid w:val="4B0EB2BB"/>
    <w:rsid w:val="4B2014F0"/>
    <w:rsid w:val="4B3C93E2"/>
    <w:rsid w:val="4B87B627"/>
    <w:rsid w:val="4BAA1593"/>
    <w:rsid w:val="4BB5C517"/>
    <w:rsid w:val="4BBE754D"/>
    <w:rsid w:val="4BDB172B"/>
    <w:rsid w:val="4BE123D6"/>
    <w:rsid w:val="4BFB6112"/>
    <w:rsid w:val="4BFDBAFF"/>
    <w:rsid w:val="4C045CEA"/>
    <w:rsid w:val="4C155BD8"/>
    <w:rsid w:val="4C1EB4E8"/>
    <w:rsid w:val="4C278303"/>
    <w:rsid w:val="4C309F59"/>
    <w:rsid w:val="4C4B923C"/>
    <w:rsid w:val="4C5917D5"/>
    <w:rsid w:val="4C5EC421"/>
    <w:rsid w:val="4C632CB1"/>
    <w:rsid w:val="4C71B823"/>
    <w:rsid w:val="4C78E02F"/>
    <w:rsid w:val="4C7AA03E"/>
    <w:rsid w:val="4C7B7CEF"/>
    <w:rsid w:val="4C991DAA"/>
    <w:rsid w:val="4CA3EE11"/>
    <w:rsid w:val="4CB552BE"/>
    <w:rsid w:val="4CBC3C19"/>
    <w:rsid w:val="4CBFE957"/>
    <w:rsid w:val="4CD1E7C8"/>
    <w:rsid w:val="4CD8DED5"/>
    <w:rsid w:val="4CFB497D"/>
    <w:rsid w:val="4D111B26"/>
    <w:rsid w:val="4D2525C0"/>
    <w:rsid w:val="4D259DBE"/>
    <w:rsid w:val="4D34BA80"/>
    <w:rsid w:val="4D413BAC"/>
    <w:rsid w:val="4D5C88FF"/>
    <w:rsid w:val="4D5DBB31"/>
    <w:rsid w:val="4D909F03"/>
    <w:rsid w:val="4DA35A64"/>
    <w:rsid w:val="4DAF812B"/>
    <w:rsid w:val="4DB6BCD7"/>
    <w:rsid w:val="4DC9442D"/>
    <w:rsid w:val="4DD441BD"/>
    <w:rsid w:val="4E05EF4F"/>
    <w:rsid w:val="4E32635C"/>
    <w:rsid w:val="4E54C09D"/>
    <w:rsid w:val="4E6B6E8E"/>
    <w:rsid w:val="4E8EA113"/>
    <w:rsid w:val="4E97F49B"/>
    <w:rsid w:val="4EB32470"/>
    <w:rsid w:val="4ECAD3E9"/>
    <w:rsid w:val="4ECDEBDF"/>
    <w:rsid w:val="4ED735CD"/>
    <w:rsid w:val="4EDEA655"/>
    <w:rsid w:val="4EE2C580"/>
    <w:rsid w:val="4EF50FB3"/>
    <w:rsid w:val="4F07683E"/>
    <w:rsid w:val="4F3DDB4C"/>
    <w:rsid w:val="4F52790B"/>
    <w:rsid w:val="4F5559A7"/>
    <w:rsid w:val="4F5BDF6E"/>
    <w:rsid w:val="4F5F7DE6"/>
    <w:rsid w:val="4F6716CC"/>
    <w:rsid w:val="4F7DE4BA"/>
    <w:rsid w:val="4FDD7096"/>
    <w:rsid w:val="4FE1FA40"/>
    <w:rsid w:val="501E6077"/>
    <w:rsid w:val="5044D6BB"/>
    <w:rsid w:val="505EA2DC"/>
    <w:rsid w:val="5063A9A3"/>
    <w:rsid w:val="50678FC8"/>
    <w:rsid w:val="507662F0"/>
    <w:rsid w:val="5082C7D5"/>
    <w:rsid w:val="50CEBF4A"/>
    <w:rsid w:val="50EEAF8E"/>
    <w:rsid w:val="50F1A35D"/>
    <w:rsid w:val="511A5FAF"/>
    <w:rsid w:val="5130E9FD"/>
    <w:rsid w:val="514B3913"/>
    <w:rsid w:val="514B8D98"/>
    <w:rsid w:val="518AECE1"/>
    <w:rsid w:val="51B47264"/>
    <w:rsid w:val="51C4FDC3"/>
    <w:rsid w:val="520598EA"/>
    <w:rsid w:val="523113B2"/>
    <w:rsid w:val="5234D5F7"/>
    <w:rsid w:val="5236B9B5"/>
    <w:rsid w:val="52551618"/>
    <w:rsid w:val="526C6DA3"/>
    <w:rsid w:val="526CCB7E"/>
    <w:rsid w:val="526D3531"/>
    <w:rsid w:val="52709804"/>
    <w:rsid w:val="52B9B960"/>
    <w:rsid w:val="52BB6812"/>
    <w:rsid w:val="52C06798"/>
    <w:rsid w:val="53088415"/>
    <w:rsid w:val="53107ECC"/>
    <w:rsid w:val="5318D424"/>
    <w:rsid w:val="532F25E4"/>
    <w:rsid w:val="53493F2B"/>
    <w:rsid w:val="5374EA0E"/>
    <w:rsid w:val="5378DAD5"/>
    <w:rsid w:val="5382406C"/>
    <w:rsid w:val="53899A24"/>
    <w:rsid w:val="53A706A8"/>
    <w:rsid w:val="53B196E3"/>
    <w:rsid w:val="53BB553C"/>
    <w:rsid w:val="53BED5DE"/>
    <w:rsid w:val="53D329FC"/>
    <w:rsid w:val="53E398C5"/>
    <w:rsid w:val="540BF635"/>
    <w:rsid w:val="5414B689"/>
    <w:rsid w:val="542CF67A"/>
    <w:rsid w:val="542FC4F1"/>
    <w:rsid w:val="544CD970"/>
    <w:rsid w:val="545476CC"/>
    <w:rsid w:val="5465DBDE"/>
    <w:rsid w:val="547150C4"/>
    <w:rsid w:val="54787CAB"/>
    <w:rsid w:val="54BCB8B8"/>
    <w:rsid w:val="54D6D5BE"/>
    <w:rsid w:val="54DDE719"/>
    <w:rsid w:val="54E7CEDB"/>
    <w:rsid w:val="54F5233D"/>
    <w:rsid w:val="552C75E9"/>
    <w:rsid w:val="553797EB"/>
    <w:rsid w:val="553ACD90"/>
    <w:rsid w:val="556792B6"/>
    <w:rsid w:val="5585E193"/>
    <w:rsid w:val="5593C231"/>
    <w:rsid w:val="55A6591B"/>
    <w:rsid w:val="55B1F066"/>
    <w:rsid w:val="55B37ECB"/>
    <w:rsid w:val="55B626B5"/>
    <w:rsid w:val="55D196EF"/>
    <w:rsid w:val="55E215A2"/>
    <w:rsid w:val="55FF71E4"/>
    <w:rsid w:val="56211809"/>
    <w:rsid w:val="56220790"/>
    <w:rsid w:val="56245C96"/>
    <w:rsid w:val="563409E0"/>
    <w:rsid w:val="56395B79"/>
    <w:rsid w:val="56630355"/>
    <w:rsid w:val="566E3C4A"/>
    <w:rsid w:val="5670D382"/>
    <w:rsid w:val="567B33B4"/>
    <w:rsid w:val="5696F4B9"/>
    <w:rsid w:val="56A45361"/>
    <w:rsid w:val="56E6503C"/>
    <w:rsid w:val="57049F3E"/>
    <w:rsid w:val="57099D92"/>
    <w:rsid w:val="572783BE"/>
    <w:rsid w:val="573EA585"/>
    <w:rsid w:val="5744652D"/>
    <w:rsid w:val="5754F22D"/>
    <w:rsid w:val="5771773C"/>
    <w:rsid w:val="57DB72BB"/>
    <w:rsid w:val="57EAF08B"/>
    <w:rsid w:val="57EB9AF5"/>
    <w:rsid w:val="5817A4F9"/>
    <w:rsid w:val="584FC518"/>
    <w:rsid w:val="586DA268"/>
    <w:rsid w:val="58740BA1"/>
    <w:rsid w:val="5883F7ED"/>
    <w:rsid w:val="588749DF"/>
    <w:rsid w:val="58A83F96"/>
    <w:rsid w:val="58C89E08"/>
    <w:rsid w:val="58FCF674"/>
    <w:rsid w:val="59188400"/>
    <w:rsid w:val="59526C0F"/>
    <w:rsid w:val="598C6DC2"/>
    <w:rsid w:val="59B0BF34"/>
    <w:rsid w:val="5A057F82"/>
    <w:rsid w:val="5A18737E"/>
    <w:rsid w:val="5A350C20"/>
    <w:rsid w:val="5A3F5A7E"/>
    <w:rsid w:val="5A51AD91"/>
    <w:rsid w:val="5A60D7A8"/>
    <w:rsid w:val="5A6495BC"/>
    <w:rsid w:val="5A6DBF16"/>
    <w:rsid w:val="5A79D871"/>
    <w:rsid w:val="5A7B4CED"/>
    <w:rsid w:val="5AAD3891"/>
    <w:rsid w:val="5ABB9B05"/>
    <w:rsid w:val="5AD942E9"/>
    <w:rsid w:val="5ADAFFDE"/>
    <w:rsid w:val="5B16DD33"/>
    <w:rsid w:val="5B2ED997"/>
    <w:rsid w:val="5B33B372"/>
    <w:rsid w:val="5B3544CA"/>
    <w:rsid w:val="5B4D6C5E"/>
    <w:rsid w:val="5B509B84"/>
    <w:rsid w:val="5B51EBBC"/>
    <w:rsid w:val="5B78FD16"/>
    <w:rsid w:val="5B86D5F9"/>
    <w:rsid w:val="5B9CB023"/>
    <w:rsid w:val="5BB87220"/>
    <w:rsid w:val="5BC63822"/>
    <w:rsid w:val="5BE201FB"/>
    <w:rsid w:val="5C169034"/>
    <w:rsid w:val="5C33E3C1"/>
    <w:rsid w:val="5C347711"/>
    <w:rsid w:val="5C6B3061"/>
    <w:rsid w:val="5C763359"/>
    <w:rsid w:val="5C912480"/>
    <w:rsid w:val="5CB127C7"/>
    <w:rsid w:val="5CB82508"/>
    <w:rsid w:val="5CB94BFE"/>
    <w:rsid w:val="5CC377A7"/>
    <w:rsid w:val="5CC88E53"/>
    <w:rsid w:val="5CD82907"/>
    <w:rsid w:val="5D03F0D7"/>
    <w:rsid w:val="5D084FA9"/>
    <w:rsid w:val="5D1C6F75"/>
    <w:rsid w:val="5D420BD0"/>
    <w:rsid w:val="5D59D862"/>
    <w:rsid w:val="5D755078"/>
    <w:rsid w:val="5D7C2D4A"/>
    <w:rsid w:val="5D804F38"/>
    <w:rsid w:val="5D8334EC"/>
    <w:rsid w:val="5D864E05"/>
    <w:rsid w:val="5D9BD1EC"/>
    <w:rsid w:val="5DBBE0E9"/>
    <w:rsid w:val="5DC3DB37"/>
    <w:rsid w:val="5DED13D9"/>
    <w:rsid w:val="5E0A1FFB"/>
    <w:rsid w:val="5E1BD967"/>
    <w:rsid w:val="5E2526F8"/>
    <w:rsid w:val="5E320332"/>
    <w:rsid w:val="5E53F251"/>
    <w:rsid w:val="5E5D476E"/>
    <w:rsid w:val="5E7CDBD3"/>
    <w:rsid w:val="5E9D5C98"/>
    <w:rsid w:val="5EBC8C42"/>
    <w:rsid w:val="5EBEE60F"/>
    <w:rsid w:val="5EE15DB7"/>
    <w:rsid w:val="5EFFDB41"/>
    <w:rsid w:val="5F2AAC0E"/>
    <w:rsid w:val="5F3C0896"/>
    <w:rsid w:val="5F52B68F"/>
    <w:rsid w:val="5F681A47"/>
    <w:rsid w:val="5F764936"/>
    <w:rsid w:val="5F8DDE12"/>
    <w:rsid w:val="5FA37924"/>
    <w:rsid w:val="5FA64483"/>
    <w:rsid w:val="5FF32A05"/>
    <w:rsid w:val="5FFB296A"/>
    <w:rsid w:val="5FFD596D"/>
    <w:rsid w:val="601A71D2"/>
    <w:rsid w:val="602682DE"/>
    <w:rsid w:val="60323B9B"/>
    <w:rsid w:val="60418762"/>
    <w:rsid w:val="604416B8"/>
    <w:rsid w:val="60547151"/>
    <w:rsid w:val="605C8813"/>
    <w:rsid w:val="606000FB"/>
    <w:rsid w:val="607914BA"/>
    <w:rsid w:val="6079C2B1"/>
    <w:rsid w:val="6089FE23"/>
    <w:rsid w:val="608A4A24"/>
    <w:rsid w:val="60979F47"/>
    <w:rsid w:val="60B0B376"/>
    <w:rsid w:val="60C603AB"/>
    <w:rsid w:val="60D58504"/>
    <w:rsid w:val="60D7189B"/>
    <w:rsid w:val="60F34265"/>
    <w:rsid w:val="60F74343"/>
    <w:rsid w:val="6119FF62"/>
    <w:rsid w:val="6148C251"/>
    <w:rsid w:val="617FA636"/>
    <w:rsid w:val="61803562"/>
    <w:rsid w:val="61861EB7"/>
    <w:rsid w:val="619E2A0D"/>
    <w:rsid w:val="61A72BE1"/>
    <w:rsid w:val="61CC2F5A"/>
    <w:rsid w:val="61EEC20B"/>
    <w:rsid w:val="6216D49C"/>
    <w:rsid w:val="6223AA5C"/>
    <w:rsid w:val="625BC9DF"/>
    <w:rsid w:val="6280D635"/>
    <w:rsid w:val="62950FF3"/>
    <w:rsid w:val="62BB309A"/>
    <w:rsid w:val="62C1ACCA"/>
    <w:rsid w:val="62D07F42"/>
    <w:rsid w:val="62DC4691"/>
    <w:rsid w:val="62E78D89"/>
    <w:rsid w:val="62F2488E"/>
    <w:rsid w:val="63001B89"/>
    <w:rsid w:val="6300794A"/>
    <w:rsid w:val="6300846C"/>
    <w:rsid w:val="6304D154"/>
    <w:rsid w:val="6315AD4A"/>
    <w:rsid w:val="63235170"/>
    <w:rsid w:val="6337A074"/>
    <w:rsid w:val="634959CE"/>
    <w:rsid w:val="63641978"/>
    <w:rsid w:val="638163C3"/>
    <w:rsid w:val="6381BF38"/>
    <w:rsid w:val="6389DFD4"/>
    <w:rsid w:val="639DDC77"/>
    <w:rsid w:val="63C5E626"/>
    <w:rsid w:val="63F23BD6"/>
    <w:rsid w:val="63F4AFC8"/>
    <w:rsid w:val="63FD7905"/>
    <w:rsid w:val="640D51CB"/>
    <w:rsid w:val="641C3BF8"/>
    <w:rsid w:val="641E8B37"/>
    <w:rsid w:val="642C6501"/>
    <w:rsid w:val="642D16F6"/>
    <w:rsid w:val="64504024"/>
    <w:rsid w:val="6456B8CA"/>
    <w:rsid w:val="6458ACB9"/>
    <w:rsid w:val="6461ABAF"/>
    <w:rsid w:val="6465123D"/>
    <w:rsid w:val="64692933"/>
    <w:rsid w:val="646D1DF0"/>
    <w:rsid w:val="6478E4EB"/>
    <w:rsid w:val="6489D757"/>
    <w:rsid w:val="64B2715D"/>
    <w:rsid w:val="64E44679"/>
    <w:rsid w:val="64EAC832"/>
    <w:rsid w:val="650C8313"/>
    <w:rsid w:val="653E6E28"/>
    <w:rsid w:val="65472297"/>
    <w:rsid w:val="6578A5ED"/>
    <w:rsid w:val="65799D59"/>
    <w:rsid w:val="659838A1"/>
    <w:rsid w:val="65B25407"/>
    <w:rsid w:val="65B7F545"/>
    <w:rsid w:val="65DBBE20"/>
    <w:rsid w:val="65DFC038"/>
    <w:rsid w:val="65EDD9D6"/>
    <w:rsid w:val="65FDB75B"/>
    <w:rsid w:val="65FDCFD1"/>
    <w:rsid w:val="6638D715"/>
    <w:rsid w:val="66439762"/>
    <w:rsid w:val="66478F8B"/>
    <w:rsid w:val="6650B9D5"/>
    <w:rsid w:val="66624745"/>
    <w:rsid w:val="66EB946B"/>
    <w:rsid w:val="671EAE74"/>
    <w:rsid w:val="673922E5"/>
    <w:rsid w:val="673CA502"/>
    <w:rsid w:val="6745B2AF"/>
    <w:rsid w:val="6746F4A7"/>
    <w:rsid w:val="67665AFE"/>
    <w:rsid w:val="676ED759"/>
    <w:rsid w:val="678727C6"/>
    <w:rsid w:val="67905DFC"/>
    <w:rsid w:val="67B90E73"/>
    <w:rsid w:val="67BA65AA"/>
    <w:rsid w:val="67EB02FF"/>
    <w:rsid w:val="67EF0605"/>
    <w:rsid w:val="6818D6CF"/>
    <w:rsid w:val="68758EC3"/>
    <w:rsid w:val="68A6169F"/>
    <w:rsid w:val="68AC1490"/>
    <w:rsid w:val="68B773B9"/>
    <w:rsid w:val="68C03A2D"/>
    <w:rsid w:val="68C80D4B"/>
    <w:rsid w:val="68EE6404"/>
    <w:rsid w:val="68FBEAE5"/>
    <w:rsid w:val="694C1B2F"/>
    <w:rsid w:val="695224ED"/>
    <w:rsid w:val="6958F333"/>
    <w:rsid w:val="696041A3"/>
    <w:rsid w:val="69674D6D"/>
    <w:rsid w:val="69796B23"/>
    <w:rsid w:val="698E9D0A"/>
    <w:rsid w:val="69DC42F6"/>
    <w:rsid w:val="69E20309"/>
    <w:rsid w:val="69EF0DC6"/>
    <w:rsid w:val="69F3AE31"/>
    <w:rsid w:val="69FA36D2"/>
    <w:rsid w:val="69FB611C"/>
    <w:rsid w:val="69FFC431"/>
    <w:rsid w:val="6A1480CC"/>
    <w:rsid w:val="6A182E81"/>
    <w:rsid w:val="6A296E0C"/>
    <w:rsid w:val="6A31493D"/>
    <w:rsid w:val="6A318F90"/>
    <w:rsid w:val="6A4A8501"/>
    <w:rsid w:val="6A58ED3F"/>
    <w:rsid w:val="6A594FC7"/>
    <w:rsid w:val="6A677B4A"/>
    <w:rsid w:val="6AAC3575"/>
    <w:rsid w:val="6ABBBE37"/>
    <w:rsid w:val="6ABCD12D"/>
    <w:rsid w:val="6AC09A13"/>
    <w:rsid w:val="6AC8CAE2"/>
    <w:rsid w:val="6AD67DE1"/>
    <w:rsid w:val="6ADC4ECA"/>
    <w:rsid w:val="6AE27A68"/>
    <w:rsid w:val="6AFCE4C0"/>
    <w:rsid w:val="6B01EC09"/>
    <w:rsid w:val="6B0D82AD"/>
    <w:rsid w:val="6B155E8F"/>
    <w:rsid w:val="6B249479"/>
    <w:rsid w:val="6B507F8B"/>
    <w:rsid w:val="6B71B012"/>
    <w:rsid w:val="6B7698A3"/>
    <w:rsid w:val="6B9059A4"/>
    <w:rsid w:val="6BACD954"/>
    <w:rsid w:val="6BBBF77E"/>
    <w:rsid w:val="6BE63F3C"/>
    <w:rsid w:val="6BE85B7C"/>
    <w:rsid w:val="6BF978D5"/>
    <w:rsid w:val="6BF99C44"/>
    <w:rsid w:val="6C0E9F82"/>
    <w:rsid w:val="6C242902"/>
    <w:rsid w:val="6C3B89BB"/>
    <w:rsid w:val="6C3F91BF"/>
    <w:rsid w:val="6C455B14"/>
    <w:rsid w:val="6C4C0305"/>
    <w:rsid w:val="6C4D050E"/>
    <w:rsid w:val="6C5D57F9"/>
    <w:rsid w:val="6C6A493F"/>
    <w:rsid w:val="6C747249"/>
    <w:rsid w:val="6C75D13D"/>
    <w:rsid w:val="6C7D7FB4"/>
    <w:rsid w:val="6CB1367B"/>
    <w:rsid w:val="6CB90EDB"/>
    <w:rsid w:val="6CCBDF89"/>
    <w:rsid w:val="6CCFD264"/>
    <w:rsid w:val="6CD6B5C7"/>
    <w:rsid w:val="6CF5341B"/>
    <w:rsid w:val="6D18D7D6"/>
    <w:rsid w:val="6D21DF6F"/>
    <w:rsid w:val="6D22BA10"/>
    <w:rsid w:val="6D2C5F70"/>
    <w:rsid w:val="6D2C72B2"/>
    <w:rsid w:val="6D3E971A"/>
    <w:rsid w:val="6D44A0FB"/>
    <w:rsid w:val="6D467034"/>
    <w:rsid w:val="6D49E8DB"/>
    <w:rsid w:val="6D513712"/>
    <w:rsid w:val="6D645A12"/>
    <w:rsid w:val="6D7048E6"/>
    <w:rsid w:val="6DAEAE84"/>
    <w:rsid w:val="6DB033FE"/>
    <w:rsid w:val="6DBAE4D0"/>
    <w:rsid w:val="6DC80DC6"/>
    <w:rsid w:val="6DD572A0"/>
    <w:rsid w:val="6DD72207"/>
    <w:rsid w:val="6DDC73E3"/>
    <w:rsid w:val="6DE2865F"/>
    <w:rsid w:val="6DE317BD"/>
    <w:rsid w:val="6DE849CD"/>
    <w:rsid w:val="6E08D4DA"/>
    <w:rsid w:val="6E291791"/>
    <w:rsid w:val="6E2ED2AD"/>
    <w:rsid w:val="6E3C7C3F"/>
    <w:rsid w:val="6E4E9765"/>
    <w:rsid w:val="6E5F0732"/>
    <w:rsid w:val="6E67D12B"/>
    <w:rsid w:val="6E6FF051"/>
    <w:rsid w:val="6E77D408"/>
    <w:rsid w:val="6EB4CFBA"/>
    <w:rsid w:val="6ED5EE59"/>
    <w:rsid w:val="6EE015F7"/>
    <w:rsid w:val="6EF13CFF"/>
    <w:rsid w:val="6F2D036A"/>
    <w:rsid w:val="6F30C13B"/>
    <w:rsid w:val="6F382460"/>
    <w:rsid w:val="6F4957BA"/>
    <w:rsid w:val="6F65B373"/>
    <w:rsid w:val="6F7CD615"/>
    <w:rsid w:val="6FA2A1D8"/>
    <w:rsid w:val="6FA9EB76"/>
    <w:rsid w:val="6FC3DD14"/>
    <w:rsid w:val="6FD70457"/>
    <w:rsid w:val="6FE1F225"/>
    <w:rsid w:val="6FE82BCA"/>
    <w:rsid w:val="6FEF1468"/>
    <w:rsid w:val="6FEF17E4"/>
    <w:rsid w:val="6FFE06C8"/>
    <w:rsid w:val="70008463"/>
    <w:rsid w:val="701EC55C"/>
    <w:rsid w:val="703C6ABD"/>
    <w:rsid w:val="704ACB96"/>
    <w:rsid w:val="706D2AE2"/>
    <w:rsid w:val="708DF775"/>
    <w:rsid w:val="708DFB21"/>
    <w:rsid w:val="70AE7AEE"/>
    <w:rsid w:val="70C309D3"/>
    <w:rsid w:val="70C4B14C"/>
    <w:rsid w:val="70CD3EF1"/>
    <w:rsid w:val="710C5EB6"/>
    <w:rsid w:val="7129E032"/>
    <w:rsid w:val="7133E458"/>
    <w:rsid w:val="71509926"/>
    <w:rsid w:val="715A39FF"/>
    <w:rsid w:val="715A80A9"/>
    <w:rsid w:val="715F47BC"/>
    <w:rsid w:val="718885B1"/>
    <w:rsid w:val="719F9D45"/>
    <w:rsid w:val="71D1FFDE"/>
    <w:rsid w:val="71E6CCD3"/>
    <w:rsid w:val="71E9F52B"/>
    <w:rsid w:val="7225A1E5"/>
    <w:rsid w:val="7226B243"/>
    <w:rsid w:val="72387A99"/>
    <w:rsid w:val="723F5854"/>
    <w:rsid w:val="7255DAD4"/>
    <w:rsid w:val="725E4BAB"/>
    <w:rsid w:val="727939BE"/>
    <w:rsid w:val="728E3484"/>
    <w:rsid w:val="72B48B82"/>
    <w:rsid w:val="72BD0570"/>
    <w:rsid w:val="72C309E8"/>
    <w:rsid w:val="72C378AA"/>
    <w:rsid w:val="72FF091F"/>
    <w:rsid w:val="730AC24D"/>
    <w:rsid w:val="731B7AB6"/>
    <w:rsid w:val="737181E3"/>
    <w:rsid w:val="7371A9F5"/>
    <w:rsid w:val="73740F3F"/>
    <w:rsid w:val="73844AD8"/>
    <w:rsid w:val="739A5269"/>
    <w:rsid w:val="73B40A20"/>
    <w:rsid w:val="73B55083"/>
    <w:rsid w:val="73C21B6C"/>
    <w:rsid w:val="73C32E5A"/>
    <w:rsid w:val="73C566C4"/>
    <w:rsid w:val="73C5AA79"/>
    <w:rsid w:val="73D24C0E"/>
    <w:rsid w:val="73DFFFA4"/>
    <w:rsid w:val="740CE2E1"/>
    <w:rsid w:val="7410CCCA"/>
    <w:rsid w:val="742F1F91"/>
    <w:rsid w:val="74409FD2"/>
    <w:rsid w:val="7479221B"/>
    <w:rsid w:val="74EBD599"/>
    <w:rsid w:val="75025AA4"/>
    <w:rsid w:val="75320D7B"/>
    <w:rsid w:val="7589FFC2"/>
    <w:rsid w:val="7596B73D"/>
    <w:rsid w:val="75ABC024"/>
    <w:rsid w:val="75AEF033"/>
    <w:rsid w:val="75B60D09"/>
    <w:rsid w:val="75BC4204"/>
    <w:rsid w:val="75BCF8C3"/>
    <w:rsid w:val="75BFA32F"/>
    <w:rsid w:val="75ED9E6A"/>
    <w:rsid w:val="75EFD2B8"/>
    <w:rsid w:val="75FBEC90"/>
    <w:rsid w:val="76043081"/>
    <w:rsid w:val="760E15D7"/>
    <w:rsid w:val="7614739D"/>
    <w:rsid w:val="761D859E"/>
    <w:rsid w:val="76236854"/>
    <w:rsid w:val="762EC098"/>
    <w:rsid w:val="7650AEB7"/>
    <w:rsid w:val="7658727D"/>
    <w:rsid w:val="765FC230"/>
    <w:rsid w:val="76720492"/>
    <w:rsid w:val="76775B48"/>
    <w:rsid w:val="767F2802"/>
    <w:rsid w:val="7690309D"/>
    <w:rsid w:val="769B6F4D"/>
    <w:rsid w:val="76B4CB87"/>
    <w:rsid w:val="76C4F076"/>
    <w:rsid w:val="76DF3CE7"/>
    <w:rsid w:val="76DF6A8C"/>
    <w:rsid w:val="77033449"/>
    <w:rsid w:val="774DD397"/>
    <w:rsid w:val="7755B2D8"/>
    <w:rsid w:val="7755FFA1"/>
    <w:rsid w:val="775EF654"/>
    <w:rsid w:val="7776A8E0"/>
    <w:rsid w:val="777E3C68"/>
    <w:rsid w:val="7785C329"/>
    <w:rsid w:val="779063F5"/>
    <w:rsid w:val="77A780AA"/>
    <w:rsid w:val="77B131DE"/>
    <w:rsid w:val="77C344FF"/>
    <w:rsid w:val="77F207F6"/>
    <w:rsid w:val="78114B52"/>
    <w:rsid w:val="782FA9DE"/>
    <w:rsid w:val="78340ADC"/>
    <w:rsid w:val="78373366"/>
    <w:rsid w:val="784BFCEE"/>
    <w:rsid w:val="785B9A46"/>
    <w:rsid w:val="788D9B96"/>
    <w:rsid w:val="788DF146"/>
    <w:rsid w:val="789D9512"/>
    <w:rsid w:val="78B460A5"/>
    <w:rsid w:val="78CEE835"/>
    <w:rsid w:val="78D50195"/>
    <w:rsid w:val="78ECBD05"/>
    <w:rsid w:val="78FBB9AB"/>
    <w:rsid w:val="791B4C58"/>
    <w:rsid w:val="792AF659"/>
    <w:rsid w:val="795ECA83"/>
    <w:rsid w:val="7989A8F0"/>
    <w:rsid w:val="7990ACD1"/>
    <w:rsid w:val="79ACD25A"/>
    <w:rsid w:val="79AF9E51"/>
    <w:rsid w:val="79CC0389"/>
    <w:rsid w:val="79FE3406"/>
    <w:rsid w:val="7A12330A"/>
    <w:rsid w:val="7A124E29"/>
    <w:rsid w:val="7A222C86"/>
    <w:rsid w:val="7A43A33C"/>
    <w:rsid w:val="7A4AF612"/>
    <w:rsid w:val="7A909763"/>
    <w:rsid w:val="7AAFAD2E"/>
    <w:rsid w:val="7AB44459"/>
    <w:rsid w:val="7AB66C76"/>
    <w:rsid w:val="7ACB1313"/>
    <w:rsid w:val="7AF9522F"/>
    <w:rsid w:val="7B11F9F7"/>
    <w:rsid w:val="7B147279"/>
    <w:rsid w:val="7B33F65E"/>
    <w:rsid w:val="7B4280CA"/>
    <w:rsid w:val="7B505CAD"/>
    <w:rsid w:val="7B61D1CA"/>
    <w:rsid w:val="7B62DD58"/>
    <w:rsid w:val="7B6A114B"/>
    <w:rsid w:val="7BC40DA9"/>
    <w:rsid w:val="7BE4C721"/>
    <w:rsid w:val="7BEB2AEE"/>
    <w:rsid w:val="7C082609"/>
    <w:rsid w:val="7C0A4B29"/>
    <w:rsid w:val="7C10E2CE"/>
    <w:rsid w:val="7C1A9D1D"/>
    <w:rsid w:val="7C2729A3"/>
    <w:rsid w:val="7C53ED0B"/>
    <w:rsid w:val="7C7CDBE3"/>
    <w:rsid w:val="7C95A9AD"/>
    <w:rsid w:val="7CA1EC23"/>
    <w:rsid w:val="7CA21853"/>
    <w:rsid w:val="7CA53D3A"/>
    <w:rsid w:val="7CAB926D"/>
    <w:rsid w:val="7CC22264"/>
    <w:rsid w:val="7CC2BBCA"/>
    <w:rsid w:val="7CD940F6"/>
    <w:rsid w:val="7CDCE503"/>
    <w:rsid w:val="7CEFAAF7"/>
    <w:rsid w:val="7CF0A8EE"/>
    <w:rsid w:val="7D089B29"/>
    <w:rsid w:val="7D3192F6"/>
    <w:rsid w:val="7D33ECD2"/>
    <w:rsid w:val="7D86FB4F"/>
    <w:rsid w:val="7D89D0D9"/>
    <w:rsid w:val="7D9813E2"/>
    <w:rsid w:val="7DA4E97B"/>
    <w:rsid w:val="7DC45260"/>
    <w:rsid w:val="7DC82026"/>
    <w:rsid w:val="7DE866C4"/>
    <w:rsid w:val="7DEF8371"/>
    <w:rsid w:val="7E064089"/>
    <w:rsid w:val="7E1AF7C8"/>
    <w:rsid w:val="7E226363"/>
    <w:rsid w:val="7E369D5D"/>
    <w:rsid w:val="7E65AA52"/>
    <w:rsid w:val="7E696A86"/>
    <w:rsid w:val="7E889492"/>
    <w:rsid w:val="7EBFBEB8"/>
    <w:rsid w:val="7EC84B13"/>
    <w:rsid w:val="7EDB2854"/>
    <w:rsid w:val="7EDE75AD"/>
    <w:rsid w:val="7EE16453"/>
    <w:rsid w:val="7EF736CF"/>
    <w:rsid w:val="7F10682B"/>
    <w:rsid w:val="7F1A3C60"/>
    <w:rsid w:val="7F2BAE11"/>
    <w:rsid w:val="7F339B8F"/>
    <w:rsid w:val="7F46A9BF"/>
    <w:rsid w:val="7F63B2AE"/>
    <w:rsid w:val="7F67E867"/>
    <w:rsid w:val="7F682313"/>
    <w:rsid w:val="7F8C8C38"/>
    <w:rsid w:val="7F95BDFE"/>
    <w:rsid w:val="7FA38080"/>
    <w:rsid w:val="7FDC6955"/>
    <w:rsid w:val="7FF4F53A"/>
    <w:rsid w:val="7FF6080C"/>
    <w:rsid w:val="7FFD83E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D3367"/>
  <w15:chartTrackingRefBased/>
  <w15:docId w15:val="{1506C686-C289-4373-9BBF-48DBE3777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4154"/>
    <w:pPr>
      <w:spacing w:after="0" w:line="240" w:lineRule="auto"/>
    </w:pPr>
    <w:rPr>
      <w:rFonts w:ascii="Times New Roman" w:eastAsia="Times New Roman" w:hAnsi="Times New Roman" w:cs="Times New Roman"/>
      <w:sz w:val="24"/>
      <w:szCs w:val="24"/>
    </w:rPr>
  </w:style>
  <w:style w:type="paragraph" w:styleId="Heading1">
    <w:name w:val="heading 1"/>
    <w:basedOn w:val="paragraph"/>
    <w:next w:val="Normal"/>
    <w:link w:val="Heading1Char"/>
    <w:uiPriority w:val="9"/>
    <w:qFormat/>
    <w:rsid w:val="00F5340A"/>
    <w:pPr>
      <w:spacing w:before="0" w:beforeAutospacing="0" w:after="0" w:afterAutospacing="0" w:line="480" w:lineRule="auto"/>
      <w:jc w:val="center"/>
      <w:textAlignment w:val="baseline"/>
      <w:outlineLvl w:val="0"/>
    </w:pPr>
    <w:rPr>
      <w:b/>
      <w:bCs/>
    </w:rPr>
  </w:style>
  <w:style w:type="paragraph" w:styleId="Heading2">
    <w:name w:val="heading 2"/>
    <w:basedOn w:val="paragraph"/>
    <w:next w:val="Normal"/>
    <w:link w:val="Heading2Char"/>
    <w:uiPriority w:val="9"/>
    <w:unhideWhenUsed/>
    <w:qFormat/>
    <w:rsid w:val="00F5340A"/>
    <w:pPr>
      <w:spacing w:before="0" w:beforeAutospacing="0" w:after="0" w:afterAutospacing="0" w:line="480" w:lineRule="auto"/>
      <w:jc w:val="both"/>
      <w:textAlignment w:val="baseline"/>
      <w:outlineLvl w:val="1"/>
    </w:pPr>
    <w:rPr>
      <w:b/>
      <w:bCs/>
    </w:rPr>
  </w:style>
  <w:style w:type="paragraph" w:styleId="Heading3">
    <w:name w:val="heading 3"/>
    <w:basedOn w:val="paragraph"/>
    <w:next w:val="Normal"/>
    <w:link w:val="Heading3Char"/>
    <w:uiPriority w:val="9"/>
    <w:unhideWhenUsed/>
    <w:qFormat/>
    <w:rsid w:val="00F5340A"/>
    <w:pPr>
      <w:spacing w:before="0" w:beforeAutospacing="0" w:after="0" w:afterAutospacing="0" w:line="480" w:lineRule="auto"/>
      <w:textAlignment w:val="baseline"/>
      <w:outlineLvl w:val="2"/>
    </w:pPr>
    <w:rPr>
      <w:b/>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1242"/>
    <w:pPr>
      <w:ind w:left="720"/>
      <w:contextualSpacing/>
    </w:pPr>
  </w:style>
  <w:style w:type="paragraph" w:styleId="Header">
    <w:name w:val="header"/>
    <w:basedOn w:val="Normal"/>
    <w:link w:val="HeaderChar"/>
    <w:uiPriority w:val="99"/>
    <w:unhideWhenUsed/>
    <w:rsid w:val="001D7A4A"/>
    <w:pPr>
      <w:tabs>
        <w:tab w:val="center" w:pos="4680"/>
        <w:tab w:val="right" w:pos="9360"/>
      </w:tabs>
    </w:pPr>
  </w:style>
  <w:style w:type="character" w:customStyle="1" w:styleId="HeaderChar">
    <w:name w:val="Header Char"/>
    <w:basedOn w:val="DefaultParagraphFont"/>
    <w:link w:val="Header"/>
    <w:uiPriority w:val="99"/>
    <w:rsid w:val="001D7A4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D7A4A"/>
    <w:pPr>
      <w:tabs>
        <w:tab w:val="center" w:pos="4680"/>
        <w:tab w:val="right" w:pos="9360"/>
      </w:tabs>
    </w:pPr>
  </w:style>
  <w:style w:type="character" w:customStyle="1" w:styleId="FooterChar">
    <w:name w:val="Footer Char"/>
    <w:basedOn w:val="DefaultParagraphFont"/>
    <w:link w:val="Footer"/>
    <w:uiPriority w:val="99"/>
    <w:rsid w:val="001D7A4A"/>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DF1A0B"/>
    <w:rPr>
      <w:sz w:val="16"/>
      <w:szCs w:val="16"/>
    </w:rPr>
  </w:style>
  <w:style w:type="paragraph" w:styleId="CommentText">
    <w:name w:val="annotation text"/>
    <w:basedOn w:val="Normal"/>
    <w:link w:val="CommentTextChar"/>
    <w:uiPriority w:val="99"/>
    <w:unhideWhenUsed/>
    <w:rsid w:val="00DF1A0B"/>
    <w:rPr>
      <w:sz w:val="20"/>
      <w:szCs w:val="20"/>
    </w:rPr>
  </w:style>
  <w:style w:type="character" w:customStyle="1" w:styleId="CommentTextChar">
    <w:name w:val="Comment Text Char"/>
    <w:basedOn w:val="DefaultParagraphFont"/>
    <w:link w:val="CommentText"/>
    <w:uiPriority w:val="99"/>
    <w:rsid w:val="00DF1A0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F1A0B"/>
    <w:rPr>
      <w:b/>
      <w:bCs/>
    </w:rPr>
  </w:style>
  <w:style w:type="character" w:customStyle="1" w:styleId="CommentSubjectChar">
    <w:name w:val="Comment Subject Char"/>
    <w:basedOn w:val="CommentTextChar"/>
    <w:link w:val="CommentSubject"/>
    <w:uiPriority w:val="99"/>
    <w:semiHidden/>
    <w:rsid w:val="00DF1A0B"/>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DF1A0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1A0B"/>
    <w:rPr>
      <w:rFonts w:ascii="Segoe UI" w:eastAsia="Times New Roman" w:hAnsi="Segoe UI" w:cs="Segoe UI"/>
      <w:sz w:val="18"/>
      <w:szCs w:val="18"/>
    </w:rPr>
  </w:style>
  <w:style w:type="character" w:styleId="Hyperlink">
    <w:name w:val="Hyperlink"/>
    <w:basedOn w:val="DefaultParagraphFont"/>
    <w:uiPriority w:val="99"/>
    <w:unhideWhenUsed/>
    <w:rsid w:val="00462BA8"/>
    <w:rPr>
      <w:color w:val="0563C1" w:themeColor="hyperlink"/>
      <w:u w:val="single"/>
    </w:rPr>
  </w:style>
  <w:style w:type="character" w:customStyle="1" w:styleId="UnresolvedMention1">
    <w:name w:val="Unresolved Mention1"/>
    <w:basedOn w:val="DefaultParagraphFont"/>
    <w:uiPriority w:val="99"/>
    <w:semiHidden/>
    <w:unhideWhenUsed/>
    <w:rsid w:val="00462BA8"/>
    <w:rPr>
      <w:color w:val="605E5C"/>
      <w:shd w:val="clear" w:color="auto" w:fill="E1DFDD"/>
    </w:rPr>
  </w:style>
  <w:style w:type="character" w:styleId="FollowedHyperlink">
    <w:name w:val="FollowedHyperlink"/>
    <w:basedOn w:val="DefaultParagraphFont"/>
    <w:uiPriority w:val="99"/>
    <w:semiHidden/>
    <w:unhideWhenUsed/>
    <w:rsid w:val="00052097"/>
    <w:rPr>
      <w:color w:val="954F72" w:themeColor="followedHyperlink"/>
      <w:u w:val="single"/>
    </w:rPr>
  </w:style>
  <w:style w:type="table" w:styleId="TableGrid">
    <w:name w:val="Table Grid"/>
    <w:basedOn w:val="TableNormal"/>
    <w:uiPriority w:val="39"/>
    <w:rsid w:val="0029666E"/>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713329"/>
    <w:pPr>
      <w:spacing w:before="100" w:beforeAutospacing="1" w:after="100" w:afterAutospacing="1"/>
    </w:pPr>
  </w:style>
  <w:style w:type="character" w:customStyle="1" w:styleId="normaltextrun">
    <w:name w:val="normaltextrun"/>
    <w:basedOn w:val="DefaultParagraphFont"/>
    <w:rsid w:val="00713329"/>
  </w:style>
  <w:style w:type="character" w:customStyle="1" w:styleId="eop">
    <w:name w:val="eop"/>
    <w:basedOn w:val="DefaultParagraphFont"/>
    <w:rsid w:val="00713329"/>
  </w:style>
  <w:style w:type="character" w:customStyle="1" w:styleId="UnresolvedMention2">
    <w:name w:val="Unresolved Mention2"/>
    <w:basedOn w:val="DefaultParagraphFont"/>
    <w:uiPriority w:val="99"/>
    <w:semiHidden/>
    <w:unhideWhenUsed/>
    <w:rsid w:val="005418B8"/>
    <w:rPr>
      <w:color w:val="605E5C"/>
      <w:shd w:val="clear" w:color="auto" w:fill="E1DFDD"/>
    </w:rPr>
  </w:style>
  <w:style w:type="character" w:customStyle="1" w:styleId="nlmyear">
    <w:name w:val="nlm_year"/>
    <w:basedOn w:val="DefaultParagraphFont"/>
    <w:rsid w:val="0064267C"/>
  </w:style>
  <w:style w:type="character" w:customStyle="1" w:styleId="nlmarticle-title">
    <w:name w:val="nlm_article-title"/>
    <w:basedOn w:val="DefaultParagraphFont"/>
    <w:rsid w:val="0064267C"/>
  </w:style>
  <w:style w:type="character" w:customStyle="1" w:styleId="nlmfpage">
    <w:name w:val="nlm_fpage"/>
    <w:basedOn w:val="DefaultParagraphFont"/>
    <w:rsid w:val="0064267C"/>
  </w:style>
  <w:style w:type="character" w:customStyle="1" w:styleId="nlmlpage">
    <w:name w:val="nlm_lpage"/>
    <w:basedOn w:val="DefaultParagraphFont"/>
    <w:rsid w:val="0064267C"/>
  </w:style>
  <w:style w:type="paragraph" w:styleId="Revision">
    <w:name w:val="Revision"/>
    <w:hidden/>
    <w:uiPriority w:val="99"/>
    <w:semiHidden/>
    <w:rsid w:val="0001527A"/>
    <w:pPr>
      <w:spacing w:after="0" w:line="240" w:lineRule="auto"/>
    </w:pPr>
    <w:rPr>
      <w:rFonts w:ascii="Times New Roman" w:eastAsia="Times New Roman" w:hAnsi="Times New Roman" w:cs="Times New Roman"/>
      <w:sz w:val="24"/>
      <w:szCs w:val="24"/>
    </w:rPr>
  </w:style>
  <w:style w:type="character" w:customStyle="1" w:styleId="authors">
    <w:name w:val="authors"/>
    <w:basedOn w:val="DefaultParagraphFont"/>
    <w:rsid w:val="002F40DE"/>
  </w:style>
  <w:style w:type="character" w:customStyle="1" w:styleId="apple-converted-space">
    <w:name w:val="apple-converted-space"/>
    <w:basedOn w:val="DefaultParagraphFont"/>
    <w:rsid w:val="002F40DE"/>
  </w:style>
  <w:style w:type="character" w:customStyle="1" w:styleId="Date1">
    <w:name w:val="Date1"/>
    <w:basedOn w:val="DefaultParagraphFont"/>
    <w:rsid w:val="002F40DE"/>
  </w:style>
  <w:style w:type="character" w:customStyle="1" w:styleId="arttitle">
    <w:name w:val="art_title"/>
    <w:basedOn w:val="DefaultParagraphFont"/>
    <w:rsid w:val="002F40DE"/>
  </w:style>
  <w:style w:type="character" w:customStyle="1" w:styleId="serialtitle">
    <w:name w:val="serial_title"/>
    <w:basedOn w:val="DefaultParagraphFont"/>
    <w:rsid w:val="002F40DE"/>
  </w:style>
  <w:style w:type="character" w:customStyle="1" w:styleId="volumeissue">
    <w:name w:val="volume_issue"/>
    <w:basedOn w:val="DefaultParagraphFont"/>
    <w:rsid w:val="002F40DE"/>
  </w:style>
  <w:style w:type="character" w:customStyle="1" w:styleId="pagerange">
    <w:name w:val="page_range"/>
    <w:basedOn w:val="DefaultParagraphFont"/>
    <w:rsid w:val="002F40DE"/>
  </w:style>
  <w:style w:type="character" w:customStyle="1" w:styleId="doilink">
    <w:name w:val="doi_link"/>
    <w:basedOn w:val="DefaultParagraphFont"/>
    <w:rsid w:val="002F40DE"/>
  </w:style>
  <w:style w:type="character" w:customStyle="1" w:styleId="Heading1Char">
    <w:name w:val="Heading 1 Char"/>
    <w:basedOn w:val="DefaultParagraphFont"/>
    <w:link w:val="Heading1"/>
    <w:uiPriority w:val="9"/>
    <w:rsid w:val="00F5340A"/>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9"/>
    <w:rsid w:val="00F5340A"/>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uiPriority w:val="9"/>
    <w:rsid w:val="00F5340A"/>
    <w:rPr>
      <w:rFonts w:ascii="Times New Roman" w:eastAsia="Times New Roman" w:hAnsi="Times New Roman" w:cs="Times New Roman"/>
      <w:b/>
      <w:bCs/>
      <w: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93215">
      <w:bodyDiv w:val="1"/>
      <w:marLeft w:val="0"/>
      <w:marRight w:val="0"/>
      <w:marTop w:val="0"/>
      <w:marBottom w:val="0"/>
      <w:divBdr>
        <w:top w:val="none" w:sz="0" w:space="0" w:color="auto"/>
        <w:left w:val="none" w:sz="0" w:space="0" w:color="auto"/>
        <w:bottom w:val="none" w:sz="0" w:space="0" w:color="auto"/>
        <w:right w:val="none" w:sz="0" w:space="0" w:color="auto"/>
      </w:divBdr>
      <w:divsChild>
        <w:div w:id="1157183498">
          <w:marLeft w:val="0"/>
          <w:marRight w:val="0"/>
          <w:marTop w:val="0"/>
          <w:marBottom w:val="0"/>
          <w:divBdr>
            <w:top w:val="none" w:sz="0" w:space="0" w:color="auto"/>
            <w:left w:val="none" w:sz="0" w:space="0" w:color="auto"/>
            <w:bottom w:val="none" w:sz="0" w:space="0" w:color="auto"/>
            <w:right w:val="none" w:sz="0" w:space="0" w:color="auto"/>
          </w:divBdr>
          <w:divsChild>
            <w:div w:id="1123692172">
              <w:marLeft w:val="0"/>
              <w:marRight w:val="0"/>
              <w:marTop w:val="0"/>
              <w:marBottom w:val="0"/>
              <w:divBdr>
                <w:top w:val="none" w:sz="0" w:space="0" w:color="auto"/>
                <w:left w:val="none" w:sz="0" w:space="0" w:color="auto"/>
                <w:bottom w:val="none" w:sz="0" w:space="0" w:color="auto"/>
                <w:right w:val="none" w:sz="0" w:space="0" w:color="auto"/>
              </w:divBdr>
              <w:divsChild>
                <w:div w:id="186274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34530">
      <w:bodyDiv w:val="1"/>
      <w:marLeft w:val="0"/>
      <w:marRight w:val="0"/>
      <w:marTop w:val="0"/>
      <w:marBottom w:val="0"/>
      <w:divBdr>
        <w:top w:val="none" w:sz="0" w:space="0" w:color="auto"/>
        <w:left w:val="none" w:sz="0" w:space="0" w:color="auto"/>
        <w:bottom w:val="none" w:sz="0" w:space="0" w:color="auto"/>
        <w:right w:val="none" w:sz="0" w:space="0" w:color="auto"/>
      </w:divBdr>
      <w:divsChild>
        <w:div w:id="92669425">
          <w:marLeft w:val="0"/>
          <w:marRight w:val="0"/>
          <w:marTop w:val="0"/>
          <w:marBottom w:val="0"/>
          <w:divBdr>
            <w:top w:val="none" w:sz="0" w:space="0" w:color="auto"/>
            <w:left w:val="none" w:sz="0" w:space="0" w:color="auto"/>
            <w:bottom w:val="none" w:sz="0" w:space="0" w:color="auto"/>
            <w:right w:val="none" w:sz="0" w:space="0" w:color="auto"/>
          </w:divBdr>
        </w:div>
      </w:divsChild>
    </w:div>
    <w:div w:id="684524835">
      <w:bodyDiv w:val="1"/>
      <w:marLeft w:val="0"/>
      <w:marRight w:val="0"/>
      <w:marTop w:val="0"/>
      <w:marBottom w:val="0"/>
      <w:divBdr>
        <w:top w:val="none" w:sz="0" w:space="0" w:color="auto"/>
        <w:left w:val="none" w:sz="0" w:space="0" w:color="auto"/>
        <w:bottom w:val="none" w:sz="0" w:space="0" w:color="auto"/>
        <w:right w:val="none" w:sz="0" w:space="0" w:color="auto"/>
      </w:divBdr>
      <w:divsChild>
        <w:div w:id="530580785">
          <w:marLeft w:val="0"/>
          <w:marRight w:val="0"/>
          <w:marTop w:val="0"/>
          <w:marBottom w:val="0"/>
          <w:divBdr>
            <w:top w:val="none" w:sz="0" w:space="0" w:color="auto"/>
            <w:left w:val="none" w:sz="0" w:space="0" w:color="auto"/>
            <w:bottom w:val="none" w:sz="0" w:space="0" w:color="auto"/>
            <w:right w:val="none" w:sz="0" w:space="0" w:color="auto"/>
          </w:divBdr>
        </w:div>
      </w:divsChild>
    </w:div>
    <w:div w:id="699357267">
      <w:bodyDiv w:val="1"/>
      <w:marLeft w:val="0"/>
      <w:marRight w:val="0"/>
      <w:marTop w:val="0"/>
      <w:marBottom w:val="0"/>
      <w:divBdr>
        <w:top w:val="none" w:sz="0" w:space="0" w:color="auto"/>
        <w:left w:val="none" w:sz="0" w:space="0" w:color="auto"/>
        <w:bottom w:val="none" w:sz="0" w:space="0" w:color="auto"/>
        <w:right w:val="none" w:sz="0" w:space="0" w:color="auto"/>
      </w:divBdr>
      <w:divsChild>
        <w:div w:id="1072502767">
          <w:marLeft w:val="0"/>
          <w:marRight w:val="0"/>
          <w:marTop w:val="0"/>
          <w:marBottom w:val="0"/>
          <w:divBdr>
            <w:top w:val="none" w:sz="0" w:space="0" w:color="auto"/>
            <w:left w:val="none" w:sz="0" w:space="0" w:color="auto"/>
            <w:bottom w:val="none" w:sz="0" w:space="0" w:color="auto"/>
            <w:right w:val="none" w:sz="0" w:space="0" w:color="auto"/>
          </w:divBdr>
          <w:divsChild>
            <w:div w:id="53774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869436">
      <w:bodyDiv w:val="1"/>
      <w:marLeft w:val="0"/>
      <w:marRight w:val="0"/>
      <w:marTop w:val="0"/>
      <w:marBottom w:val="0"/>
      <w:divBdr>
        <w:top w:val="none" w:sz="0" w:space="0" w:color="auto"/>
        <w:left w:val="none" w:sz="0" w:space="0" w:color="auto"/>
        <w:bottom w:val="none" w:sz="0" w:space="0" w:color="auto"/>
        <w:right w:val="none" w:sz="0" w:space="0" w:color="auto"/>
      </w:divBdr>
    </w:div>
    <w:div w:id="1050036086">
      <w:bodyDiv w:val="1"/>
      <w:marLeft w:val="0"/>
      <w:marRight w:val="0"/>
      <w:marTop w:val="0"/>
      <w:marBottom w:val="0"/>
      <w:divBdr>
        <w:top w:val="none" w:sz="0" w:space="0" w:color="auto"/>
        <w:left w:val="none" w:sz="0" w:space="0" w:color="auto"/>
        <w:bottom w:val="none" w:sz="0" w:space="0" w:color="auto"/>
        <w:right w:val="none" w:sz="0" w:space="0" w:color="auto"/>
      </w:divBdr>
    </w:div>
    <w:div w:id="1066874807">
      <w:bodyDiv w:val="1"/>
      <w:marLeft w:val="0"/>
      <w:marRight w:val="0"/>
      <w:marTop w:val="0"/>
      <w:marBottom w:val="0"/>
      <w:divBdr>
        <w:top w:val="none" w:sz="0" w:space="0" w:color="auto"/>
        <w:left w:val="none" w:sz="0" w:space="0" w:color="auto"/>
        <w:bottom w:val="none" w:sz="0" w:space="0" w:color="auto"/>
        <w:right w:val="none" w:sz="0" w:space="0" w:color="auto"/>
      </w:divBdr>
    </w:div>
    <w:div w:id="1135025005">
      <w:bodyDiv w:val="1"/>
      <w:marLeft w:val="0"/>
      <w:marRight w:val="0"/>
      <w:marTop w:val="0"/>
      <w:marBottom w:val="0"/>
      <w:divBdr>
        <w:top w:val="none" w:sz="0" w:space="0" w:color="auto"/>
        <w:left w:val="none" w:sz="0" w:space="0" w:color="auto"/>
        <w:bottom w:val="none" w:sz="0" w:space="0" w:color="auto"/>
        <w:right w:val="none" w:sz="0" w:space="0" w:color="auto"/>
      </w:divBdr>
      <w:divsChild>
        <w:div w:id="628171677">
          <w:marLeft w:val="0"/>
          <w:marRight w:val="0"/>
          <w:marTop w:val="0"/>
          <w:marBottom w:val="0"/>
          <w:divBdr>
            <w:top w:val="none" w:sz="0" w:space="0" w:color="auto"/>
            <w:left w:val="none" w:sz="0" w:space="0" w:color="auto"/>
            <w:bottom w:val="none" w:sz="0" w:space="0" w:color="auto"/>
            <w:right w:val="none" w:sz="0" w:space="0" w:color="auto"/>
          </w:divBdr>
        </w:div>
      </w:divsChild>
    </w:div>
    <w:div w:id="1165364800">
      <w:bodyDiv w:val="1"/>
      <w:marLeft w:val="0"/>
      <w:marRight w:val="0"/>
      <w:marTop w:val="0"/>
      <w:marBottom w:val="0"/>
      <w:divBdr>
        <w:top w:val="none" w:sz="0" w:space="0" w:color="auto"/>
        <w:left w:val="none" w:sz="0" w:space="0" w:color="auto"/>
        <w:bottom w:val="none" w:sz="0" w:space="0" w:color="auto"/>
        <w:right w:val="none" w:sz="0" w:space="0" w:color="auto"/>
      </w:divBdr>
    </w:div>
    <w:div w:id="1219896613">
      <w:bodyDiv w:val="1"/>
      <w:marLeft w:val="0"/>
      <w:marRight w:val="0"/>
      <w:marTop w:val="0"/>
      <w:marBottom w:val="0"/>
      <w:divBdr>
        <w:top w:val="none" w:sz="0" w:space="0" w:color="auto"/>
        <w:left w:val="none" w:sz="0" w:space="0" w:color="auto"/>
        <w:bottom w:val="none" w:sz="0" w:space="0" w:color="auto"/>
        <w:right w:val="none" w:sz="0" w:space="0" w:color="auto"/>
      </w:divBdr>
      <w:divsChild>
        <w:div w:id="1809780939">
          <w:marLeft w:val="0"/>
          <w:marRight w:val="0"/>
          <w:marTop w:val="0"/>
          <w:marBottom w:val="0"/>
          <w:divBdr>
            <w:top w:val="none" w:sz="0" w:space="0" w:color="auto"/>
            <w:left w:val="none" w:sz="0" w:space="0" w:color="auto"/>
            <w:bottom w:val="none" w:sz="0" w:space="0" w:color="auto"/>
            <w:right w:val="none" w:sz="0" w:space="0" w:color="auto"/>
          </w:divBdr>
        </w:div>
      </w:divsChild>
    </w:div>
    <w:div w:id="1259098382">
      <w:bodyDiv w:val="1"/>
      <w:marLeft w:val="0"/>
      <w:marRight w:val="0"/>
      <w:marTop w:val="0"/>
      <w:marBottom w:val="0"/>
      <w:divBdr>
        <w:top w:val="none" w:sz="0" w:space="0" w:color="auto"/>
        <w:left w:val="none" w:sz="0" w:space="0" w:color="auto"/>
        <w:bottom w:val="none" w:sz="0" w:space="0" w:color="auto"/>
        <w:right w:val="none" w:sz="0" w:space="0" w:color="auto"/>
      </w:divBdr>
      <w:divsChild>
        <w:div w:id="738944880">
          <w:marLeft w:val="0"/>
          <w:marRight w:val="0"/>
          <w:marTop w:val="0"/>
          <w:marBottom w:val="120"/>
          <w:divBdr>
            <w:top w:val="none" w:sz="0" w:space="0" w:color="auto"/>
            <w:left w:val="none" w:sz="0" w:space="0" w:color="auto"/>
            <w:bottom w:val="none" w:sz="0" w:space="0" w:color="auto"/>
            <w:right w:val="none" w:sz="0" w:space="0" w:color="auto"/>
          </w:divBdr>
        </w:div>
      </w:divsChild>
    </w:div>
    <w:div w:id="1399354151">
      <w:bodyDiv w:val="1"/>
      <w:marLeft w:val="0"/>
      <w:marRight w:val="0"/>
      <w:marTop w:val="0"/>
      <w:marBottom w:val="0"/>
      <w:divBdr>
        <w:top w:val="none" w:sz="0" w:space="0" w:color="auto"/>
        <w:left w:val="none" w:sz="0" w:space="0" w:color="auto"/>
        <w:bottom w:val="none" w:sz="0" w:space="0" w:color="auto"/>
        <w:right w:val="none" w:sz="0" w:space="0" w:color="auto"/>
      </w:divBdr>
    </w:div>
    <w:div w:id="1529754345">
      <w:bodyDiv w:val="1"/>
      <w:marLeft w:val="0"/>
      <w:marRight w:val="0"/>
      <w:marTop w:val="0"/>
      <w:marBottom w:val="0"/>
      <w:divBdr>
        <w:top w:val="none" w:sz="0" w:space="0" w:color="auto"/>
        <w:left w:val="none" w:sz="0" w:space="0" w:color="auto"/>
        <w:bottom w:val="none" w:sz="0" w:space="0" w:color="auto"/>
        <w:right w:val="none" w:sz="0" w:space="0" w:color="auto"/>
      </w:divBdr>
      <w:divsChild>
        <w:div w:id="476991799">
          <w:marLeft w:val="0"/>
          <w:marRight w:val="0"/>
          <w:marTop w:val="0"/>
          <w:marBottom w:val="0"/>
          <w:divBdr>
            <w:top w:val="none" w:sz="0" w:space="0" w:color="auto"/>
            <w:left w:val="none" w:sz="0" w:space="0" w:color="auto"/>
            <w:bottom w:val="none" w:sz="0" w:space="0" w:color="auto"/>
            <w:right w:val="none" w:sz="0" w:space="0" w:color="auto"/>
          </w:divBdr>
          <w:divsChild>
            <w:div w:id="496270032">
              <w:marLeft w:val="0"/>
              <w:marRight w:val="0"/>
              <w:marTop w:val="0"/>
              <w:marBottom w:val="0"/>
              <w:divBdr>
                <w:top w:val="none" w:sz="0" w:space="0" w:color="auto"/>
                <w:left w:val="none" w:sz="0" w:space="0" w:color="auto"/>
                <w:bottom w:val="none" w:sz="0" w:space="0" w:color="auto"/>
                <w:right w:val="none" w:sz="0" w:space="0" w:color="auto"/>
              </w:divBdr>
              <w:divsChild>
                <w:div w:id="1724909606">
                  <w:marLeft w:val="0"/>
                  <w:marRight w:val="0"/>
                  <w:marTop w:val="0"/>
                  <w:marBottom w:val="0"/>
                  <w:divBdr>
                    <w:top w:val="none" w:sz="0" w:space="0" w:color="auto"/>
                    <w:left w:val="none" w:sz="0" w:space="0" w:color="auto"/>
                    <w:bottom w:val="none" w:sz="0" w:space="0" w:color="auto"/>
                    <w:right w:val="none" w:sz="0" w:space="0" w:color="auto"/>
                  </w:divBdr>
                  <w:divsChild>
                    <w:div w:id="390464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3709630">
      <w:bodyDiv w:val="1"/>
      <w:marLeft w:val="0"/>
      <w:marRight w:val="0"/>
      <w:marTop w:val="0"/>
      <w:marBottom w:val="0"/>
      <w:divBdr>
        <w:top w:val="none" w:sz="0" w:space="0" w:color="auto"/>
        <w:left w:val="none" w:sz="0" w:space="0" w:color="auto"/>
        <w:bottom w:val="none" w:sz="0" w:space="0" w:color="auto"/>
        <w:right w:val="none" w:sz="0" w:space="0" w:color="auto"/>
      </w:divBdr>
      <w:divsChild>
        <w:div w:id="317002105">
          <w:marLeft w:val="0"/>
          <w:marRight w:val="0"/>
          <w:marTop w:val="0"/>
          <w:marBottom w:val="0"/>
          <w:divBdr>
            <w:top w:val="none" w:sz="0" w:space="0" w:color="auto"/>
            <w:left w:val="none" w:sz="0" w:space="0" w:color="auto"/>
            <w:bottom w:val="none" w:sz="0" w:space="0" w:color="auto"/>
            <w:right w:val="none" w:sz="0" w:space="0" w:color="auto"/>
          </w:divBdr>
          <w:divsChild>
            <w:div w:id="958025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032071">
      <w:bodyDiv w:val="1"/>
      <w:marLeft w:val="0"/>
      <w:marRight w:val="0"/>
      <w:marTop w:val="0"/>
      <w:marBottom w:val="0"/>
      <w:divBdr>
        <w:top w:val="none" w:sz="0" w:space="0" w:color="auto"/>
        <w:left w:val="none" w:sz="0" w:space="0" w:color="auto"/>
        <w:bottom w:val="none" w:sz="0" w:space="0" w:color="auto"/>
        <w:right w:val="none" w:sz="0" w:space="0" w:color="auto"/>
      </w:divBdr>
      <w:divsChild>
        <w:div w:id="181627895">
          <w:marLeft w:val="0"/>
          <w:marRight w:val="0"/>
          <w:marTop w:val="0"/>
          <w:marBottom w:val="0"/>
          <w:divBdr>
            <w:top w:val="none" w:sz="0" w:space="0" w:color="auto"/>
            <w:left w:val="none" w:sz="0" w:space="0" w:color="auto"/>
            <w:bottom w:val="none" w:sz="0" w:space="0" w:color="auto"/>
            <w:right w:val="none" w:sz="0" w:space="0" w:color="auto"/>
          </w:divBdr>
          <w:divsChild>
            <w:div w:id="328098513">
              <w:marLeft w:val="0"/>
              <w:marRight w:val="0"/>
              <w:marTop w:val="0"/>
              <w:marBottom w:val="0"/>
              <w:divBdr>
                <w:top w:val="none" w:sz="0" w:space="0" w:color="auto"/>
                <w:left w:val="none" w:sz="0" w:space="0" w:color="auto"/>
                <w:bottom w:val="none" w:sz="0" w:space="0" w:color="auto"/>
                <w:right w:val="none" w:sz="0" w:space="0" w:color="auto"/>
              </w:divBdr>
            </w:div>
            <w:div w:id="413206178">
              <w:marLeft w:val="0"/>
              <w:marRight w:val="0"/>
              <w:marTop w:val="0"/>
              <w:marBottom w:val="0"/>
              <w:divBdr>
                <w:top w:val="none" w:sz="0" w:space="0" w:color="auto"/>
                <w:left w:val="none" w:sz="0" w:space="0" w:color="auto"/>
                <w:bottom w:val="none" w:sz="0" w:space="0" w:color="auto"/>
                <w:right w:val="none" w:sz="0" w:space="0" w:color="auto"/>
              </w:divBdr>
            </w:div>
            <w:div w:id="615065587">
              <w:marLeft w:val="0"/>
              <w:marRight w:val="0"/>
              <w:marTop w:val="0"/>
              <w:marBottom w:val="0"/>
              <w:divBdr>
                <w:top w:val="none" w:sz="0" w:space="0" w:color="auto"/>
                <w:left w:val="none" w:sz="0" w:space="0" w:color="auto"/>
                <w:bottom w:val="none" w:sz="0" w:space="0" w:color="auto"/>
                <w:right w:val="none" w:sz="0" w:space="0" w:color="auto"/>
              </w:divBdr>
            </w:div>
            <w:div w:id="1396197776">
              <w:marLeft w:val="0"/>
              <w:marRight w:val="0"/>
              <w:marTop w:val="0"/>
              <w:marBottom w:val="0"/>
              <w:divBdr>
                <w:top w:val="none" w:sz="0" w:space="0" w:color="auto"/>
                <w:left w:val="none" w:sz="0" w:space="0" w:color="auto"/>
                <w:bottom w:val="none" w:sz="0" w:space="0" w:color="auto"/>
                <w:right w:val="none" w:sz="0" w:space="0" w:color="auto"/>
              </w:divBdr>
            </w:div>
            <w:div w:id="1619220538">
              <w:marLeft w:val="0"/>
              <w:marRight w:val="0"/>
              <w:marTop w:val="0"/>
              <w:marBottom w:val="0"/>
              <w:divBdr>
                <w:top w:val="none" w:sz="0" w:space="0" w:color="auto"/>
                <w:left w:val="none" w:sz="0" w:space="0" w:color="auto"/>
                <w:bottom w:val="none" w:sz="0" w:space="0" w:color="auto"/>
                <w:right w:val="none" w:sz="0" w:space="0" w:color="auto"/>
              </w:divBdr>
            </w:div>
          </w:divsChild>
        </w:div>
        <w:div w:id="471140896">
          <w:marLeft w:val="0"/>
          <w:marRight w:val="0"/>
          <w:marTop w:val="0"/>
          <w:marBottom w:val="0"/>
          <w:divBdr>
            <w:top w:val="none" w:sz="0" w:space="0" w:color="auto"/>
            <w:left w:val="none" w:sz="0" w:space="0" w:color="auto"/>
            <w:bottom w:val="none" w:sz="0" w:space="0" w:color="auto"/>
            <w:right w:val="none" w:sz="0" w:space="0" w:color="auto"/>
          </w:divBdr>
          <w:divsChild>
            <w:div w:id="809828428">
              <w:marLeft w:val="0"/>
              <w:marRight w:val="0"/>
              <w:marTop w:val="0"/>
              <w:marBottom w:val="0"/>
              <w:divBdr>
                <w:top w:val="none" w:sz="0" w:space="0" w:color="auto"/>
                <w:left w:val="none" w:sz="0" w:space="0" w:color="auto"/>
                <w:bottom w:val="none" w:sz="0" w:space="0" w:color="auto"/>
                <w:right w:val="none" w:sz="0" w:space="0" w:color="auto"/>
              </w:divBdr>
            </w:div>
            <w:div w:id="958411200">
              <w:marLeft w:val="0"/>
              <w:marRight w:val="0"/>
              <w:marTop w:val="0"/>
              <w:marBottom w:val="0"/>
              <w:divBdr>
                <w:top w:val="none" w:sz="0" w:space="0" w:color="auto"/>
                <w:left w:val="none" w:sz="0" w:space="0" w:color="auto"/>
                <w:bottom w:val="none" w:sz="0" w:space="0" w:color="auto"/>
                <w:right w:val="none" w:sz="0" w:space="0" w:color="auto"/>
              </w:divBdr>
            </w:div>
            <w:div w:id="1274633703">
              <w:marLeft w:val="0"/>
              <w:marRight w:val="0"/>
              <w:marTop w:val="0"/>
              <w:marBottom w:val="0"/>
              <w:divBdr>
                <w:top w:val="none" w:sz="0" w:space="0" w:color="auto"/>
                <w:left w:val="none" w:sz="0" w:space="0" w:color="auto"/>
                <w:bottom w:val="none" w:sz="0" w:space="0" w:color="auto"/>
                <w:right w:val="none" w:sz="0" w:space="0" w:color="auto"/>
              </w:divBdr>
            </w:div>
            <w:div w:id="1442799713">
              <w:marLeft w:val="0"/>
              <w:marRight w:val="0"/>
              <w:marTop w:val="0"/>
              <w:marBottom w:val="0"/>
              <w:divBdr>
                <w:top w:val="none" w:sz="0" w:space="0" w:color="auto"/>
                <w:left w:val="none" w:sz="0" w:space="0" w:color="auto"/>
                <w:bottom w:val="none" w:sz="0" w:space="0" w:color="auto"/>
                <w:right w:val="none" w:sz="0" w:space="0" w:color="auto"/>
              </w:divBdr>
            </w:div>
            <w:div w:id="1736277243">
              <w:marLeft w:val="0"/>
              <w:marRight w:val="0"/>
              <w:marTop w:val="0"/>
              <w:marBottom w:val="0"/>
              <w:divBdr>
                <w:top w:val="none" w:sz="0" w:space="0" w:color="auto"/>
                <w:left w:val="none" w:sz="0" w:space="0" w:color="auto"/>
                <w:bottom w:val="none" w:sz="0" w:space="0" w:color="auto"/>
                <w:right w:val="none" w:sz="0" w:space="0" w:color="auto"/>
              </w:divBdr>
            </w:div>
          </w:divsChild>
        </w:div>
        <w:div w:id="500974024">
          <w:marLeft w:val="0"/>
          <w:marRight w:val="0"/>
          <w:marTop w:val="0"/>
          <w:marBottom w:val="0"/>
          <w:divBdr>
            <w:top w:val="none" w:sz="0" w:space="0" w:color="auto"/>
            <w:left w:val="none" w:sz="0" w:space="0" w:color="auto"/>
            <w:bottom w:val="none" w:sz="0" w:space="0" w:color="auto"/>
            <w:right w:val="none" w:sz="0" w:space="0" w:color="auto"/>
          </w:divBdr>
          <w:divsChild>
            <w:div w:id="307327131">
              <w:marLeft w:val="0"/>
              <w:marRight w:val="0"/>
              <w:marTop w:val="0"/>
              <w:marBottom w:val="0"/>
              <w:divBdr>
                <w:top w:val="none" w:sz="0" w:space="0" w:color="auto"/>
                <w:left w:val="none" w:sz="0" w:space="0" w:color="auto"/>
                <w:bottom w:val="none" w:sz="0" w:space="0" w:color="auto"/>
                <w:right w:val="none" w:sz="0" w:space="0" w:color="auto"/>
              </w:divBdr>
            </w:div>
            <w:div w:id="1112088233">
              <w:marLeft w:val="0"/>
              <w:marRight w:val="0"/>
              <w:marTop w:val="0"/>
              <w:marBottom w:val="0"/>
              <w:divBdr>
                <w:top w:val="none" w:sz="0" w:space="0" w:color="auto"/>
                <w:left w:val="none" w:sz="0" w:space="0" w:color="auto"/>
                <w:bottom w:val="none" w:sz="0" w:space="0" w:color="auto"/>
                <w:right w:val="none" w:sz="0" w:space="0" w:color="auto"/>
              </w:divBdr>
            </w:div>
            <w:div w:id="1975528009">
              <w:marLeft w:val="0"/>
              <w:marRight w:val="0"/>
              <w:marTop w:val="0"/>
              <w:marBottom w:val="0"/>
              <w:divBdr>
                <w:top w:val="none" w:sz="0" w:space="0" w:color="auto"/>
                <w:left w:val="none" w:sz="0" w:space="0" w:color="auto"/>
                <w:bottom w:val="none" w:sz="0" w:space="0" w:color="auto"/>
                <w:right w:val="none" w:sz="0" w:space="0" w:color="auto"/>
              </w:divBdr>
            </w:div>
            <w:div w:id="1977641269">
              <w:marLeft w:val="0"/>
              <w:marRight w:val="0"/>
              <w:marTop w:val="0"/>
              <w:marBottom w:val="0"/>
              <w:divBdr>
                <w:top w:val="none" w:sz="0" w:space="0" w:color="auto"/>
                <w:left w:val="none" w:sz="0" w:space="0" w:color="auto"/>
                <w:bottom w:val="none" w:sz="0" w:space="0" w:color="auto"/>
                <w:right w:val="none" w:sz="0" w:space="0" w:color="auto"/>
              </w:divBdr>
            </w:div>
            <w:div w:id="2131169130">
              <w:marLeft w:val="0"/>
              <w:marRight w:val="0"/>
              <w:marTop w:val="0"/>
              <w:marBottom w:val="0"/>
              <w:divBdr>
                <w:top w:val="none" w:sz="0" w:space="0" w:color="auto"/>
                <w:left w:val="none" w:sz="0" w:space="0" w:color="auto"/>
                <w:bottom w:val="none" w:sz="0" w:space="0" w:color="auto"/>
                <w:right w:val="none" w:sz="0" w:space="0" w:color="auto"/>
              </w:divBdr>
            </w:div>
          </w:divsChild>
        </w:div>
        <w:div w:id="541864371">
          <w:marLeft w:val="0"/>
          <w:marRight w:val="0"/>
          <w:marTop w:val="0"/>
          <w:marBottom w:val="0"/>
          <w:divBdr>
            <w:top w:val="none" w:sz="0" w:space="0" w:color="auto"/>
            <w:left w:val="none" w:sz="0" w:space="0" w:color="auto"/>
            <w:bottom w:val="none" w:sz="0" w:space="0" w:color="auto"/>
            <w:right w:val="none" w:sz="0" w:space="0" w:color="auto"/>
          </w:divBdr>
          <w:divsChild>
            <w:div w:id="198204070">
              <w:marLeft w:val="0"/>
              <w:marRight w:val="0"/>
              <w:marTop w:val="0"/>
              <w:marBottom w:val="0"/>
              <w:divBdr>
                <w:top w:val="none" w:sz="0" w:space="0" w:color="auto"/>
                <w:left w:val="none" w:sz="0" w:space="0" w:color="auto"/>
                <w:bottom w:val="none" w:sz="0" w:space="0" w:color="auto"/>
                <w:right w:val="none" w:sz="0" w:space="0" w:color="auto"/>
              </w:divBdr>
            </w:div>
            <w:div w:id="1673219354">
              <w:marLeft w:val="0"/>
              <w:marRight w:val="0"/>
              <w:marTop w:val="0"/>
              <w:marBottom w:val="0"/>
              <w:divBdr>
                <w:top w:val="none" w:sz="0" w:space="0" w:color="auto"/>
                <w:left w:val="none" w:sz="0" w:space="0" w:color="auto"/>
                <w:bottom w:val="none" w:sz="0" w:space="0" w:color="auto"/>
                <w:right w:val="none" w:sz="0" w:space="0" w:color="auto"/>
              </w:divBdr>
            </w:div>
            <w:div w:id="1700934275">
              <w:marLeft w:val="0"/>
              <w:marRight w:val="0"/>
              <w:marTop w:val="0"/>
              <w:marBottom w:val="0"/>
              <w:divBdr>
                <w:top w:val="none" w:sz="0" w:space="0" w:color="auto"/>
                <w:left w:val="none" w:sz="0" w:space="0" w:color="auto"/>
                <w:bottom w:val="none" w:sz="0" w:space="0" w:color="auto"/>
                <w:right w:val="none" w:sz="0" w:space="0" w:color="auto"/>
              </w:divBdr>
            </w:div>
            <w:div w:id="1878275106">
              <w:marLeft w:val="0"/>
              <w:marRight w:val="0"/>
              <w:marTop w:val="0"/>
              <w:marBottom w:val="0"/>
              <w:divBdr>
                <w:top w:val="none" w:sz="0" w:space="0" w:color="auto"/>
                <w:left w:val="none" w:sz="0" w:space="0" w:color="auto"/>
                <w:bottom w:val="none" w:sz="0" w:space="0" w:color="auto"/>
                <w:right w:val="none" w:sz="0" w:space="0" w:color="auto"/>
              </w:divBdr>
            </w:div>
            <w:div w:id="2019653448">
              <w:marLeft w:val="0"/>
              <w:marRight w:val="0"/>
              <w:marTop w:val="0"/>
              <w:marBottom w:val="0"/>
              <w:divBdr>
                <w:top w:val="none" w:sz="0" w:space="0" w:color="auto"/>
                <w:left w:val="none" w:sz="0" w:space="0" w:color="auto"/>
                <w:bottom w:val="none" w:sz="0" w:space="0" w:color="auto"/>
                <w:right w:val="none" w:sz="0" w:space="0" w:color="auto"/>
              </w:divBdr>
            </w:div>
          </w:divsChild>
        </w:div>
        <w:div w:id="586426074">
          <w:marLeft w:val="0"/>
          <w:marRight w:val="0"/>
          <w:marTop w:val="0"/>
          <w:marBottom w:val="0"/>
          <w:divBdr>
            <w:top w:val="none" w:sz="0" w:space="0" w:color="auto"/>
            <w:left w:val="none" w:sz="0" w:space="0" w:color="auto"/>
            <w:bottom w:val="none" w:sz="0" w:space="0" w:color="auto"/>
            <w:right w:val="none" w:sz="0" w:space="0" w:color="auto"/>
          </w:divBdr>
          <w:divsChild>
            <w:div w:id="434322808">
              <w:marLeft w:val="0"/>
              <w:marRight w:val="0"/>
              <w:marTop w:val="0"/>
              <w:marBottom w:val="0"/>
              <w:divBdr>
                <w:top w:val="none" w:sz="0" w:space="0" w:color="auto"/>
                <w:left w:val="none" w:sz="0" w:space="0" w:color="auto"/>
                <w:bottom w:val="none" w:sz="0" w:space="0" w:color="auto"/>
                <w:right w:val="none" w:sz="0" w:space="0" w:color="auto"/>
              </w:divBdr>
            </w:div>
            <w:div w:id="503668366">
              <w:marLeft w:val="0"/>
              <w:marRight w:val="0"/>
              <w:marTop w:val="0"/>
              <w:marBottom w:val="0"/>
              <w:divBdr>
                <w:top w:val="none" w:sz="0" w:space="0" w:color="auto"/>
                <w:left w:val="none" w:sz="0" w:space="0" w:color="auto"/>
                <w:bottom w:val="none" w:sz="0" w:space="0" w:color="auto"/>
                <w:right w:val="none" w:sz="0" w:space="0" w:color="auto"/>
              </w:divBdr>
            </w:div>
            <w:div w:id="574515565">
              <w:marLeft w:val="0"/>
              <w:marRight w:val="0"/>
              <w:marTop w:val="0"/>
              <w:marBottom w:val="0"/>
              <w:divBdr>
                <w:top w:val="none" w:sz="0" w:space="0" w:color="auto"/>
                <w:left w:val="none" w:sz="0" w:space="0" w:color="auto"/>
                <w:bottom w:val="none" w:sz="0" w:space="0" w:color="auto"/>
                <w:right w:val="none" w:sz="0" w:space="0" w:color="auto"/>
              </w:divBdr>
            </w:div>
            <w:div w:id="614335756">
              <w:marLeft w:val="0"/>
              <w:marRight w:val="0"/>
              <w:marTop w:val="0"/>
              <w:marBottom w:val="0"/>
              <w:divBdr>
                <w:top w:val="none" w:sz="0" w:space="0" w:color="auto"/>
                <w:left w:val="none" w:sz="0" w:space="0" w:color="auto"/>
                <w:bottom w:val="none" w:sz="0" w:space="0" w:color="auto"/>
                <w:right w:val="none" w:sz="0" w:space="0" w:color="auto"/>
              </w:divBdr>
            </w:div>
            <w:div w:id="782919359">
              <w:marLeft w:val="0"/>
              <w:marRight w:val="0"/>
              <w:marTop w:val="0"/>
              <w:marBottom w:val="0"/>
              <w:divBdr>
                <w:top w:val="none" w:sz="0" w:space="0" w:color="auto"/>
                <w:left w:val="none" w:sz="0" w:space="0" w:color="auto"/>
                <w:bottom w:val="none" w:sz="0" w:space="0" w:color="auto"/>
                <w:right w:val="none" w:sz="0" w:space="0" w:color="auto"/>
              </w:divBdr>
            </w:div>
          </w:divsChild>
        </w:div>
        <w:div w:id="613824265">
          <w:marLeft w:val="0"/>
          <w:marRight w:val="0"/>
          <w:marTop w:val="0"/>
          <w:marBottom w:val="0"/>
          <w:divBdr>
            <w:top w:val="none" w:sz="0" w:space="0" w:color="auto"/>
            <w:left w:val="none" w:sz="0" w:space="0" w:color="auto"/>
            <w:bottom w:val="none" w:sz="0" w:space="0" w:color="auto"/>
            <w:right w:val="none" w:sz="0" w:space="0" w:color="auto"/>
          </w:divBdr>
          <w:divsChild>
            <w:div w:id="14312491">
              <w:marLeft w:val="0"/>
              <w:marRight w:val="0"/>
              <w:marTop w:val="0"/>
              <w:marBottom w:val="0"/>
              <w:divBdr>
                <w:top w:val="none" w:sz="0" w:space="0" w:color="auto"/>
                <w:left w:val="none" w:sz="0" w:space="0" w:color="auto"/>
                <w:bottom w:val="none" w:sz="0" w:space="0" w:color="auto"/>
                <w:right w:val="none" w:sz="0" w:space="0" w:color="auto"/>
              </w:divBdr>
            </w:div>
            <w:div w:id="127480340">
              <w:marLeft w:val="0"/>
              <w:marRight w:val="0"/>
              <w:marTop w:val="0"/>
              <w:marBottom w:val="0"/>
              <w:divBdr>
                <w:top w:val="none" w:sz="0" w:space="0" w:color="auto"/>
                <w:left w:val="none" w:sz="0" w:space="0" w:color="auto"/>
                <w:bottom w:val="none" w:sz="0" w:space="0" w:color="auto"/>
                <w:right w:val="none" w:sz="0" w:space="0" w:color="auto"/>
              </w:divBdr>
            </w:div>
            <w:div w:id="1121343602">
              <w:marLeft w:val="0"/>
              <w:marRight w:val="0"/>
              <w:marTop w:val="0"/>
              <w:marBottom w:val="0"/>
              <w:divBdr>
                <w:top w:val="none" w:sz="0" w:space="0" w:color="auto"/>
                <w:left w:val="none" w:sz="0" w:space="0" w:color="auto"/>
                <w:bottom w:val="none" w:sz="0" w:space="0" w:color="auto"/>
                <w:right w:val="none" w:sz="0" w:space="0" w:color="auto"/>
              </w:divBdr>
            </w:div>
            <w:div w:id="1688099260">
              <w:marLeft w:val="0"/>
              <w:marRight w:val="0"/>
              <w:marTop w:val="0"/>
              <w:marBottom w:val="0"/>
              <w:divBdr>
                <w:top w:val="none" w:sz="0" w:space="0" w:color="auto"/>
                <w:left w:val="none" w:sz="0" w:space="0" w:color="auto"/>
                <w:bottom w:val="none" w:sz="0" w:space="0" w:color="auto"/>
                <w:right w:val="none" w:sz="0" w:space="0" w:color="auto"/>
              </w:divBdr>
            </w:div>
            <w:div w:id="2067795553">
              <w:marLeft w:val="0"/>
              <w:marRight w:val="0"/>
              <w:marTop w:val="0"/>
              <w:marBottom w:val="0"/>
              <w:divBdr>
                <w:top w:val="none" w:sz="0" w:space="0" w:color="auto"/>
                <w:left w:val="none" w:sz="0" w:space="0" w:color="auto"/>
                <w:bottom w:val="none" w:sz="0" w:space="0" w:color="auto"/>
                <w:right w:val="none" w:sz="0" w:space="0" w:color="auto"/>
              </w:divBdr>
            </w:div>
          </w:divsChild>
        </w:div>
        <w:div w:id="1495027149">
          <w:marLeft w:val="0"/>
          <w:marRight w:val="0"/>
          <w:marTop w:val="0"/>
          <w:marBottom w:val="0"/>
          <w:divBdr>
            <w:top w:val="none" w:sz="0" w:space="0" w:color="auto"/>
            <w:left w:val="none" w:sz="0" w:space="0" w:color="auto"/>
            <w:bottom w:val="none" w:sz="0" w:space="0" w:color="auto"/>
            <w:right w:val="none" w:sz="0" w:space="0" w:color="auto"/>
          </w:divBdr>
        </w:div>
        <w:div w:id="1742630016">
          <w:marLeft w:val="0"/>
          <w:marRight w:val="0"/>
          <w:marTop w:val="0"/>
          <w:marBottom w:val="0"/>
          <w:divBdr>
            <w:top w:val="none" w:sz="0" w:space="0" w:color="auto"/>
            <w:left w:val="none" w:sz="0" w:space="0" w:color="auto"/>
            <w:bottom w:val="none" w:sz="0" w:space="0" w:color="auto"/>
            <w:right w:val="none" w:sz="0" w:space="0" w:color="auto"/>
          </w:divBdr>
          <w:divsChild>
            <w:div w:id="479662905">
              <w:marLeft w:val="0"/>
              <w:marRight w:val="0"/>
              <w:marTop w:val="0"/>
              <w:marBottom w:val="0"/>
              <w:divBdr>
                <w:top w:val="none" w:sz="0" w:space="0" w:color="auto"/>
                <w:left w:val="none" w:sz="0" w:space="0" w:color="auto"/>
                <w:bottom w:val="none" w:sz="0" w:space="0" w:color="auto"/>
                <w:right w:val="none" w:sz="0" w:space="0" w:color="auto"/>
              </w:divBdr>
            </w:div>
            <w:div w:id="728655665">
              <w:marLeft w:val="0"/>
              <w:marRight w:val="0"/>
              <w:marTop w:val="0"/>
              <w:marBottom w:val="0"/>
              <w:divBdr>
                <w:top w:val="none" w:sz="0" w:space="0" w:color="auto"/>
                <w:left w:val="none" w:sz="0" w:space="0" w:color="auto"/>
                <w:bottom w:val="none" w:sz="0" w:space="0" w:color="auto"/>
                <w:right w:val="none" w:sz="0" w:space="0" w:color="auto"/>
              </w:divBdr>
            </w:div>
            <w:div w:id="835416929">
              <w:marLeft w:val="0"/>
              <w:marRight w:val="0"/>
              <w:marTop w:val="0"/>
              <w:marBottom w:val="0"/>
              <w:divBdr>
                <w:top w:val="none" w:sz="0" w:space="0" w:color="auto"/>
                <w:left w:val="none" w:sz="0" w:space="0" w:color="auto"/>
                <w:bottom w:val="none" w:sz="0" w:space="0" w:color="auto"/>
                <w:right w:val="none" w:sz="0" w:space="0" w:color="auto"/>
              </w:divBdr>
            </w:div>
            <w:div w:id="1123377976">
              <w:marLeft w:val="0"/>
              <w:marRight w:val="0"/>
              <w:marTop w:val="0"/>
              <w:marBottom w:val="0"/>
              <w:divBdr>
                <w:top w:val="none" w:sz="0" w:space="0" w:color="auto"/>
                <w:left w:val="none" w:sz="0" w:space="0" w:color="auto"/>
                <w:bottom w:val="none" w:sz="0" w:space="0" w:color="auto"/>
                <w:right w:val="none" w:sz="0" w:space="0" w:color="auto"/>
              </w:divBdr>
            </w:div>
            <w:div w:id="2040818753">
              <w:marLeft w:val="0"/>
              <w:marRight w:val="0"/>
              <w:marTop w:val="0"/>
              <w:marBottom w:val="0"/>
              <w:divBdr>
                <w:top w:val="none" w:sz="0" w:space="0" w:color="auto"/>
                <w:left w:val="none" w:sz="0" w:space="0" w:color="auto"/>
                <w:bottom w:val="none" w:sz="0" w:space="0" w:color="auto"/>
                <w:right w:val="none" w:sz="0" w:space="0" w:color="auto"/>
              </w:divBdr>
            </w:div>
          </w:divsChild>
        </w:div>
        <w:div w:id="1768115716">
          <w:marLeft w:val="0"/>
          <w:marRight w:val="0"/>
          <w:marTop w:val="0"/>
          <w:marBottom w:val="0"/>
          <w:divBdr>
            <w:top w:val="none" w:sz="0" w:space="0" w:color="auto"/>
            <w:left w:val="none" w:sz="0" w:space="0" w:color="auto"/>
            <w:bottom w:val="none" w:sz="0" w:space="0" w:color="auto"/>
            <w:right w:val="none" w:sz="0" w:space="0" w:color="auto"/>
          </w:divBdr>
          <w:divsChild>
            <w:div w:id="445854406">
              <w:marLeft w:val="0"/>
              <w:marRight w:val="0"/>
              <w:marTop w:val="0"/>
              <w:marBottom w:val="0"/>
              <w:divBdr>
                <w:top w:val="none" w:sz="0" w:space="0" w:color="auto"/>
                <w:left w:val="none" w:sz="0" w:space="0" w:color="auto"/>
                <w:bottom w:val="none" w:sz="0" w:space="0" w:color="auto"/>
                <w:right w:val="none" w:sz="0" w:space="0" w:color="auto"/>
              </w:divBdr>
            </w:div>
            <w:div w:id="608900590">
              <w:marLeft w:val="0"/>
              <w:marRight w:val="0"/>
              <w:marTop w:val="0"/>
              <w:marBottom w:val="0"/>
              <w:divBdr>
                <w:top w:val="none" w:sz="0" w:space="0" w:color="auto"/>
                <w:left w:val="none" w:sz="0" w:space="0" w:color="auto"/>
                <w:bottom w:val="none" w:sz="0" w:space="0" w:color="auto"/>
                <w:right w:val="none" w:sz="0" w:space="0" w:color="auto"/>
              </w:divBdr>
            </w:div>
            <w:div w:id="649939642">
              <w:marLeft w:val="0"/>
              <w:marRight w:val="0"/>
              <w:marTop w:val="0"/>
              <w:marBottom w:val="0"/>
              <w:divBdr>
                <w:top w:val="none" w:sz="0" w:space="0" w:color="auto"/>
                <w:left w:val="none" w:sz="0" w:space="0" w:color="auto"/>
                <w:bottom w:val="none" w:sz="0" w:space="0" w:color="auto"/>
                <w:right w:val="none" w:sz="0" w:space="0" w:color="auto"/>
              </w:divBdr>
            </w:div>
            <w:div w:id="1826240338">
              <w:marLeft w:val="0"/>
              <w:marRight w:val="0"/>
              <w:marTop w:val="0"/>
              <w:marBottom w:val="0"/>
              <w:divBdr>
                <w:top w:val="none" w:sz="0" w:space="0" w:color="auto"/>
                <w:left w:val="none" w:sz="0" w:space="0" w:color="auto"/>
                <w:bottom w:val="none" w:sz="0" w:space="0" w:color="auto"/>
                <w:right w:val="none" w:sz="0" w:space="0" w:color="auto"/>
              </w:divBdr>
            </w:div>
            <w:div w:id="2045247569">
              <w:marLeft w:val="0"/>
              <w:marRight w:val="0"/>
              <w:marTop w:val="0"/>
              <w:marBottom w:val="0"/>
              <w:divBdr>
                <w:top w:val="none" w:sz="0" w:space="0" w:color="auto"/>
                <w:left w:val="none" w:sz="0" w:space="0" w:color="auto"/>
                <w:bottom w:val="none" w:sz="0" w:space="0" w:color="auto"/>
                <w:right w:val="none" w:sz="0" w:space="0" w:color="auto"/>
              </w:divBdr>
            </w:div>
          </w:divsChild>
        </w:div>
        <w:div w:id="1913156633">
          <w:marLeft w:val="0"/>
          <w:marRight w:val="0"/>
          <w:marTop w:val="0"/>
          <w:marBottom w:val="0"/>
          <w:divBdr>
            <w:top w:val="none" w:sz="0" w:space="0" w:color="auto"/>
            <w:left w:val="none" w:sz="0" w:space="0" w:color="auto"/>
            <w:bottom w:val="none" w:sz="0" w:space="0" w:color="auto"/>
            <w:right w:val="none" w:sz="0" w:space="0" w:color="auto"/>
          </w:divBdr>
          <w:divsChild>
            <w:div w:id="84351648">
              <w:marLeft w:val="0"/>
              <w:marRight w:val="0"/>
              <w:marTop w:val="0"/>
              <w:marBottom w:val="0"/>
              <w:divBdr>
                <w:top w:val="none" w:sz="0" w:space="0" w:color="auto"/>
                <w:left w:val="none" w:sz="0" w:space="0" w:color="auto"/>
                <w:bottom w:val="none" w:sz="0" w:space="0" w:color="auto"/>
                <w:right w:val="none" w:sz="0" w:space="0" w:color="auto"/>
              </w:divBdr>
            </w:div>
            <w:div w:id="564220737">
              <w:marLeft w:val="0"/>
              <w:marRight w:val="0"/>
              <w:marTop w:val="0"/>
              <w:marBottom w:val="0"/>
              <w:divBdr>
                <w:top w:val="none" w:sz="0" w:space="0" w:color="auto"/>
                <w:left w:val="none" w:sz="0" w:space="0" w:color="auto"/>
                <w:bottom w:val="none" w:sz="0" w:space="0" w:color="auto"/>
                <w:right w:val="none" w:sz="0" w:space="0" w:color="auto"/>
              </w:divBdr>
            </w:div>
            <w:div w:id="1230464143">
              <w:marLeft w:val="0"/>
              <w:marRight w:val="0"/>
              <w:marTop w:val="0"/>
              <w:marBottom w:val="0"/>
              <w:divBdr>
                <w:top w:val="none" w:sz="0" w:space="0" w:color="auto"/>
                <w:left w:val="none" w:sz="0" w:space="0" w:color="auto"/>
                <w:bottom w:val="none" w:sz="0" w:space="0" w:color="auto"/>
                <w:right w:val="none" w:sz="0" w:space="0" w:color="auto"/>
              </w:divBdr>
            </w:div>
            <w:div w:id="1369451359">
              <w:marLeft w:val="0"/>
              <w:marRight w:val="0"/>
              <w:marTop w:val="0"/>
              <w:marBottom w:val="0"/>
              <w:divBdr>
                <w:top w:val="none" w:sz="0" w:space="0" w:color="auto"/>
                <w:left w:val="none" w:sz="0" w:space="0" w:color="auto"/>
                <w:bottom w:val="none" w:sz="0" w:space="0" w:color="auto"/>
                <w:right w:val="none" w:sz="0" w:space="0" w:color="auto"/>
              </w:divBdr>
            </w:div>
            <w:div w:id="1780295377">
              <w:marLeft w:val="0"/>
              <w:marRight w:val="0"/>
              <w:marTop w:val="0"/>
              <w:marBottom w:val="0"/>
              <w:divBdr>
                <w:top w:val="none" w:sz="0" w:space="0" w:color="auto"/>
                <w:left w:val="none" w:sz="0" w:space="0" w:color="auto"/>
                <w:bottom w:val="none" w:sz="0" w:space="0" w:color="auto"/>
                <w:right w:val="none" w:sz="0" w:space="0" w:color="auto"/>
              </w:divBdr>
            </w:div>
          </w:divsChild>
        </w:div>
        <w:div w:id="2008023059">
          <w:marLeft w:val="0"/>
          <w:marRight w:val="0"/>
          <w:marTop w:val="0"/>
          <w:marBottom w:val="0"/>
          <w:divBdr>
            <w:top w:val="none" w:sz="0" w:space="0" w:color="auto"/>
            <w:left w:val="none" w:sz="0" w:space="0" w:color="auto"/>
            <w:bottom w:val="none" w:sz="0" w:space="0" w:color="auto"/>
            <w:right w:val="none" w:sz="0" w:space="0" w:color="auto"/>
          </w:divBdr>
          <w:divsChild>
            <w:div w:id="457183097">
              <w:marLeft w:val="0"/>
              <w:marRight w:val="0"/>
              <w:marTop w:val="0"/>
              <w:marBottom w:val="0"/>
              <w:divBdr>
                <w:top w:val="none" w:sz="0" w:space="0" w:color="auto"/>
                <w:left w:val="none" w:sz="0" w:space="0" w:color="auto"/>
                <w:bottom w:val="none" w:sz="0" w:space="0" w:color="auto"/>
                <w:right w:val="none" w:sz="0" w:space="0" w:color="auto"/>
              </w:divBdr>
            </w:div>
            <w:div w:id="532113701">
              <w:marLeft w:val="0"/>
              <w:marRight w:val="0"/>
              <w:marTop w:val="0"/>
              <w:marBottom w:val="0"/>
              <w:divBdr>
                <w:top w:val="none" w:sz="0" w:space="0" w:color="auto"/>
                <w:left w:val="none" w:sz="0" w:space="0" w:color="auto"/>
                <w:bottom w:val="none" w:sz="0" w:space="0" w:color="auto"/>
                <w:right w:val="none" w:sz="0" w:space="0" w:color="auto"/>
              </w:divBdr>
            </w:div>
            <w:div w:id="1048989448">
              <w:marLeft w:val="0"/>
              <w:marRight w:val="0"/>
              <w:marTop w:val="0"/>
              <w:marBottom w:val="0"/>
              <w:divBdr>
                <w:top w:val="none" w:sz="0" w:space="0" w:color="auto"/>
                <w:left w:val="none" w:sz="0" w:space="0" w:color="auto"/>
                <w:bottom w:val="none" w:sz="0" w:space="0" w:color="auto"/>
                <w:right w:val="none" w:sz="0" w:space="0" w:color="auto"/>
              </w:divBdr>
            </w:div>
            <w:div w:id="1453355536">
              <w:marLeft w:val="0"/>
              <w:marRight w:val="0"/>
              <w:marTop w:val="0"/>
              <w:marBottom w:val="0"/>
              <w:divBdr>
                <w:top w:val="none" w:sz="0" w:space="0" w:color="auto"/>
                <w:left w:val="none" w:sz="0" w:space="0" w:color="auto"/>
                <w:bottom w:val="none" w:sz="0" w:space="0" w:color="auto"/>
                <w:right w:val="none" w:sz="0" w:space="0" w:color="auto"/>
              </w:divBdr>
            </w:div>
            <w:div w:id="1855802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654816">
      <w:bodyDiv w:val="1"/>
      <w:marLeft w:val="0"/>
      <w:marRight w:val="0"/>
      <w:marTop w:val="0"/>
      <w:marBottom w:val="0"/>
      <w:divBdr>
        <w:top w:val="none" w:sz="0" w:space="0" w:color="auto"/>
        <w:left w:val="none" w:sz="0" w:space="0" w:color="auto"/>
        <w:bottom w:val="none" w:sz="0" w:space="0" w:color="auto"/>
        <w:right w:val="none" w:sz="0" w:space="0" w:color="auto"/>
      </w:divBdr>
      <w:divsChild>
        <w:div w:id="504518162">
          <w:marLeft w:val="0"/>
          <w:marRight w:val="0"/>
          <w:marTop w:val="0"/>
          <w:marBottom w:val="120"/>
          <w:divBdr>
            <w:top w:val="none" w:sz="0" w:space="0" w:color="auto"/>
            <w:left w:val="none" w:sz="0" w:space="0" w:color="auto"/>
            <w:bottom w:val="none" w:sz="0" w:space="0" w:color="auto"/>
            <w:right w:val="none" w:sz="0" w:space="0" w:color="auto"/>
          </w:divBdr>
        </w:div>
      </w:divsChild>
    </w:div>
    <w:div w:id="1960532235">
      <w:bodyDiv w:val="1"/>
      <w:marLeft w:val="0"/>
      <w:marRight w:val="0"/>
      <w:marTop w:val="0"/>
      <w:marBottom w:val="0"/>
      <w:divBdr>
        <w:top w:val="none" w:sz="0" w:space="0" w:color="auto"/>
        <w:left w:val="none" w:sz="0" w:space="0" w:color="auto"/>
        <w:bottom w:val="none" w:sz="0" w:space="0" w:color="auto"/>
        <w:right w:val="none" w:sz="0" w:space="0" w:color="auto"/>
      </w:divBdr>
      <w:divsChild>
        <w:div w:id="682825459">
          <w:marLeft w:val="0"/>
          <w:marRight w:val="0"/>
          <w:marTop w:val="0"/>
          <w:marBottom w:val="0"/>
          <w:divBdr>
            <w:top w:val="none" w:sz="0" w:space="0" w:color="auto"/>
            <w:left w:val="none" w:sz="0" w:space="0" w:color="auto"/>
            <w:bottom w:val="none" w:sz="0" w:space="0" w:color="auto"/>
            <w:right w:val="none" w:sz="0" w:space="0" w:color="auto"/>
          </w:divBdr>
          <w:divsChild>
            <w:div w:id="116724978">
              <w:marLeft w:val="0"/>
              <w:marRight w:val="0"/>
              <w:marTop w:val="0"/>
              <w:marBottom w:val="0"/>
              <w:divBdr>
                <w:top w:val="none" w:sz="0" w:space="0" w:color="auto"/>
                <w:left w:val="none" w:sz="0" w:space="0" w:color="auto"/>
                <w:bottom w:val="none" w:sz="0" w:space="0" w:color="auto"/>
                <w:right w:val="none" w:sz="0" w:space="0" w:color="auto"/>
              </w:divBdr>
              <w:divsChild>
                <w:div w:id="1111704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oi.org/10.1002/pits.22134"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oi.org/10.3102/0013189X12441244"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1080/10888691.2019.1609733"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79C1C5BE947C14C921248440BB97C9F" ma:contentTypeVersion="12" ma:contentTypeDescription="Create a new document." ma:contentTypeScope="" ma:versionID="5d508be070b5597e138a6bd8f166ef09">
  <xsd:schema xmlns:xsd="http://www.w3.org/2001/XMLSchema" xmlns:xs="http://www.w3.org/2001/XMLSchema" xmlns:p="http://schemas.microsoft.com/office/2006/metadata/properties" xmlns:ns2="a80dc4de-9d8e-4576-b6a9-d4976f86097f" xmlns:ns3="51a0d92c-57f3-4f33-8228-6115dfb55e61" targetNamespace="http://schemas.microsoft.com/office/2006/metadata/properties" ma:root="true" ma:fieldsID="1b11d3a4acada7b4575d9b4607f4d4dc" ns2:_="" ns3:_="">
    <xsd:import namespace="a80dc4de-9d8e-4576-b6a9-d4976f86097f"/>
    <xsd:import namespace="51a0d92c-57f3-4f33-8228-6115dfb55e6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0dc4de-9d8e-4576-b6a9-d4976f86097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1a0d92c-57f3-4f33-8228-6115dfb55e6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B8EEC-3A44-48D7-9B0B-5B1564B529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0dc4de-9d8e-4576-b6a9-d4976f86097f"/>
    <ds:schemaRef ds:uri="51a0d92c-57f3-4f33-8228-6115dfb55e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B22FF28-5298-483A-A1C5-1262D37397CA}">
  <ds:schemaRefs>
    <ds:schemaRef ds:uri="http://schemas.microsoft.com/sharepoint/v3/contenttype/forms"/>
  </ds:schemaRefs>
</ds:datastoreItem>
</file>

<file path=customXml/itemProps3.xml><?xml version="1.0" encoding="utf-8"?>
<ds:datastoreItem xmlns:ds="http://schemas.openxmlformats.org/officeDocument/2006/customXml" ds:itemID="{CA765B2E-8A57-4FBF-972B-2E19C679910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315D60-1AEB-491A-9DCE-5E0EFABF8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29</Pages>
  <Words>7896</Words>
  <Characters>45009</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52800</CharactersWithSpaces>
  <SharedDoc>false</SharedDoc>
  <HLinks>
    <vt:vector size="6" baseType="variant">
      <vt:variant>
        <vt:i4>5374032</vt:i4>
      </vt:variant>
      <vt:variant>
        <vt:i4>9</vt:i4>
      </vt:variant>
      <vt:variant>
        <vt:i4>0</vt:i4>
      </vt:variant>
      <vt:variant>
        <vt:i4>5</vt:i4>
      </vt:variant>
      <vt:variant>
        <vt:lpwstr>https://doi.org/10.3102/0013189X12441244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Rhonda Nese</dc:creator>
  <cp:keywords/>
  <dc:description/>
  <cp:lastModifiedBy>Rhonda Nese</cp:lastModifiedBy>
  <cp:revision>3</cp:revision>
  <dcterms:created xsi:type="dcterms:W3CDTF">2022-03-23T18:06:00Z</dcterms:created>
  <dcterms:modified xsi:type="dcterms:W3CDTF">2022-03-23T18:37:00Z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0x010100779C1C5BE947C14C921248440BB97C9F</vt:lpwstr>
  </property>
</Properties>
</file>