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intelligence2.xml" ContentType="application/vnd.ms-office.intelligence2+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w:rsidR="57E604B5" w:rsidP="74295F76" w:rsidRDefault="57E604B5" w14:paraId="4FA7A418" w14:textId="5FE231D0">
      <w:pPr>
        <w:pStyle w:val="Heading1"/>
      </w:pPr>
      <w:r w:rsidRPr="74295F76" w:rsidR="57E604B5">
        <w:rPr>
          <w:noProof w:val="0"/>
          <w:lang w:val="en-US"/>
        </w:rPr>
        <w:t>Transcript</w:t>
      </w:r>
    </w:p>
    <w:p w:rsidR="57E604B5" w:rsidP="74295F76" w:rsidRDefault="57E604B5" w14:paraId="055D5DD6" w14:textId="329B9A0A">
      <w:pPr>
        <w:pStyle w:val="Heading2"/>
      </w:pPr>
      <w:r w:rsidRPr="74295F76" w:rsidR="57E604B5">
        <w:rPr>
          <w:noProof w:val="0"/>
          <w:lang w:val="en-US"/>
        </w:rPr>
        <w:t>Overview</w:t>
      </w:r>
    </w:p>
    <w:p w:rsidR="57E604B5" w:rsidP="74295F76" w:rsidRDefault="57E604B5" w14:paraId="5440153C" w14:textId="1BA7E52D">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A colorful digitally drawn comic. </w:t>
      </w:r>
      <w:r w:rsidRPr="07E0F265" w:rsidR="3586BDBB">
        <w:rPr>
          <w:rFonts w:ascii="Helvetica" w:hAnsi="Helvetica" w:eastAsia="Helvetica" w:cs="Helvetica"/>
          <w:i w:val="0"/>
          <w:iCs w:val="0"/>
          <w:noProof w:val="0"/>
          <w:color w:val="000000" w:themeColor="text1" w:themeTint="FF" w:themeShade="FF"/>
          <w:sz w:val="24"/>
          <w:szCs w:val="24"/>
          <w:lang w:val="en-US"/>
        </w:rPr>
        <w:t>On most pages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the comic background is yellow. Frequent tiny blue fish appear throughout the comic to highlight key points or add visual interest. The primary speaker is </w:t>
      </w:r>
      <w:r w:rsidRPr="07E0F265" w:rsidR="2547F180">
        <w:rPr>
          <w:rFonts w:ascii="Helvetica" w:hAnsi="Helvetica" w:eastAsia="Helvetica" w:cs="Helvetica"/>
          <w:i w:val="0"/>
          <w:iCs w:val="0"/>
          <w:noProof w:val="0"/>
          <w:color w:val="000000" w:themeColor="text1" w:themeTint="FF" w:themeShade="FF"/>
          <w:sz w:val="24"/>
          <w:szCs w:val="24"/>
          <w:lang w:val="en-US"/>
        </w:rPr>
        <w:t>professor</w:t>
      </w:r>
      <w:r w:rsidRPr="07E0F265" w:rsidR="2547F180">
        <w:rPr>
          <w:rFonts w:ascii="Helvetica" w:hAnsi="Helvetica" w:eastAsia="Helvetica" w:cs="Helvetica"/>
          <w:i w:val="0"/>
          <w:iCs w:val="0"/>
          <w:noProof w:val="0"/>
          <w:color w:val="000000" w:themeColor="text1" w:themeTint="FF" w:themeShade="FF"/>
          <w:sz w:val="24"/>
          <w:szCs w:val="24"/>
          <w:lang w:val="en-US"/>
        </w:rPr>
        <w:t xml:space="preserve"> John Postlethwait, a </w:t>
      </w:r>
      <w:r w:rsidRPr="07E0F265" w:rsidR="2547F180">
        <w:rPr>
          <w:rFonts w:ascii="Helvetica" w:hAnsi="Helvetica" w:eastAsia="Helvetica" w:cs="Helvetica"/>
          <w:i w:val="0"/>
          <w:iCs w:val="0"/>
          <w:noProof w:val="0"/>
          <w:color w:val="000000" w:themeColor="text1" w:themeTint="FF" w:themeShade="FF"/>
          <w:sz w:val="24"/>
          <w:szCs w:val="24"/>
          <w:lang w:val="en-US"/>
        </w:rPr>
        <w:t>middle aged</w:t>
      </w:r>
      <w:r w:rsidRPr="07E0F265" w:rsidR="2547F180">
        <w:rPr>
          <w:rFonts w:ascii="Helvetica" w:hAnsi="Helvetica" w:eastAsia="Helvetica" w:cs="Helvetica"/>
          <w:i w:val="0"/>
          <w:iCs w:val="0"/>
          <w:noProof w:val="0"/>
          <w:color w:val="000000" w:themeColor="text1" w:themeTint="FF" w:themeShade="FF"/>
          <w:sz w:val="24"/>
          <w:szCs w:val="24"/>
          <w:lang w:val="en-US"/>
        </w:rPr>
        <w:t xml:space="preserve"> man with light skin and brown hair with a few streaks of gray. He wears a blue quarter-zip sweater with a black shirt underneath. The transcript uses quotes to </w:t>
      </w:r>
      <w:r w:rsidRPr="07E0F265" w:rsidR="2547F180">
        <w:rPr>
          <w:rFonts w:ascii="Helvetica" w:hAnsi="Helvetica" w:eastAsia="Helvetica" w:cs="Helvetica"/>
          <w:i w:val="0"/>
          <w:iCs w:val="0"/>
          <w:noProof w:val="0"/>
          <w:color w:val="000000" w:themeColor="text1" w:themeTint="FF" w:themeShade="FF"/>
          <w:sz w:val="24"/>
          <w:szCs w:val="24"/>
          <w:lang w:val="en-US"/>
        </w:rPr>
        <w:t>indicate</w:t>
      </w:r>
      <w:r w:rsidRPr="07E0F265" w:rsidR="2547F180">
        <w:rPr>
          <w:rFonts w:ascii="Helvetica" w:hAnsi="Helvetica" w:eastAsia="Helvetica" w:cs="Helvetica"/>
          <w:i w:val="0"/>
          <w:iCs w:val="0"/>
          <w:noProof w:val="0"/>
          <w:color w:val="000000" w:themeColor="text1" w:themeTint="FF" w:themeShade="FF"/>
          <w:sz w:val="24"/>
          <w:szCs w:val="24"/>
          <w:lang w:val="en-US"/>
        </w:rPr>
        <w:t xml:space="preserve"> when text is written in the </w:t>
      </w:r>
      <w:r w:rsidRPr="07E0F265" w:rsidR="2547F180">
        <w:rPr>
          <w:rFonts w:ascii="Helvetica" w:hAnsi="Helvetica" w:eastAsia="Helvetica" w:cs="Helvetica"/>
          <w:i w:val="0"/>
          <w:iCs w:val="0"/>
          <w:noProof w:val="0"/>
          <w:color w:val="000000" w:themeColor="text1" w:themeTint="FF" w:themeShade="FF"/>
          <w:sz w:val="24"/>
          <w:szCs w:val="24"/>
          <w:lang w:val="en-US"/>
        </w:rPr>
        <w:t>comic</w:t>
      </w:r>
      <w:r w:rsidRPr="07E0F265" w:rsidR="2547F180">
        <w:rPr>
          <w:rFonts w:ascii="Helvetica" w:hAnsi="Helvetica" w:eastAsia="Helvetica" w:cs="Helvetica"/>
          <w:i w:val="0"/>
          <w:iCs w:val="0"/>
          <w:noProof w:val="0"/>
          <w:color w:val="000000" w:themeColor="text1" w:themeTint="FF" w:themeShade="FF"/>
          <w:sz w:val="24"/>
          <w:szCs w:val="24"/>
          <w:lang w:val="en-US"/>
        </w:rPr>
        <w:t>.</w:t>
      </w:r>
    </w:p>
    <w:p w:rsidR="57E604B5" w:rsidP="74295F76" w:rsidRDefault="57E604B5" w14:paraId="0399F01F" w14:textId="0F23AA38">
      <w:pPr>
        <w:pStyle w:val="Heading2"/>
      </w:pPr>
      <w:r w:rsidRPr="74295F76" w:rsidR="57E604B5">
        <w:rPr>
          <w:noProof w:val="0"/>
          <w:lang w:val="en-US"/>
        </w:rPr>
        <w:t>Cover</w:t>
      </w:r>
    </w:p>
    <w:p w:rsidR="57E604B5" w:rsidP="74295F76" w:rsidRDefault="57E604B5" w14:paraId="69414C21" w14:textId="15BA1ACE">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The Mystery of Zebrafish Gonad Development</w:t>
      </w:r>
    </w:p>
    <w:p w:rsidR="57E604B5" w:rsidP="74295F76" w:rsidRDefault="57E604B5" w14:paraId="4AA6CA29" w14:textId="1AAE71B7">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By Kristopher Chu, artist, and John Postlethwait, researcher. Edited by Audra McNamee.</w:t>
      </w:r>
    </w:p>
    <w:p w:rsidR="57E604B5" w:rsidP="74295F76" w:rsidRDefault="57E604B5" w14:paraId="3EE17C52" w14:textId="46B352AF">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This comic was created through the University of Oregon Science and Comics Initiative, completed July 31st 2025.</w:t>
      </w:r>
    </w:p>
    <w:p w:rsidR="57E604B5" w:rsidP="07E0F265" w:rsidRDefault="57E604B5" w14:paraId="2B2AB92E" w14:textId="3A2C1914">
      <w:pPr>
        <w:spacing w:before="240" w:beforeAutospacing="off" w:after="120" w:afterAutospacing="off"/>
        <w:rPr>
          <w:rFonts w:ascii="Helvetica" w:hAnsi="Helvetica" w:eastAsia="Helvetica" w:cs="Helvetica"/>
          <w:i w:val="0"/>
          <w:iCs w:val="0"/>
          <w:noProof w:val="0"/>
          <w:color w:val="000000" w:themeColor="text1" w:themeTint="FF" w:themeShade="FF"/>
          <w:sz w:val="24"/>
          <w:szCs w:val="24"/>
          <w:lang w:val="en-US"/>
        </w:rPr>
      </w:pPr>
      <w:r w:rsidRPr="07E0F265" w:rsidR="2547F180">
        <w:rPr>
          <w:rFonts w:ascii="Helvetica" w:hAnsi="Helvetica" w:eastAsia="Helvetica" w:cs="Helvetica"/>
          <w:i w:val="0"/>
          <w:iCs w:val="0"/>
          <w:noProof w:val="0"/>
          <w:color w:val="000000" w:themeColor="text1" w:themeTint="FF" w:themeShade="FF"/>
          <w:sz w:val="24"/>
          <w:szCs w:val="24"/>
          <w:lang w:val="en-US"/>
        </w:rPr>
        <w:t>Cover description: A zebrafish, a long, thin fish with three horizontal stripes across its body, looks back</w:t>
      </w:r>
      <w:r w:rsidRPr="07E0F265" w:rsidR="4701534F">
        <w:rPr>
          <w:rFonts w:ascii="Helvetica" w:hAnsi="Helvetica" w:eastAsia="Helvetica" w:cs="Helvetica"/>
          <w:i w:val="0"/>
          <w:iCs w:val="0"/>
          <w:noProof w:val="0"/>
          <w:color w:val="000000" w:themeColor="text1" w:themeTint="FF" w:themeShade="FF"/>
          <w:sz w:val="24"/>
          <w:szCs w:val="24"/>
          <w:lang w:val="en-US"/>
        </w:rPr>
        <w:t xml:space="preserve"> curiously</w:t>
      </w:r>
      <w:r w:rsidRPr="07E0F265" w:rsidR="2547F180">
        <w:rPr>
          <w:rFonts w:ascii="Helvetica" w:hAnsi="Helvetica" w:eastAsia="Helvetica" w:cs="Helvetica"/>
          <w:i w:val="0"/>
          <w:iCs w:val="0"/>
          <w:noProof w:val="0"/>
          <w:color w:val="000000" w:themeColor="text1" w:themeTint="FF" w:themeShade="FF"/>
          <w:sz w:val="24"/>
          <w:szCs w:val="24"/>
          <w:lang w:val="en-US"/>
        </w:rPr>
        <w:t xml:space="preserve"> at a circle drawn at the lower center of its body, labeled “gonads.” </w:t>
      </w:r>
    </w:p>
    <w:p w:rsidR="57E604B5" w:rsidP="74295F76" w:rsidRDefault="57E604B5" w14:paraId="260C6DE0" w14:textId="75070C54">
      <w:pPr>
        <w:pStyle w:val="Heading2"/>
      </w:pPr>
      <w:r w:rsidRPr="74295F76" w:rsidR="57E604B5">
        <w:rPr>
          <w:noProof w:val="0"/>
          <w:lang w:val="en-US"/>
        </w:rPr>
        <w:t>Page 1</w:t>
      </w:r>
    </w:p>
    <w:p w:rsidR="57E604B5" w:rsidP="74295F76" w:rsidRDefault="57E604B5" w14:paraId="0EC7886A" w14:textId="3826FED7">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Panel 1: “As you probably know, animals reproduce when a sperm fertilizes an egg from the same species. That process starts with </w:t>
      </w:r>
      <w:r w:rsidRPr="74295F76" w:rsidR="57E604B5">
        <w:rPr>
          <w:rFonts w:ascii="Helvetica" w:hAnsi="Helvetica" w:eastAsia="Helvetica" w:cs="Helvetica"/>
          <w:i w:val="1"/>
          <w:iCs w:val="1"/>
          <w:noProof w:val="0"/>
          <w:color w:val="000000" w:themeColor="text1" w:themeTint="FF" w:themeShade="FF"/>
          <w:sz w:val="24"/>
          <w:szCs w:val="24"/>
          <w:lang w:val="en-US"/>
        </w:rPr>
        <w:t>gonads.</w:t>
      </w:r>
      <w:r w:rsidRPr="74295F76" w:rsidR="57E604B5">
        <w:rPr>
          <w:rFonts w:ascii="Helvetica" w:hAnsi="Helvetica" w:eastAsia="Helvetica" w:cs="Helvetica"/>
          <w:i w:val="0"/>
          <w:iCs w:val="0"/>
          <w:noProof w:val="0"/>
          <w:color w:val="000000" w:themeColor="text1" w:themeTint="FF" w:themeShade="FF"/>
          <w:sz w:val="24"/>
          <w:szCs w:val="24"/>
          <w:lang w:val="en-US"/>
        </w:rPr>
        <w:t>” Several small sperm approach the edge of a large egg.</w:t>
      </w:r>
    </w:p>
    <w:p w:rsidR="57E604B5" w:rsidP="74295F76" w:rsidRDefault="57E604B5" w14:paraId="576902E9" w14:textId="6E5402F6">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Panel 2: John Postlethwait</w:t>
      </w:r>
      <w:r w:rsidRPr="07E0F265" w:rsidR="466E33A6">
        <w:rPr>
          <w:rFonts w:ascii="Helvetica" w:hAnsi="Helvetica" w:eastAsia="Helvetica" w:cs="Helvetica"/>
          <w:i w:val="0"/>
          <w:iCs w:val="0"/>
          <w:noProof w:val="0"/>
          <w:color w:val="000000" w:themeColor="text1" w:themeTint="FF" w:themeShade="FF"/>
          <w:sz w:val="24"/>
          <w:szCs w:val="24"/>
          <w:lang w:val="en-US"/>
        </w:rPr>
        <w: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“Gonads are organs that usually develop into </w:t>
      </w:r>
      <w:r w:rsidRPr="07E0F265" w:rsidR="2547F180">
        <w:rPr>
          <w:rFonts w:ascii="Helvetica" w:hAnsi="Helvetica" w:eastAsia="Helvetica" w:cs="Helvetica"/>
          <w:i w:val="1"/>
          <w:iCs w:val="1"/>
          <w:noProof w:val="0"/>
          <w:color w:val="000000" w:themeColor="text1" w:themeTint="FF" w:themeShade="FF"/>
          <w:sz w:val="24"/>
          <w:szCs w:val="24"/>
          <w:lang w:val="en-US"/>
        </w:rPr>
        <w:t>ovaries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that make eggs, or </w:t>
      </w:r>
      <w:r w:rsidRPr="07E0F265" w:rsidR="2547F180">
        <w:rPr>
          <w:rFonts w:ascii="Helvetica" w:hAnsi="Helvetica" w:eastAsia="Helvetica" w:cs="Helvetica"/>
          <w:i w:val="1"/>
          <w:iCs w:val="1"/>
          <w:noProof w:val="0"/>
          <w:color w:val="000000" w:themeColor="text1" w:themeTint="FF" w:themeShade="FF"/>
          <w:sz w:val="24"/>
          <w:szCs w:val="24"/>
          <w:lang w:val="en-US"/>
        </w:rPr>
        <w:t>testes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that make sperm. Eggs and sperm are </w:t>
      </w:r>
      <w:r w:rsidRPr="07E0F265" w:rsidR="2547F180">
        <w:rPr>
          <w:rFonts w:ascii="Helvetica" w:hAnsi="Helvetica" w:eastAsia="Helvetica" w:cs="Helvetica"/>
          <w:i w:val="1"/>
          <w:iCs w:val="1"/>
          <w:noProof w:val="0"/>
          <w:color w:val="000000" w:themeColor="text1" w:themeTint="FF" w:themeShade="FF"/>
          <w:sz w:val="24"/>
          <w:szCs w:val="24"/>
          <w:lang w:val="en-US"/>
        </w:rPr>
        <w:t>germ cells,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cells that can become new individual animals. In many species, a </w:t>
      </w:r>
      <w:r w:rsidRPr="07E0F265" w:rsidR="2547F180">
        <w:rPr>
          <w:rFonts w:ascii="Helvetica" w:hAnsi="Helvetica" w:eastAsia="Helvetica" w:cs="Helvetica"/>
          <w:i w:val="1"/>
          <w:iCs w:val="1"/>
          <w:noProof w:val="0"/>
          <w:color w:val="000000" w:themeColor="text1" w:themeTint="FF" w:themeShade="FF"/>
          <w:sz w:val="24"/>
          <w:szCs w:val="24"/>
          <w:lang w:val="en-US"/>
        </w:rPr>
        <w:t xml:space="preserve">major sex gene </w:t>
      </w:r>
      <w:r w:rsidRPr="07E0F265" w:rsidR="2547F180">
        <w:rPr>
          <w:rFonts w:ascii="Helvetica" w:hAnsi="Helvetica" w:eastAsia="Helvetica" w:cs="Helvetica"/>
          <w:i w:val="0"/>
          <w:iCs w:val="0"/>
          <w:noProof w:val="0"/>
          <w:color w:val="000000" w:themeColor="text1" w:themeTint="FF" w:themeShade="FF"/>
          <w:sz w:val="24"/>
          <w:szCs w:val="24"/>
          <w:lang w:val="en-US"/>
        </w:rPr>
        <w:t xml:space="preserve">pushes gonads to become ovaries or testes. Genes are </w:t>
      </w:r>
      <w:r w:rsidRPr="07E0F265" w:rsidR="2547F180">
        <w:rPr>
          <w:rFonts w:ascii="Helvetica" w:hAnsi="Helvetica" w:eastAsia="Helvetica" w:cs="Helvetica"/>
          <w:i w:val="0"/>
          <w:iCs w:val="0"/>
          <w:noProof w:val="0"/>
          <w:color w:val="000000" w:themeColor="text1" w:themeTint="FF" w:themeShade="FF"/>
          <w:sz w:val="24"/>
          <w:szCs w:val="24"/>
          <w:lang w:val="en-US"/>
        </w:rPr>
        <w:t>located</w:t>
      </w:r>
      <w:r w:rsidRPr="07E0F265" w:rsidR="2547F180">
        <w:rPr>
          <w:rFonts w:ascii="Helvetica" w:hAnsi="Helvetica" w:eastAsia="Helvetica" w:cs="Helvetica"/>
          <w:i w:val="0"/>
          <w:iCs w:val="0"/>
          <w:noProof w:val="0"/>
          <w:color w:val="000000" w:themeColor="text1" w:themeTint="FF" w:themeShade="FF"/>
          <w:sz w:val="24"/>
          <w:szCs w:val="24"/>
          <w:lang w:val="en-US"/>
        </w:rPr>
        <w:t xml:space="preserve"> on </w:t>
      </w:r>
      <w:r w:rsidRPr="07E0F265" w:rsidR="2547F180">
        <w:rPr>
          <w:rFonts w:ascii="Helvetica" w:hAnsi="Helvetica" w:eastAsia="Helvetica" w:cs="Helvetica"/>
          <w:i w:val="1"/>
          <w:iCs w:val="1"/>
          <w:noProof w:val="0"/>
          <w:color w:val="000000" w:themeColor="text1" w:themeTint="FF" w:themeShade="FF"/>
          <w:sz w:val="24"/>
          <w:szCs w:val="24"/>
          <w:lang w:val="en-US"/>
        </w:rPr>
        <w:t>chromosomes,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long threads of the genetic molecule DNA.”</w:t>
      </w:r>
    </w:p>
    <w:p w:rsidR="57E604B5" w:rsidP="74295F76" w:rsidRDefault="57E604B5" w14:paraId="6432C7B1" w14:textId="0765DA56">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3: “In humans, each sperm and each egg </w:t>
      </w:r>
      <w:r w:rsidRPr="07E0F265" w:rsidR="2547F180">
        <w:rPr>
          <w:rFonts w:ascii="Helvetica" w:hAnsi="Helvetica" w:eastAsia="Helvetica" w:cs="Helvetica"/>
          <w:i w:val="0"/>
          <w:iCs w:val="0"/>
          <w:noProof w:val="0"/>
          <w:color w:val="000000" w:themeColor="text1" w:themeTint="FF" w:themeShade="FF"/>
          <w:sz w:val="24"/>
          <w:szCs w:val="24"/>
          <w:lang w:val="en-US"/>
        </w:rPr>
        <w:t>has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w:t>
      </w:r>
      <w:r w:rsidRPr="07E0F265" w:rsidR="2547F180">
        <w:rPr>
          <w:rFonts w:ascii="Helvetica" w:hAnsi="Helvetica" w:eastAsia="Helvetica" w:cs="Helvetica"/>
          <w:i w:val="0"/>
          <w:iCs w:val="0"/>
          <w:noProof w:val="0"/>
          <w:color w:val="000000" w:themeColor="text1" w:themeTint="FF" w:themeShade="FF"/>
          <w:sz w:val="24"/>
          <w:szCs w:val="24"/>
          <w:lang w:val="en-US"/>
        </w:rPr>
        <w:t xml:space="preserve">23 chromosomes,” </w:t>
      </w:r>
      <w:r w:rsidRPr="07E0F265" w:rsidR="3D63FF4C">
        <w:rPr>
          <w:rFonts w:ascii="Helvetica" w:hAnsi="Helvetica" w:eastAsia="Helvetica" w:cs="Helvetica"/>
          <w:i w:val="0"/>
          <w:iCs w:val="0"/>
          <w:noProof w:val="0"/>
          <w:color w:val="000000" w:themeColor="text1" w:themeTint="FF" w:themeShade="FF"/>
          <w:sz w:val="24"/>
          <w:szCs w:val="24"/>
          <w:lang w:val="en-US"/>
        </w:rPr>
        <w:t>Diagram:</w:t>
      </w:r>
      <w:r w:rsidRPr="07E0F265" w:rsidR="2547F180">
        <w:rPr>
          <w:rFonts w:ascii="Helvetica" w:hAnsi="Helvetica" w:eastAsia="Helvetica" w:cs="Helvetica"/>
          <w:i w:val="0"/>
          <w:iCs w:val="0"/>
          <w:noProof w:val="0"/>
          <w:color w:val="000000" w:themeColor="text1" w:themeTint="FF" w:themeShade="FF"/>
          <w:sz w:val="24"/>
          <w:szCs w:val="24"/>
          <w:lang w:val="en-US"/>
        </w:rPr>
        <w:t xml:space="preserve"> 23 red chromosomes in an egg and 23 blue chromosomes in a sperm fuse, “so a fusion of sperm and egg makes 23 </w:t>
      </w:r>
      <w:r w:rsidRPr="07E0F265" w:rsidR="2547F180">
        <w:rPr>
          <w:rFonts w:ascii="Helvetica" w:hAnsi="Helvetica" w:eastAsia="Helvetica" w:cs="Helvetica"/>
          <w:i w:val="1"/>
          <w:iCs w:val="1"/>
          <w:noProof w:val="0"/>
          <w:color w:val="000000" w:themeColor="text1" w:themeTint="FF" w:themeShade="FF"/>
          <w:sz w:val="24"/>
          <w:szCs w:val="24"/>
          <w:lang w:val="en-US"/>
        </w:rPr>
        <w:t>pairs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of chromosomes.” The fertilized embryo, a body cell, has 23 pairs of chromosomes that are alternately red and blue. “Embryo matures and begins meiosis, the cell division in germ cells producing one copy of each chromosome per each chromosome pair. The embryo’s gonads can develop into testes that produce sperm, or ovaries that produce eggs.”</w:t>
      </w:r>
    </w:p>
    <w:p w:rsidR="57E604B5" w:rsidP="74295F76" w:rsidRDefault="57E604B5" w14:paraId="3945EFFC" w14:textId="2F0AC6E3">
      <w:pPr>
        <w:pStyle w:val="Heading2"/>
      </w:pPr>
      <w:r w:rsidRPr="74295F76" w:rsidR="57E604B5">
        <w:rPr>
          <w:noProof w:val="0"/>
          <w:lang w:val="en-US"/>
        </w:rPr>
        <w:t>Page 2</w:t>
      </w:r>
    </w:p>
    <w:p w:rsidR="57E604B5" w:rsidP="74295F76" w:rsidRDefault="57E604B5" w14:paraId="5B0E688E" w14:textId="357EA606">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1: “22 of the 23 pairs of human chromosomes have </w:t>
      </w:r>
      <w:r w:rsidRPr="07E0F265" w:rsidR="2547F180">
        <w:rPr>
          <w:rFonts w:ascii="Helvetica" w:hAnsi="Helvetica" w:eastAsia="Helvetica" w:cs="Helvetica"/>
          <w:i w:val="0"/>
          <w:iCs w:val="0"/>
          <w:noProof w:val="0"/>
          <w:color w:val="000000" w:themeColor="text1" w:themeTint="FF" w:themeShade="FF"/>
          <w:sz w:val="24"/>
          <w:szCs w:val="24"/>
          <w:lang w:val="en-US"/>
        </w:rPr>
        <w:t>roughly the</w:t>
      </w:r>
      <w:r w:rsidRPr="07E0F265" w:rsidR="2547F180">
        <w:rPr>
          <w:rFonts w:ascii="Helvetica" w:hAnsi="Helvetica" w:eastAsia="Helvetica" w:cs="Helvetica"/>
          <w:i w:val="0"/>
          <w:iCs w:val="0"/>
          <w:noProof w:val="0"/>
          <w:color w:val="000000" w:themeColor="text1" w:themeTint="FF" w:themeShade="FF"/>
          <w:sz w:val="24"/>
          <w:szCs w:val="24"/>
          <w:lang w:val="en-US"/>
        </w:rPr>
        <w:t xml:space="preserve"> same size, shape, and gene content. But one pair, the sex chromosomes X and Y, have </w:t>
      </w:r>
      <w:r w:rsidRPr="07E0F265" w:rsidR="2547F180">
        <w:rPr>
          <w:rFonts w:ascii="Helvetica" w:hAnsi="Helvetica" w:eastAsia="Helvetica" w:cs="Helvetica"/>
          <w:i w:val="0"/>
          <w:iCs w:val="0"/>
          <w:noProof w:val="0"/>
          <w:color w:val="000000" w:themeColor="text1" w:themeTint="FF" w:themeShade="FF"/>
          <w:sz w:val="24"/>
          <w:szCs w:val="24"/>
          <w:lang w:val="en-US"/>
        </w:rPr>
        <w:t>different size</w:t>
      </w:r>
      <w:r w:rsidRPr="07E0F265" w:rsidR="2547F180">
        <w:rPr>
          <w:rFonts w:ascii="Helvetica" w:hAnsi="Helvetica" w:eastAsia="Helvetica" w:cs="Helvetica"/>
          <w:i w:val="0"/>
          <w:iCs w:val="0"/>
          <w:noProof w:val="0"/>
          <w:color w:val="000000" w:themeColor="text1" w:themeTint="FF" w:themeShade="FF"/>
          <w:sz w:val="24"/>
          <w:szCs w:val="24"/>
          <w:lang w:val="en-US"/>
        </w:rPr>
        <w:t xml:space="preserve">, shape, and gene content.” A cartoon “human” says, “Whoa! My chromosomes! The Y chromosome is so </w:t>
      </w:r>
      <w:r w:rsidRPr="07E0F265" w:rsidR="2547F180">
        <w:rPr>
          <w:rFonts w:ascii="Helvetica" w:hAnsi="Helvetica" w:eastAsia="Helvetica" w:cs="Helvetica"/>
          <w:i w:val="0"/>
          <w:iCs w:val="0"/>
          <w:noProof w:val="0"/>
          <w:color w:val="000000" w:themeColor="text1" w:themeTint="FF" w:themeShade="FF"/>
          <w:sz w:val="24"/>
          <w:szCs w:val="24"/>
          <w:lang w:val="en-US"/>
        </w:rPr>
        <w:t>smal</w:t>
      </w:r>
      <w:r w:rsidRPr="07E0F265" w:rsidR="2547F180">
        <w:rPr>
          <w:rFonts w:ascii="Helvetica" w:hAnsi="Helvetica" w:eastAsia="Helvetica" w:cs="Helvetica"/>
          <w:i w:val="0"/>
          <w:iCs w:val="0"/>
          <w:noProof w:val="0"/>
          <w:color w:val="000000" w:themeColor="text1" w:themeTint="FF" w:themeShade="FF"/>
          <w:sz w:val="24"/>
          <w:szCs w:val="24"/>
          <w:lang w:val="en-US"/>
        </w:rPr>
        <w:t>l compared</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to </w:t>
      </w:r>
      <w:r w:rsidRPr="07E0F265" w:rsidR="2547F180">
        <w:rPr>
          <w:rFonts w:ascii="Helvetica" w:hAnsi="Helvetica" w:eastAsia="Helvetica" w:cs="Helvetica"/>
          <w:i w:val="0"/>
          <w:iCs w:val="0"/>
          <w:noProof w:val="0"/>
          <w:color w:val="000000" w:themeColor="text1" w:themeTint="FF" w:themeShade="FF"/>
          <w:sz w:val="24"/>
          <w:szCs w:val="24"/>
          <w:lang w:val="en-US"/>
        </w:rPr>
        <w:t>X?” The 23 pairs of human chromosomes are drawn next to the human. Only the 23rd pair looks different; the X chromosome is about three times as tall as the short, round Y chromosome.</w:t>
      </w:r>
    </w:p>
    <w:p w:rsidR="57E604B5" w:rsidP="74295F76" w:rsidRDefault="57E604B5" w14:paraId="131DB369" w14:textId="31A96DA6">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2: “human sex chromosome pairs.” Two tall XX chromosomes usually develop into ovaries. A tall X chromosome and a short Y chromosome usually develop into </w:t>
      </w:r>
      <w:r w:rsidRPr="07E0F265" w:rsidR="2547F180">
        <w:rPr>
          <w:rFonts w:ascii="Helvetica" w:hAnsi="Helvetica" w:eastAsia="Helvetica" w:cs="Helvetica"/>
          <w:i w:val="0"/>
          <w:iCs w:val="0"/>
          <w:noProof w:val="0"/>
          <w:color w:val="000000" w:themeColor="text1" w:themeTint="FF" w:themeShade="FF"/>
          <w:sz w:val="24"/>
          <w:szCs w:val="24"/>
          <w:lang w:val="en-US"/>
        </w:rPr>
        <w:t>testes</w:t>
      </w:r>
      <w:r w:rsidRPr="07E0F265" w:rsidR="2547F180">
        <w:rPr>
          <w:rFonts w:ascii="Helvetica" w:hAnsi="Helvetica" w:eastAsia="Helvetica" w:cs="Helvetica"/>
          <w:i w:val="0"/>
          <w:iCs w:val="0"/>
          <w:noProof w:val="0"/>
          <w:color w:val="000000" w:themeColor="text1" w:themeTint="FF" w:themeShade="FF"/>
          <w:sz w:val="24"/>
          <w:szCs w:val="24"/>
          <w:lang w:val="en-US"/>
        </w:rPr>
        <w:t>. “Most female humans have two X chromosomes, resulting in an XX chromosome pair. Most male humans have one X chromosome and one Y chromosome, resulting in an XY pair. Like many things in this comic, there are complexities beyond this simple explanation, but this is what we have room for!” The “human” character looks up with raised eyebrows.</w:t>
      </w:r>
    </w:p>
    <w:p w:rsidR="57E604B5" w:rsidP="74295F76" w:rsidRDefault="57E604B5" w14:paraId="397CC1D1" w14:textId="3C15F0DD">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Panel 3: “The human X chromosome has 864 protein-coding genes while the Y has only 63 protein-coding genes. Among those few 63 genes is the major sex gene that causes human gonads to become testes instead of ovaries. This major sex gene encodes the </w:t>
      </w:r>
      <w:r w:rsidRPr="74295F76" w:rsidR="57E604B5">
        <w:rPr>
          <w:rFonts w:ascii="Helvetica" w:hAnsi="Helvetica" w:eastAsia="Helvetica" w:cs="Helvetica"/>
          <w:i w:val="1"/>
          <w:iCs w:val="1"/>
          <w:noProof w:val="0"/>
          <w:color w:val="000000" w:themeColor="text1" w:themeTint="FF" w:themeShade="FF"/>
          <w:sz w:val="24"/>
          <w:szCs w:val="24"/>
          <w:lang w:val="en-US"/>
        </w:rPr>
        <w:t xml:space="preserve">sex-determining region Y protein </w:t>
      </w:r>
      <w:r w:rsidRPr="74295F76" w:rsidR="57E604B5">
        <w:rPr>
          <w:rFonts w:ascii="Helvetica" w:hAnsi="Helvetica" w:eastAsia="Helvetica" w:cs="Helvetica"/>
          <w:i w:val="0"/>
          <w:iCs w:val="0"/>
          <w:noProof w:val="0"/>
          <w:color w:val="000000" w:themeColor="text1" w:themeTint="FF" w:themeShade="FF"/>
          <w:sz w:val="24"/>
          <w:szCs w:val="24"/>
          <w:lang w:val="en-US"/>
        </w:rPr>
        <w:t xml:space="preserve">(a.k.a. </w:t>
      </w:r>
      <w:r w:rsidRPr="74295F76" w:rsidR="57E604B5">
        <w:rPr>
          <w:rFonts w:ascii="Helvetica" w:hAnsi="Helvetica" w:eastAsia="Helvetica" w:cs="Helvetica"/>
          <w:i w:val="1"/>
          <w:iCs w:val="1"/>
          <w:noProof w:val="0"/>
          <w:color w:val="000000" w:themeColor="text1" w:themeTint="FF" w:themeShade="FF"/>
          <w:sz w:val="24"/>
          <w:szCs w:val="24"/>
          <w:lang w:val="en-US"/>
        </w:rPr>
        <w:t>SRY</w:t>
      </w:r>
      <w:r w:rsidRPr="74295F76" w:rsidR="57E604B5">
        <w:rPr>
          <w:rFonts w:ascii="Helvetica" w:hAnsi="Helvetica" w:eastAsia="Helvetica" w:cs="Helvetica"/>
          <w:i w:val="0"/>
          <w:iCs w:val="0"/>
          <w:noProof w:val="0"/>
          <w:color w:val="000000" w:themeColor="text1" w:themeTint="FF" w:themeShade="FF"/>
          <w:sz w:val="24"/>
          <w:szCs w:val="24"/>
          <w:lang w:val="en-US"/>
        </w:rPr>
        <w:t xml:space="preserve">). The </w:t>
      </w:r>
      <w:r w:rsidRPr="74295F76" w:rsidR="57E604B5">
        <w:rPr>
          <w:rFonts w:ascii="Helvetica" w:hAnsi="Helvetica" w:eastAsia="Helvetica" w:cs="Helvetica"/>
          <w:i w:val="1"/>
          <w:iCs w:val="1"/>
          <w:noProof w:val="0"/>
          <w:color w:val="000000" w:themeColor="text1" w:themeTint="FF" w:themeShade="FF"/>
          <w:sz w:val="24"/>
          <w:szCs w:val="24"/>
          <w:lang w:val="en-US"/>
        </w:rPr>
        <w:t xml:space="preserve">SRY </w:t>
      </w:r>
      <w:r w:rsidRPr="74295F76" w:rsidR="57E604B5">
        <w:rPr>
          <w:rFonts w:ascii="Helvetica" w:hAnsi="Helvetica" w:eastAsia="Helvetica" w:cs="Helvetica"/>
          <w:i w:val="0"/>
          <w:iCs w:val="0"/>
          <w:noProof w:val="0"/>
          <w:color w:val="000000" w:themeColor="text1" w:themeTint="FF" w:themeShade="FF"/>
          <w:sz w:val="24"/>
          <w:szCs w:val="24"/>
          <w:lang w:val="en-US"/>
        </w:rPr>
        <w:t xml:space="preserve">gene determines gonads in nearly all mammals like dogs! Without </w:t>
      </w:r>
      <w:r w:rsidRPr="74295F76" w:rsidR="57E604B5">
        <w:rPr>
          <w:rFonts w:ascii="Helvetica" w:hAnsi="Helvetica" w:eastAsia="Helvetica" w:cs="Helvetica"/>
          <w:i w:val="1"/>
          <w:iCs w:val="1"/>
          <w:noProof w:val="0"/>
          <w:color w:val="000000" w:themeColor="text1" w:themeTint="FF" w:themeShade="FF"/>
          <w:sz w:val="24"/>
          <w:szCs w:val="24"/>
          <w:lang w:val="en-US"/>
        </w:rPr>
        <w:t>SRY</w:t>
      </w:r>
      <w:r w:rsidRPr="74295F76" w:rsidR="57E604B5">
        <w:rPr>
          <w:rFonts w:ascii="Helvetica" w:hAnsi="Helvetica" w:eastAsia="Helvetica" w:cs="Helvetica"/>
          <w:i w:val="0"/>
          <w:iCs w:val="0"/>
          <w:noProof w:val="0"/>
          <w:color w:val="000000" w:themeColor="text1" w:themeTint="FF" w:themeShade="FF"/>
          <w:sz w:val="24"/>
          <w:szCs w:val="24"/>
          <w:lang w:val="en-US"/>
        </w:rPr>
        <w:t xml:space="preserve">, their gonads become ovaries.” A flow chart, where “the embryonic gonad” wonders, “is the </w:t>
      </w:r>
      <w:r w:rsidRPr="74295F76" w:rsidR="57E604B5">
        <w:rPr>
          <w:rFonts w:ascii="Helvetica" w:hAnsi="Helvetica" w:eastAsia="Helvetica" w:cs="Helvetica"/>
          <w:i w:val="1"/>
          <w:iCs w:val="1"/>
          <w:noProof w:val="0"/>
          <w:color w:val="000000" w:themeColor="text1" w:themeTint="FF" w:themeShade="FF"/>
          <w:sz w:val="24"/>
          <w:szCs w:val="24"/>
          <w:lang w:val="en-US"/>
        </w:rPr>
        <w:t xml:space="preserve">SRY </w:t>
      </w:r>
      <w:r w:rsidRPr="74295F76" w:rsidR="57E604B5">
        <w:rPr>
          <w:rFonts w:ascii="Helvetica" w:hAnsi="Helvetica" w:eastAsia="Helvetica" w:cs="Helvetica"/>
          <w:i w:val="0"/>
          <w:iCs w:val="0"/>
          <w:noProof w:val="0"/>
          <w:color w:val="000000" w:themeColor="text1" w:themeTint="FF" w:themeShade="FF"/>
          <w:sz w:val="24"/>
          <w:szCs w:val="24"/>
          <w:lang w:val="en-US"/>
        </w:rPr>
        <w:t xml:space="preserve">gene present?” If yes, the embryonic gonad becomes testes. If no, the embryonic gonad becomes ovary. </w:t>
      </w:r>
    </w:p>
    <w:p w:rsidR="57E604B5" w:rsidP="74295F76" w:rsidRDefault="57E604B5" w14:paraId="2BD0C16B" w14:textId="23243839">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Panel 4: A leaping wiener dog and strutting chicken flank the text, “birds fly in a different direction: hens have a ZW chromosome pair and roosters are ZZ. The Z chromosome has a weak testis-specifying gene (</w:t>
      </w:r>
      <w:r w:rsidRPr="07E0F265" w:rsidR="2547F180">
        <w:rPr>
          <w:rFonts w:ascii="Helvetica" w:hAnsi="Helvetica" w:eastAsia="Helvetica" w:cs="Helvetica"/>
          <w:i w:val="1"/>
          <w:iCs w:val="1"/>
          <w:noProof w:val="0"/>
          <w:color w:val="000000" w:themeColor="text1" w:themeTint="FF" w:themeShade="FF"/>
          <w:sz w:val="24"/>
          <w:szCs w:val="24"/>
          <w:lang w:val="en-US"/>
        </w:rPr>
        <w:t>DMRTI</w:t>
      </w:r>
      <w:r w:rsidRPr="07E0F265" w:rsidR="2547F180">
        <w:rPr>
          <w:rFonts w:ascii="Helvetica" w:hAnsi="Helvetica" w:eastAsia="Helvetica" w:cs="Helvetica"/>
          <w:i w:val="0"/>
          <w:iCs w:val="0"/>
          <w:noProof w:val="0"/>
          <w:color w:val="000000" w:themeColor="text1" w:themeTint="FF" w:themeShade="FF"/>
          <w:sz w:val="24"/>
          <w:szCs w:val="24"/>
          <w:lang w:val="en-US"/>
        </w:rPr>
        <w:t xml:space="preserve">) not on the W. Because it takes two copies of </w:t>
      </w:r>
      <w:r w:rsidRPr="07E0F265" w:rsidR="2547F180">
        <w:rPr>
          <w:rFonts w:ascii="Helvetica" w:hAnsi="Helvetica" w:eastAsia="Helvetica" w:cs="Helvetica"/>
          <w:i w:val="1"/>
          <w:iCs w:val="1"/>
          <w:noProof w:val="0"/>
          <w:color w:val="000000" w:themeColor="text1" w:themeTint="FF" w:themeShade="FF"/>
          <w:sz w:val="24"/>
          <w:szCs w:val="24"/>
          <w:lang w:val="en-US"/>
        </w:rPr>
        <w:t xml:space="preserve">DMRTI </w:t>
      </w:r>
      <w:r w:rsidRPr="07E0F265" w:rsidR="2547F180">
        <w:rPr>
          <w:rFonts w:ascii="Helvetica" w:hAnsi="Helvetica" w:eastAsia="Helvetica" w:cs="Helvetica"/>
          <w:i w:val="0"/>
          <w:iCs w:val="0"/>
          <w:noProof w:val="0"/>
          <w:color w:val="000000" w:themeColor="text1" w:themeTint="FF" w:themeShade="FF"/>
          <w:sz w:val="24"/>
          <w:szCs w:val="24"/>
          <w:lang w:val="en-US"/>
        </w:rPr>
        <w:t>to make a testis, ZW birds have ovaries.</w:t>
      </w:r>
    </w:p>
    <w:p w:rsidR="57E604B5" w:rsidP="74295F76" w:rsidRDefault="57E604B5" w14:paraId="41259339" w14:textId="4D30199F">
      <w:pPr>
        <w:pStyle w:val="Heading2"/>
      </w:pPr>
      <w:r w:rsidRPr="74295F76" w:rsidR="57E604B5">
        <w:rPr>
          <w:noProof w:val="0"/>
          <w:lang w:val="en-US"/>
        </w:rPr>
        <w:t>Page 3</w:t>
      </w:r>
    </w:p>
    <w:p w:rsidR="57E604B5" w:rsidP="74295F76" w:rsidRDefault="57E604B5" w14:paraId="093FCAC9" w14:textId="5A206251">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1: “Species and their gonad determining factors!” “While genes are gonad determinants in some species, environment determines gonads in other species.” A spotted brown sea turtle’s gonads are </w:t>
      </w:r>
      <w:r w:rsidRPr="07E0F265" w:rsidR="2547F180">
        <w:rPr>
          <w:rFonts w:ascii="Helvetica" w:hAnsi="Helvetica" w:eastAsia="Helvetica" w:cs="Helvetica"/>
          <w:i w:val="0"/>
          <w:iCs w:val="0"/>
          <w:noProof w:val="0"/>
          <w:color w:val="000000" w:themeColor="text1" w:themeTint="FF" w:themeShade="FF"/>
          <w:sz w:val="24"/>
          <w:szCs w:val="24"/>
          <w:lang w:val="en-US"/>
        </w:rPr>
        <w:t>determined</w:t>
      </w:r>
      <w:r w:rsidRPr="07E0F265" w:rsidR="2547F180">
        <w:rPr>
          <w:rFonts w:ascii="Helvetica" w:hAnsi="Helvetica" w:eastAsia="Helvetica" w:cs="Helvetica"/>
          <w:i w:val="0"/>
          <w:iCs w:val="0"/>
          <w:noProof w:val="0"/>
          <w:color w:val="000000" w:themeColor="text1" w:themeTint="FF" w:themeShade="FF"/>
          <w:sz w:val="24"/>
          <w:szCs w:val="24"/>
          <w:lang w:val="en-US"/>
        </w:rPr>
        <w:t xml:space="preserve"> by temperature. A striped tiger</w:t>
      </w:r>
      <w:r w:rsidRPr="07E0F265" w:rsidR="0F0D87B7">
        <w:rPr>
          <w:rFonts w:ascii="Helvetica" w:hAnsi="Helvetica" w:eastAsia="Helvetica" w:cs="Helvetica"/>
          <w:i w:val="0"/>
          <w:iCs w:val="0"/>
          <w:noProof w:val="0"/>
          <w:color w:val="000000" w:themeColor="text1" w:themeTint="FF" w:themeShade="FF"/>
          <w:sz w:val="24"/>
          <w:szCs w:val="24"/>
          <w:lang w:val="en-US"/>
        </w:rPr>
        <w:t xml:space="preserve"> </w:t>
      </w:r>
      <w:r w:rsidRPr="07E0F265" w:rsidR="2547F180">
        <w:rPr>
          <w:rFonts w:ascii="Helvetica" w:hAnsi="Helvetica" w:eastAsia="Helvetica" w:cs="Helvetica"/>
          <w:i w:val="0"/>
          <w:iCs w:val="0"/>
          <w:noProof w:val="0"/>
          <w:color w:val="000000" w:themeColor="text1" w:themeTint="FF" w:themeShade="FF"/>
          <w:sz w:val="24"/>
          <w:szCs w:val="24"/>
          <w:lang w:val="en-US"/>
        </w:rPr>
        <w:t xml:space="preserve">has gonads </w:t>
      </w:r>
      <w:r w:rsidRPr="07E0F265" w:rsidR="2547F180">
        <w:rPr>
          <w:rFonts w:ascii="Helvetica" w:hAnsi="Helvetica" w:eastAsia="Helvetica" w:cs="Helvetica"/>
          <w:i w:val="0"/>
          <w:iCs w:val="0"/>
          <w:noProof w:val="0"/>
          <w:color w:val="000000" w:themeColor="text1" w:themeTint="FF" w:themeShade="FF"/>
          <w:sz w:val="24"/>
          <w:szCs w:val="24"/>
          <w:lang w:val="en-US"/>
        </w:rPr>
        <w:t>determined</w:t>
      </w:r>
      <w:r w:rsidRPr="07E0F265" w:rsidR="2547F180">
        <w:rPr>
          <w:rFonts w:ascii="Helvetica" w:hAnsi="Helvetica" w:eastAsia="Helvetica" w:cs="Helvetica"/>
          <w:i w:val="0"/>
          <w:iCs w:val="0"/>
          <w:noProof w:val="0"/>
          <w:color w:val="000000" w:themeColor="text1" w:themeTint="FF" w:themeShade="FF"/>
          <w:sz w:val="24"/>
          <w:szCs w:val="24"/>
          <w:lang w:val="en-US"/>
        </w:rPr>
        <w:t xml:space="preserve"> by the </w:t>
      </w:r>
      <w:r w:rsidRPr="07E0F265" w:rsidR="2547F180">
        <w:rPr>
          <w:rFonts w:ascii="Helvetica" w:hAnsi="Helvetica" w:eastAsia="Helvetica" w:cs="Helvetica"/>
          <w:i w:val="1"/>
          <w:iCs w:val="1"/>
          <w:noProof w:val="0"/>
          <w:color w:val="000000" w:themeColor="text1" w:themeTint="FF" w:themeShade="FF"/>
          <w:sz w:val="24"/>
          <w:szCs w:val="24"/>
          <w:lang w:val="en-US"/>
        </w:rPr>
        <w:t xml:space="preserve">SRY </w:t>
      </w:r>
      <w:r w:rsidRPr="07E0F265" w:rsidR="2547F180">
        <w:rPr>
          <w:rFonts w:ascii="Helvetica" w:hAnsi="Helvetica" w:eastAsia="Helvetica" w:cs="Helvetica"/>
          <w:i w:val="0"/>
          <w:iCs w:val="0"/>
          <w:noProof w:val="0"/>
          <w:color w:val="000000" w:themeColor="text1" w:themeTint="FF" w:themeShade="FF"/>
          <w:sz w:val="24"/>
          <w:szCs w:val="24"/>
          <w:lang w:val="en-US"/>
        </w:rPr>
        <w:t xml:space="preserve">gene. The </w:t>
      </w:r>
      <w:r w:rsidRPr="07E0F265" w:rsidR="2547F180">
        <w:rPr>
          <w:rFonts w:ascii="Helvetica" w:hAnsi="Helvetica" w:eastAsia="Helvetica" w:cs="Helvetica"/>
          <w:i w:val="0"/>
          <w:iCs w:val="0"/>
          <w:noProof w:val="0"/>
          <w:color w:val="000000" w:themeColor="text1" w:themeTint="FF" w:themeShade="FF"/>
          <w:sz w:val="24"/>
          <w:szCs w:val="24"/>
          <w:lang w:val="en-US"/>
        </w:rPr>
        <w:t>clownfish’s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gonads are </w:t>
      </w:r>
      <w:r w:rsidRPr="07E0F265" w:rsidR="2547F180">
        <w:rPr>
          <w:rFonts w:ascii="Helvetica" w:hAnsi="Helvetica" w:eastAsia="Helvetica" w:cs="Helvetica"/>
          <w:i w:val="0"/>
          <w:iCs w:val="0"/>
          <w:noProof w:val="0"/>
          <w:color w:val="000000" w:themeColor="text1" w:themeTint="FF" w:themeShade="FF"/>
          <w:sz w:val="24"/>
          <w:szCs w:val="24"/>
          <w:lang w:val="en-US"/>
        </w:rPr>
        <w:t>determined</w:t>
      </w:r>
      <w:r w:rsidRPr="07E0F265" w:rsidR="2547F180">
        <w:rPr>
          <w:rFonts w:ascii="Helvetica" w:hAnsi="Helvetica" w:eastAsia="Helvetica" w:cs="Helvetica"/>
          <w:i w:val="0"/>
          <w:iCs w:val="0"/>
          <w:noProof w:val="0"/>
          <w:color w:val="000000" w:themeColor="text1" w:themeTint="FF" w:themeShade="FF"/>
          <w:sz w:val="24"/>
          <w:szCs w:val="24"/>
          <w:lang w:val="en-US"/>
        </w:rPr>
        <w:t xml:space="preserve"> by </w:t>
      </w:r>
      <w:r w:rsidRPr="07E0F265" w:rsidR="2547F180">
        <w:rPr>
          <w:rFonts w:ascii="Helvetica" w:hAnsi="Helvetica" w:eastAsia="Helvetica" w:cs="Helvetica"/>
          <w:i w:val="0"/>
          <w:iCs w:val="0"/>
          <w:noProof w:val="0"/>
          <w:color w:val="000000" w:themeColor="text1" w:themeTint="FF" w:themeShade="FF"/>
          <w:sz w:val="24"/>
          <w:szCs w:val="24"/>
          <w:lang w:val="en-US"/>
        </w:rPr>
        <w:t>social</w:t>
      </w:r>
      <w:r w:rsidRPr="07E0F265" w:rsidR="2547F180">
        <w:rPr>
          <w:rFonts w:ascii="Helvetica" w:hAnsi="Helvetica" w:eastAsia="Helvetica" w:cs="Helvetica"/>
          <w:i w:val="0"/>
          <w:iCs w:val="0"/>
          <w:noProof w:val="0"/>
          <w:color w:val="000000" w:themeColor="text1" w:themeTint="FF" w:themeShade="FF"/>
          <w:sz w:val="24"/>
          <w:szCs w:val="24"/>
          <w:lang w:val="en-US"/>
        </w:rPr>
        <w:t xml:space="preserve"> environment. The </w:t>
      </w:r>
      <w:r w:rsidRPr="07E0F265" w:rsidR="2547F180">
        <w:rPr>
          <w:rFonts w:ascii="Helvetica" w:hAnsi="Helvetica" w:eastAsia="Helvetica" w:cs="Helvetica"/>
          <w:i w:val="0"/>
          <w:iCs w:val="0"/>
          <w:noProof w:val="0"/>
          <w:color w:val="000000" w:themeColor="text1" w:themeTint="FF" w:themeShade="FF"/>
          <w:sz w:val="24"/>
          <w:szCs w:val="24"/>
          <w:lang w:val="en-US"/>
        </w:rPr>
        <w:t>platyfish</w:t>
      </w:r>
      <w:r w:rsidRPr="07E0F265" w:rsidR="2547F180">
        <w:rPr>
          <w:rFonts w:ascii="Helvetica" w:hAnsi="Helvetica" w:eastAsia="Helvetica" w:cs="Helvetica"/>
          <w:i w:val="0"/>
          <w:iCs w:val="0"/>
          <w:noProof w:val="0"/>
          <w:color w:val="000000" w:themeColor="text1" w:themeTint="FF" w:themeShade="FF"/>
          <w:sz w:val="24"/>
          <w:szCs w:val="24"/>
          <w:lang w:val="en-US"/>
        </w:rPr>
        <w:t xml:space="preserve"> is </w:t>
      </w:r>
      <w:r w:rsidRPr="07E0F265" w:rsidR="2547F180">
        <w:rPr>
          <w:rFonts w:ascii="Helvetica" w:hAnsi="Helvetica" w:eastAsia="Helvetica" w:cs="Helvetica"/>
          <w:i w:val="0"/>
          <w:iCs w:val="0"/>
          <w:noProof w:val="0"/>
          <w:color w:val="000000" w:themeColor="text1" w:themeTint="FF" w:themeShade="FF"/>
          <w:sz w:val="24"/>
          <w:szCs w:val="24"/>
          <w:lang w:val="en-US"/>
        </w:rPr>
        <w:t>polygenic</w:t>
      </w:r>
      <w:r w:rsidRPr="07E0F265" w:rsidR="607BF365">
        <w:rPr>
          <w:rFonts w:ascii="Helvetica" w:hAnsi="Helvetica" w:eastAsia="Helvetica" w:cs="Helvetica"/>
          <w:i w:val="0"/>
          <w:iCs w:val="0"/>
          <w:noProof w:val="0"/>
          <w:color w:val="000000" w:themeColor="text1" w:themeTint="FF" w:themeShade="FF"/>
          <w:sz w:val="24"/>
          <w:szCs w:val="24"/>
          <w:lang w:val="en-US"/>
        </w:rPr>
        <w:t xml:space="preserve">: </w:t>
      </w:r>
      <w:r w:rsidRPr="07E0F265" w:rsidR="2547F180">
        <w:rPr>
          <w:rFonts w:ascii="Helvetica" w:hAnsi="Helvetica" w:eastAsia="Helvetica" w:cs="Helvetica"/>
          <w:i w:val="0"/>
          <w:iCs w:val="0"/>
          <w:noProof w:val="0"/>
          <w:color w:val="000000" w:themeColor="text1" w:themeTint="FF" w:themeShade="FF"/>
          <w:sz w:val="24"/>
          <w:szCs w:val="24"/>
          <w:lang w:val="en-US"/>
        </w:rPr>
        <w:t>m</w:t>
      </w:r>
      <w:r w:rsidRPr="07E0F265" w:rsidR="2547F180">
        <w:rPr>
          <w:rFonts w:ascii="Helvetica" w:hAnsi="Helvetica" w:eastAsia="Helvetica" w:cs="Helvetica"/>
          <w:i w:val="0"/>
          <w:iCs w:val="0"/>
          <w:noProof w:val="0"/>
          <w:color w:val="000000" w:themeColor="text1" w:themeTint="FF" w:themeShade="FF"/>
          <w:sz w:val="24"/>
          <w:szCs w:val="24"/>
          <w:lang w:val="en-US"/>
        </w:rPr>
        <w:t xml:space="preserve">ultiple genes </w:t>
      </w:r>
      <w:r w:rsidRPr="07E0F265" w:rsidR="2547F180">
        <w:rPr>
          <w:rFonts w:ascii="Helvetica" w:hAnsi="Helvetica" w:eastAsia="Helvetica" w:cs="Helvetica"/>
          <w:i w:val="0"/>
          <w:iCs w:val="0"/>
          <w:noProof w:val="0"/>
          <w:color w:val="000000" w:themeColor="text1" w:themeTint="FF" w:themeShade="FF"/>
          <w:sz w:val="24"/>
          <w:szCs w:val="24"/>
          <w:lang w:val="en-US"/>
        </w:rPr>
        <w:t>de</w:t>
      </w:r>
      <w:r w:rsidRPr="07E0F265" w:rsidR="2547F180">
        <w:rPr>
          <w:rFonts w:ascii="Helvetica" w:hAnsi="Helvetica" w:eastAsia="Helvetica" w:cs="Helvetica"/>
          <w:i w:val="0"/>
          <w:iCs w:val="0"/>
          <w:noProof w:val="0"/>
          <w:color w:val="000000" w:themeColor="text1" w:themeTint="FF" w:themeShade="FF"/>
          <w:sz w:val="24"/>
          <w:szCs w:val="24"/>
          <w:lang w:val="en-US"/>
        </w:rPr>
        <w:t>termine</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w:t>
      </w:r>
      <w:r w:rsidRPr="07E0F265" w:rsidR="2547F180">
        <w:rPr>
          <w:rFonts w:ascii="Helvetica" w:hAnsi="Helvetica" w:eastAsia="Helvetica" w:cs="Helvetica"/>
          <w:i w:val="0"/>
          <w:iCs w:val="0"/>
          <w:noProof w:val="0"/>
          <w:color w:val="000000" w:themeColor="text1" w:themeTint="FF" w:themeShade="FF"/>
          <w:sz w:val="24"/>
          <w:szCs w:val="24"/>
          <w:lang w:val="en-US"/>
        </w:rPr>
        <w:t>heir gonads.</w:t>
      </w:r>
    </w:p>
    <w:p w:rsidR="57E604B5" w:rsidP="07E0F265" w:rsidRDefault="57E604B5" w14:paraId="63B4F564" w14:textId="3E891F01">
      <w:pPr>
        <w:spacing w:before="240" w:beforeAutospacing="off" w:after="120" w:afterAutospacing="off"/>
        <w:rPr>
          <w:rFonts w:ascii="Helvetica" w:hAnsi="Helvetica" w:eastAsia="Helvetica" w:cs="Helvetica"/>
          <w:i w:val="0"/>
          <w:iCs w:val="0"/>
          <w:noProof w:val="0"/>
          <w:color w:val="000000" w:themeColor="text1" w:themeTint="FF" w:themeShade="FF"/>
          <w:sz w:val="24"/>
          <w:szCs w:val="24"/>
          <w:lang w:val="en-US"/>
        </w:rPr>
      </w:pPr>
      <w:r w:rsidRPr="07E0F265" w:rsidR="2547F180">
        <w:rPr>
          <w:rFonts w:ascii="Helvetica" w:hAnsi="Helvetica" w:eastAsia="Helvetica" w:cs="Helvetica"/>
          <w:i w:val="0"/>
          <w:iCs w:val="0"/>
          <w:noProof w:val="0"/>
          <w:color w:val="000000" w:themeColor="text1" w:themeTint="FF" w:themeShade="FF"/>
          <w:sz w:val="24"/>
          <w:szCs w:val="24"/>
          <w:lang w:val="en-US"/>
        </w:rPr>
        <w:t>Panel 2: “Whether an animal develops ovaries or testes is important because it affects what diseases it might get and how many babies it can make.” A female lioness</w:t>
      </w:r>
      <w:r w:rsidRPr="07E0F265" w:rsidR="43E6E086">
        <w:rPr>
          <w:rFonts w:ascii="Helvetica" w:hAnsi="Helvetica" w:eastAsia="Helvetica" w:cs="Helvetica"/>
          <w:i w:val="0"/>
          <w:iCs w:val="0"/>
          <w:noProof w:val="0"/>
          <w:color w:val="000000" w:themeColor="text1" w:themeTint="FF" w:themeShade="FF"/>
          <w:sz w:val="24"/>
          <w:szCs w:val="24"/>
          <w:lang w:val="en-US"/>
        </w:rPr>
        <w:t xml:space="preserve"> sits next to a</w:t>
      </w:r>
      <w:r w:rsidRPr="07E0F265" w:rsidR="2547F180">
        <w:rPr>
          <w:rFonts w:ascii="Helvetica" w:hAnsi="Helvetica" w:eastAsia="Helvetica" w:cs="Helvetica"/>
          <w:i w:val="0"/>
          <w:iCs w:val="0"/>
          <w:noProof w:val="0"/>
          <w:color w:val="000000" w:themeColor="text1" w:themeTint="FF" w:themeShade="FF"/>
          <w:sz w:val="24"/>
          <w:szCs w:val="24"/>
          <w:lang w:val="en-US"/>
        </w:rPr>
        <w:t xml:space="preserve"> male lion. </w:t>
      </w:r>
    </w:p>
    <w:p w:rsidR="57E604B5" w:rsidP="74295F76" w:rsidRDefault="57E604B5" w14:paraId="39777194" w14:textId="1017751B">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Panel 3: John Postlethwait and collaborators Catherine Wilson, Angel Amores, John Dowd, and Yilin Yan</w:t>
      </w:r>
      <w:r w:rsidRPr="07E0F265" w:rsidR="6E96057F">
        <w:rPr>
          <w:rFonts w:ascii="Helvetica" w:hAnsi="Helvetica" w:eastAsia="Helvetica" w:cs="Helvetica"/>
          <w:i w:val="0"/>
          <w:iCs w:val="0"/>
          <w:noProof w:val="0"/>
          <w:color w:val="000000" w:themeColor="text1" w:themeTint="FF" w:themeShade="FF"/>
          <w:sz w:val="24"/>
          <w:szCs w:val="24"/>
          <w:lang w:val="en-US"/>
        </w:rPr>
        <w: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w:t>
      </w:r>
      <w:r w:rsidRPr="07E0F265" w:rsidR="18A115E5">
        <w:rPr>
          <w:rFonts w:ascii="Helvetica" w:hAnsi="Helvetica" w:eastAsia="Helvetica" w:cs="Helvetica"/>
          <w:i w:val="0"/>
          <w:iCs w:val="0"/>
          <w:noProof w:val="0"/>
          <w:color w:val="000000" w:themeColor="text1" w:themeTint="FF" w:themeShade="FF"/>
          <w:sz w:val="24"/>
          <w:szCs w:val="24"/>
          <w:lang w:val="en-US"/>
        </w:rPr>
        <w:t>ponder</w:t>
      </w:r>
      <w:r w:rsidRPr="07E0F265" w:rsidR="2547F180">
        <w:rPr>
          <w:rFonts w:ascii="Helvetica" w:hAnsi="Helvetica" w:eastAsia="Helvetica" w:cs="Helvetica"/>
          <w:i w:val="0"/>
          <w:iCs w:val="0"/>
          <w:noProof w:val="0"/>
          <w:color w:val="000000" w:themeColor="text1" w:themeTint="FF" w:themeShade="FF"/>
          <w:sz w:val="24"/>
          <w:szCs w:val="24"/>
          <w:lang w:val="en-US"/>
        </w:rPr>
        <w:t xml:space="preserve"> </w:t>
      </w:r>
      <w:r w:rsidRPr="07E0F265" w:rsidR="2547F180">
        <w:rPr>
          <w:rFonts w:ascii="Helvetica" w:hAnsi="Helvetica" w:eastAsia="Helvetica" w:cs="Helvetica"/>
          <w:i w:val="0"/>
          <w:iCs w:val="0"/>
          <w:noProof w:val="0"/>
          <w:color w:val="000000" w:themeColor="text1" w:themeTint="FF" w:themeShade="FF"/>
          <w:sz w:val="24"/>
          <w:szCs w:val="24"/>
          <w:lang w:val="en-US"/>
        </w:rPr>
        <w:t>“This brought us to our current question: What determines whether zebrafish gonads become testes or ovaries?”</w:t>
      </w:r>
    </w:p>
    <w:p w:rsidR="57E604B5" w:rsidP="74295F76" w:rsidRDefault="57E604B5" w14:paraId="3EB32C3D" w14:textId="477E46FC">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4: “You might ask:” Human asks, “Why zebrafish?” while he looks down at “the simple zebrafish.”</w:t>
      </w:r>
    </w:p>
    <w:p w:rsidR="57E604B5" w:rsidP="74295F76" w:rsidRDefault="57E604B5" w14:paraId="03A1C6BC" w14:textId="0EA0A0A4">
      <w:pPr>
        <w:pStyle w:val="Heading2"/>
      </w:pPr>
      <w:r w:rsidRPr="74295F76" w:rsidR="57E604B5">
        <w:rPr>
          <w:noProof w:val="0"/>
          <w:lang w:val="en-US"/>
        </w:rPr>
        <w:t>Page 4</w:t>
      </w:r>
    </w:p>
    <w:p w:rsidR="57E604B5" w:rsidP="74295F76" w:rsidRDefault="57E604B5" w14:paraId="09F25257" w14:textId="62005130">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Page title: “</w:t>
      </w:r>
      <w:r w:rsidRPr="07E0F265" w:rsidR="2547F180">
        <w:rPr>
          <w:rFonts w:ascii="Helvetica" w:hAnsi="Helvetica" w:eastAsia="Helvetica" w:cs="Helvetica"/>
          <w:i w:val="0"/>
          <w:iCs w:val="0"/>
          <w:noProof w:val="0"/>
          <w:color w:val="000000" w:themeColor="text1" w:themeTint="FF" w:themeShade="FF"/>
          <w:sz w:val="24"/>
          <w:szCs w:val="24"/>
          <w:lang w:val="en-US"/>
        </w:rPr>
        <w:t>Here’s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a quick intro to zebrafish, a major model for gene action, development, and physiology worldwide.</w:t>
      </w:r>
      <w:r w:rsidRPr="07E0F265" w:rsidR="3A9D4DF3">
        <w:rPr>
          <w:rFonts w:ascii="Helvetica" w:hAnsi="Helvetica" w:eastAsia="Helvetica" w:cs="Helvetica"/>
          <w:i w:val="0"/>
          <w:iCs w:val="0"/>
          <w:noProof w:val="0"/>
          <w:color w:val="000000" w:themeColor="text1" w:themeTint="FF" w:themeShade="FF"/>
          <w:sz w:val="24"/>
          <w:szCs w:val="24"/>
          <w:lang w:val="en-US"/>
        </w:rPr>
        <w: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In the center of the page is a zebrafis</w:t>
      </w:r>
      <w:r w:rsidRPr="07E0F265" w:rsidR="7E62BBFD">
        <w:rPr>
          <w:rFonts w:ascii="Helvetica" w:hAnsi="Helvetica" w:eastAsia="Helvetica" w:cs="Helvetica"/>
          <w:i w:val="0"/>
          <w:iCs w:val="0"/>
          <w:noProof w:val="0"/>
          <w:color w:val="000000" w:themeColor="text1" w:themeTint="FF" w:themeShade="FF"/>
          <w:sz w:val="24"/>
          <w:szCs w:val="24"/>
          <w:lang w:val="en-US"/>
        </w:rPr>
        <w:t>h l</w:t>
      </w:r>
      <w:r w:rsidRPr="07E0F265" w:rsidR="2547F180">
        <w:rPr>
          <w:rFonts w:ascii="Helvetica" w:hAnsi="Helvetica" w:eastAsia="Helvetica" w:cs="Helvetica"/>
          <w:i w:val="0"/>
          <w:iCs w:val="0"/>
          <w:noProof w:val="0"/>
          <w:color w:val="000000" w:themeColor="text1" w:themeTint="FF" w:themeShade="FF"/>
          <w:sz w:val="24"/>
          <w:szCs w:val="24"/>
          <w:lang w:val="en-US"/>
        </w:rPr>
        <w:t xml:space="preserve">abeled, “The actually super cool zebrafish.” The zebrafish is surrounded by </w:t>
      </w:r>
      <w:r w:rsidRPr="07E0F265" w:rsidR="2547F180">
        <w:rPr>
          <w:rFonts w:ascii="Helvetica" w:hAnsi="Helvetica" w:eastAsia="Helvetica" w:cs="Helvetica"/>
          <w:i w:val="0"/>
          <w:iCs w:val="0"/>
          <w:noProof w:val="0"/>
          <w:color w:val="000000" w:themeColor="text1" w:themeTint="FF" w:themeShade="FF"/>
          <w:sz w:val="24"/>
          <w:szCs w:val="24"/>
          <w:lang w:val="en-US"/>
        </w:rPr>
        <w:t>additional</w:t>
      </w:r>
      <w:r w:rsidRPr="07E0F265" w:rsidR="2547F180">
        <w:rPr>
          <w:rFonts w:ascii="Helvetica" w:hAnsi="Helvetica" w:eastAsia="Helvetica" w:cs="Helvetica"/>
          <w:i w:val="0"/>
          <w:iCs w:val="0"/>
          <w:noProof w:val="0"/>
          <w:color w:val="000000" w:themeColor="text1" w:themeTint="FF" w:themeShade="FF"/>
          <w:sz w:val="24"/>
          <w:szCs w:val="24"/>
          <w:lang w:val="en-US"/>
        </w:rPr>
        <w:t xml:space="preserve"> labels:</w:t>
      </w:r>
    </w:p>
    <w:p w:rsidR="57E604B5" w:rsidP="74295F76" w:rsidRDefault="57E604B5" w14:paraId="5FF50DD9" w14:textId="1FFAD617">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“Has transparent embryos! This makes it easy to observe internal development.” A small image of a curled fish embryo with an embryonic sac in a transparent egg is labeled with a nametag reading, “Hi, I am a: Zebrafish Embryo.”</w:t>
      </w:r>
    </w:p>
    <w:p w:rsidR="57E604B5" w:rsidP="74295F76" w:rsidRDefault="57E604B5" w14:paraId="06278861" w14:textId="6F39831B">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“Has most but not all of the same organs as humans (e.g. it has a brain, liver, and intestines).”</w:t>
      </w:r>
    </w:p>
    <w:p w:rsidR="57E604B5" w:rsidP="74295F76" w:rsidRDefault="57E604B5" w14:paraId="5A859137" w14:textId="635B44B8">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“Develops rapidly! It only takes a couple days for embryos to develop into free living youngsters.” </w:t>
      </w:r>
    </w:p>
    <w:p w:rsidR="57E604B5" w:rsidP="74295F76" w:rsidRDefault="57E604B5" w14:paraId="137DE555" w14:textId="76FEAC06">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“They have high </w:t>
      </w:r>
      <w:r w:rsidRPr="74295F76" w:rsidR="57E604B5">
        <w:rPr>
          <w:rFonts w:ascii="Helvetica" w:hAnsi="Helvetica" w:eastAsia="Helvetica" w:cs="Helvetica"/>
          <w:i w:val="1"/>
          <w:iCs w:val="1"/>
          <w:noProof w:val="0"/>
          <w:color w:val="000000" w:themeColor="text1" w:themeTint="FF" w:themeShade="FF"/>
          <w:sz w:val="24"/>
          <w:szCs w:val="24"/>
          <w:lang w:val="en-US"/>
        </w:rPr>
        <w:t>fecundity</w:t>
      </w:r>
      <w:r w:rsidRPr="74295F76" w:rsidR="57E604B5">
        <w:rPr>
          <w:rFonts w:ascii="Helvetica" w:hAnsi="Helvetica" w:eastAsia="Helvetica" w:cs="Helvetica"/>
          <w:i w:val="0"/>
          <w:iCs w:val="0"/>
          <w:noProof w:val="0"/>
          <w:color w:val="000000" w:themeColor="text1" w:themeTint="FF" w:themeShade="FF"/>
          <w:sz w:val="24"/>
          <w:szCs w:val="24"/>
          <w:lang w:val="en-US"/>
        </w:rPr>
        <w:t xml:space="preserve"> (they can make a lot of children very fast). Female zebrafish can make up to ~200 babies per week!”</w:t>
      </w:r>
    </w:p>
    <w:p w:rsidR="57E604B5" w:rsidP="74295F76" w:rsidRDefault="57E604B5" w14:paraId="498A1F6A" w14:textId="277EFA3B">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“Originates in India!” </w:t>
      </w:r>
    </w:p>
    <w:p w:rsidR="57E604B5" w:rsidP="74295F76" w:rsidRDefault="57E604B5" w14:paraId="08EA51F5" w14:textId="675FBAE4">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“Has been domesticated in labs for ~40 years”</w:t>
      </w:r>
    </w:p>
    <w:p w:rsidR="57E604B5" w:rsidP="74295F76" w:rsidRDefault="57E604B5" w14:paraId="78C38DCA" w14:textId="1281B3A3">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“Over 60,000 research papers in medical literature mention zebrafish! Basically, used for lots of research, kind of a big deal.”</w:t>
      </w:r>
    </w:p>
    <w:p w:rsidR="57E604B5" w:rsidP="74295F76" w:rsidRDefault="57E604B5" w14:paraId="07904CF9" w14:textId="55C372B2">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An arrow pointing to the next page, with text reading, “now, let’s get into the research!”</w:t>
      </w:r>
    </w:p>
    <w:p w:rsidR="57E604B5" w:rsidP="74295F76" w:rsidRDefault="57E604B5" w14:paraId="64D0843F" w14:textId="44E80BDD">
      <w:pPr>
        <w:pStyle w:val="Heading2"/>
      </w:pPr>
      <w:r w:rsidRPr="74295F76" w:rsidR="57E604B5">
        <w:rPr>
          <w:noProof w:val="0"/>
          <w:lang w:val="en-US"/>
        </w:rPr>
        <w:t>Page 5</w:t>
      </w:r>
    </w:p>
    <w:p w:rsidR="57E604B5" w:rsidP="74295F76" w:rsidRDefault="57E604B5" w14:paraId="60C424DF" w14:textId="16D229D5">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1: </w:t>
      </w:r>
      <w:r w:rsidRPr="07E0F265" w:rsidR="2547F180">
        <w:rPr>
          <w:rFonts w:ascii="Helvetica" w:hAnsi="Helvetica" w:eastAsia="Helvetica" w:cs="Helvetica"/>
          <w:i w:val="0"/>
          <w:iCs w:val="0"/>
          <w:noProof w:val="0"/>
          <w:color w:val="000000" w:themeColor="text1" w:themeTint="FF" w:themeShade="FF"/>
          <w:sz w:val="24"/>
          <w:szCs w:val="24"/>
          <w:lang w:val="en-US"/>
        </w:rPr>
        <w:t>John</w:t>
      </w:r>
      <w:r w:rsidRPr="07E0F265" w:rsidR="2547F180">
        <w:rPr>
          <w:rFonts w:ascii="Helvetica" w:hAnsi="Helvetica" w:eastAsia="Helvetica" w:cs="Helvetica"/>
          <w:i w:val="0"/>
          <w:iCs w:val="0"/>
          <w:noProof w:val="0"/>
          <w:color w:val="000000" w:themeColor="text1" w:themeTint="FF" w:themeShade="FF"/>
          <w:sz w:val="24"/>
          <w:szCs w:val="24"/>
          <w:lang w:val="en-US"/>
        </w:rPr>
        <w:t xml:space="preserve"> Postlethwait</w:t>
      </w:r>
      <w:r w:rsidRPr="07E0F265" w:rsidR="1C1C4DD3">
        <w:rPr>
          <w:rFonts w:ascii="Helvetica" w:hAnsi="Helvetica" w:eastAsia="Helvetica" w:cs="Helvetica"/>
          <w:i w:val="0"/>
          <w:iCs w:val="0"/>
          <w:noProof w:val="0"/>
          <w:color w:val="000000" w:themeColor="text1" w:themeTint="FF" w:themeShade="FF"/>
          <w:sz w:val="24"/>
          <w:szCs w:val="24"/>
          <w:lang w:val="en-US"/>
        </w:rPr>
        <w: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w:t>
      </w:r>
      <w:r w:rsidRPr="07E0F265" w:rsidR="2547F180">
        <w:rPr>
          <w:rFonts w:ascii="Helvetica" w:hAnsi="Helvetica" w:eastAsia="Helvetica" w:cs="Helvetica"/>
          <w:i w:val="0"/>
          <w:iCs w:val="0"/>
          <w:noProof w:val="0"/>
          <w:color w:val="000000" w:themeColor="text1" w:themeTint="FF" w:themeShade="FF"/>
          <w:sz w:val="24"/>
          <w:szCs w:val="24"/>
          <w:lang w:val="en-US"/>
        </w:rPr>
        <w:t>Here’s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what we know about how the gonad </w:t>
      </w:r>
      <w:r w:rsidRPr="07E0F265" w:rsidR="2547F180">
        <w:rPr>
          <w:rFonts w:ascii="Helvetica" w:hAnsi="Helvetica" w:eastAsia="Helvetica" w:cs="Helvetica"/>
          <w:i w:val="0"/>
          <w:iCs w:val="0"/>
          <w:noProof w:val="0"/>
          <w:color w:val="000000" w:themeColor="text1" w:themeTint="FF" w:themeShade="FF"/>
          <w:sz w:val="24"/>
          <w:szCs w:val="24"/>
          <w:lang w:val="en-US"/>
        </w:rPr>
        <w:t>develops in</w:t>
      </w:r>
      <w:r w:rsidRPr="07E0F265" w:rsidR="2547F180">
        <w:rPr>
          <w:rFonts w:ascii="Helvetica" w:hAnsi="Helvetica" w:eastAsia="Helvetica" w:cs="Helvetica"/>
          <w:i w:val="0"/>
          <w:iCs w:val="0"/>
          <w:noProof w:val="0"/>
          <w:color w:val="000000" w:themeColor="text1" w:themeTint="FF" w:themeShade="FF"/>
          <w:sz w:val="24"/>
          <w:szCs w:val="24"/>
          <w:lang w:val="en-US"/>
        </w:rPr>
        <w:t xml:space="preserve"> domesticated (</w:t>
      </w:r>
      <w:r w:rsidRPr="07E0F265" w:rsidR="2547F180">
        <w:rPr>
          <w:rFonts w:ascii="Helvetica" w:hAnsi="Helvetica" w:eastAsia="Helvetica" w:cs="Helvetica"/>
          <w:i w:val="0"/>
          <w:iCs w:val="0"/>
          <w:noProof w:val="0"/>
          <w:color w:val="000000" w:themeColor="text1" w:themeTint="FF" w:themeShade="FF"/>
          <w:sz w:val="24"/>
          <w:szCs w:val="24"/>
          <w:lang w:val="en-US"/>
        </w:rPr>
        <w:t>i.e.</w:t>
      </w:r>
      <w:r w:rsidRPr="07E0F265" w:rsidR="2547F180">
        <w:rPr>
          <w:rFonts w:ascii="Helvetica" w:hAnsi="Helvetica" w:eastAsia="Helvetica" w:cs="Helvetica"/>
          <w:i w:val="0"/>
          <w:iCs w:val="0"/>
          <w:noProof w:val="0"/>
          <w:color w:val="000000" w:themeColor="text1" w:themeTint="FF" w:themeShade="FF"/>
          <w:sz w:val="24"/>
          <w:szCs w:val="24"/>
          <w:lang w:val="en-US"/>
        </w:rPr>
        <w:t xml:space="preserve"> lab-bred) zebrafish.</w:t>
      </w:r>
    </w:p>
    <w:p w:rsidR="57E604B5" w:rsidP="74295F76" w:rsidRDefault="57E604B5" w14:paraId="0811BF1B" w14:textId="4DF54422">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2: “At </w:t>
      </w:r>
      <w:r w:rsidRPr="07E0F265" w:rsidR="2547F180">
        <w:rPr>
          <w:rFonts w:ascii="Helvetica" w:hAnsi="Helvetica" w:eastAsia="Helvetica" w:cs="Helvetica"/>
          <w:i w:val="0"/>
          <w:iCs w:val="0"/>
          <w:noProof w:val="0"/>
          <w:color w:val="000000" w:themeColor="text1" w:themeTint="FF" w:themeShade="FF"/>
          <w:sz w:val="24"/>
          <w:szCs w:val="24"/>
          <w:lang w:val="en-US"/>
        </w:rPr>
        <w:t>19 days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post-fertilization (</w:t>
      </w:r>
      <w:r w:rsidRPr="07E0F265" w:rsidR="2547F180">
        <w:rPr>
          <w:rFonts w:ascii="Helvetica" w:hAnsi="Helvetica" w:eastAsia="Helvetica" w:cs="Helvetica"/>
          <w:i w:val="0"/>
          <w:iCs w:val="0"/>
          <w:noProof w:val="0"/>
          <w:color w:val="000000" w:themeColor="text1" w:themeTint="FF" w:themeShade="FF"/>
          <w:sz w:val="24"/>
          <w:szCs w:val="24"/>
          <w:lang w:val="en-US"/>
        </w:rPr>
        <w:t>dpf</w:t>
      </w:r>
      <w:r w:rsidRPr="07E0F265" w:rsidR="2547F180">
        <w:rPr>
          <w:rFonts w:ascii="Helvetica" w:hAnsi="Helvetica" w:eastAsia="Helvetica" w:cs="Helvetica"/>
          <w:i w:val="0"/>
          <w:iCs w:val="0"/>
          <w:noProof w:val="0"/>
          <w:color w:val="000000" w:themeColor="text1" w:themeTint="FF" w:themeShade="FF"/>
          <w:sz w:val="24"/>
          <w:szCs w:val="24"/>
          <w:lang w:val="en-US"/>
        </w:rPr>
        <w:t xml:space="preserve">), a juvenile zebrafish has bipotential gonads that can develop into either ovaries or testes.” A </w:t>
      </w:r>
      <w:r w:rsidRPr="07E0F265" w:rsidR="2547F180">
        <w:rPr>
          <w:rFonts w:ascii="Helvetica" w:hAnsi="Helvetica" w:eastAsia="Helvetica" w:cs="Helvetica"/>
          <w:i w:val="0"/>
          <w:iCs w:val="0"/>
          <w:noProof w:val="0"/>
          <w:color w:val="000000" w:themeColor="text1" w:themeTint="FF" w:themeShade="FF"/>
          <w:sz w:val="24"/>
          <w:szCs w:val="24"/>
          <w:lang w:val="en-US"/>
        </w:rPr>
        <w:t xml:space="preserve"> juvenile zebrafish has a circle highlighting its bipotential gonads. </w:t>
      </w:r>
    </w:p>
    <w:p w:rsidR="57E604B5" w:rsidP="74295F76" w:rsidRDefault="57E604B5" w14:paraId="1FED6252" w14:textId="2F9A9E23">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3: “At 22 dpf, gonads in each lab zebrafish start to form egg cells—creating a juvenile ovary.” A simple circular bipotential gonad containing three small blue egg cells.</w:t>
      </w:r>
    </w:p>
    <w:p w:rsidR="57E604B5" w:rsidP="74295F76" w:rsidRDefault="57E604B5" w14:paraId="1BA9EA42" w14:textId="0BF9A5D5">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Panel 4: An inset panel, the closeup view of an egg cell inside the juvenile ovary. The egg has dark purple exterior support cells, a thin light purple egg cell membrane. Inside is a blue egg cell containing a dark blue egg cell nucleus. </w:t>
      </w:r>
    </w:p>
    <w:p w:rsidR="57E604B5" w:rsidP="74295F76" w:rsidRDefault="57E604B5" w14:paraId="100A26E4" w14:textId="20A9E580">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At 25 dpf, the zebrafish can potentially develop in two different ways. </w:t>
      </w:r>
    </w:p>
    <w:p w:rsidR="57E604B5" w:rsidP="07E0F265" w:rsidRDefault="57E604B5" w14:paraId="56BA24E7" w14:textId="7E5E9B42">
      <w:pPr>
        <w:spacing w:before="240" w:beforeAutospacing="off" w:after="120" w:afterAutospacing="off"/>
        <w:rPr>
          <w:rFonts w:ascii="Helvetica" w:hAnsi="Helvetica" w:eastAsia="Helvetica" w:cs="Helvetica"/>
          <w:i w:val="0"/>
          <w:iCs w:val="0"/>
          <w:noProof w:val="0"/>
          <w:color w:val="000000" w:themeColor="text1" w:themeTint="FF" w:themeShade="FF"/>
          <w:sz w:val="24"/>
          <w:szCs w:val="24"/>
          <w:lang w:val="en-US"/>
        </w:rPr>
      </w:pPr>
      <w:r w:rsidRPr="07E0F265" w:rsidR="2547F180">
        <w:rPr>
          <w:rFonts w:ascii="Helvetica" w:hAnsi="Helvetica" w:eastAsia="Helvetica" w:cs="Helvetica"/>
          <w:i w:val="0"/>
          <w:iCs w:val="0"/>
          <w:noProof w:val="0"/>
          <w:color w:val="000000" w:themeColor="text1" w:themeTint="FF" w:themeShade="FF"/>
          <w:sz w:val="24"/>
          <w:szCs w:val="24"/>
          <w:lang w:val="en-US"/>
        </w:rPr>
        <w:t>Option</w:t>
      </w:r>
      <w:r w:rsidRPr="07E0F265" w:rsidR="2547F180">
        <w:rPr>
          <w:rFonts w:ascii="Helvetica" w:hAnsi="Helvetica" w:eastAsia="Helvetica" w:cs="Helvetica"/>
          <w:i w:val="0"/>
          <w:iCs w:val="0"/>
          <w:noProof w:val="0"/>
          <w:color w:val="000000" w:themeColor="text1" w:themeTint="FF" w:themeShade="FF"/>
          <w:sz w:val="24"/>
          <w:szCs w:val="24"/>
          <w:lang w:val="en-US"/>
        </w:rPr>
        <w:t xml:space="preserve"> one</w:t>
      </w:r>
      <w:r w:rsidRPr="07E0F265" w:rsidR="41B72908">
        <w:rPr>
          <w:rFonts w:ascii="Helvetica" w:hAnsi="Helvetica" w:eastAsia="Helvetica" w:cs="Helvetica"/>
          <w:i w:val="0"/>
          <w:iCs w:val="0"/>
          <w:noProof w:val="0"/>
          <w:color w:val="000000" w:themeColor="text1" w:themeTint="FF" w:themeShade="FF"/>
          <w:sz w:val="24"/>
          <w:szCs w:val="24"/>
          <w:lang w:val="en-US"/>
        </w:rPr>
        <w:t xml:space="preserve">, </w:t>
      </w: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5: “In some individual zebrafish, egg cells continue to increase in number and size. The support cells become estrogen-producing </w:t>
      </w:r>
      <w:r w:rsidRPr="07E0F265" w:rsidR="4E8F9C1A">
        <w:rPr>
          <w:rFonts w:ascii="Helvetica" w:hAnsi="Helvetica" w:eastAsia="Helvetica" w:cs="Helvetica"/>
          <w:i w:val="0"/>
          <w:iCs w:val="0"/>
          <w:noProof w:val="0"/>
          <w:color w:val="000000" w:themeColor="text1" w:themeTint="FF" w:themeShade="FF"/>
          <w:sz w:val="24"/>
          <w:szCs w:val="24"/>
          <w:lang w:val="en-US"/>
        </w:rPr>
        <w:t>‘</w:t>
      </w:r>
      <w:r w:rsidRPr="07E0F265" w:rsidR="2547F180">
        <w:rPr>
          <w:rFonts w:ascii="Helvetica" w:hAnsi="Helvetica" w:eastAsia="Helvetica" w:cs="Helvetica"/>
          <w:i w:val="0"/>
          <w:iCs w:val="0"/>
          <w:noProof w:val="0"/>
          <w:color w:val="000000" w:themeColor="text1" w:themeTint="FF" w:themeShade="FF"/>
          <w:sz w:val="24"/>
          <w:szCs w:val="24"/>
          <w:lang w:val="en-US"/>
        </w:rPr>
        <w:t>granulosa cells.</w:t>
      </w:r>
      <w:r w:rsidRPr="07E0F265" w:rsidR="6271D5CF">
        <w:rPr>
          <w:rFonts w:ascii="Helvetica" w:hAnsi="Helvetica" w:eastAsia="Helvetica" w:cs="Helvetica"/>
          <w:i w:val="0"/>
          <w:iCs w:val="0"/>
          <w:noProof w:val="0"/>
          <w:color w:val="000000" w:themeColor="text1" w:themeTint="FF" w:themeShade="FF"/>
          <w:sz w:val="24"/>
          <w:szCs w:val="24"/>
          <w:lang w:val="en-US"/>
        </w:rPr>
        <w: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The gonad has developed into an ovary, with larger maturing egg cells. “The juvenile ovary continues to develop, resulting in a female zebrafish.” A female zebrafish, larger and slightly rounder than the juvenile with a gray and blue striped body. </w:t>
      </w:r>
    </w:p>
    <w:p w:rsidR="57E604B5" w:rsidP="74295F76" w:rsidRDefault="57E604B5" w14:paraId="0DB0B4B3" w14:textId="00939CB0">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Option </w:t>
      </w:r>
      <w:r w:rsidRPr="07E0F265" w:rsidR="26F14ECC">
        <w:rPr>
          <w:rFonts w:ascii="Helvetica" w:hAnsi="Helvetica" w:eastAsia="Helvetica" w:cs="Helvetica"/>
          <w:i w:val="0"/>
          <w:iCs w:val="0"/>
          <w:noProof w:val="0"/>
          <w:color w:val="000000" w:themeColor="text1" w:themeTint="FF" w:themeShade="FF"/>
          <w:sz w:val="24"/>
          <w:szCs w:val="24"/>
          <w:lang w:val="en-US"/>
        </w:rPr>
        <w:t xml:space="preserve">two, </w:t>
      </w:r>
      <w:r w:rsidRPr="07E0F265" w:rsidR="2547F180">
        <w:rPr>
          <w:rFonts w:ascii="Helvetica" w:hAnsi="Helvetica" w:eastAsia="Helvetica" w:cs="Helvetica"/>
          <w:i w:val="0"/>
          <w:iCs w:val="0"/>
          <w:noProof w:val="0"/>
          <w:color w:val="000000" w:themeColor="text1" w:themeTint="FF" w:themeShade="FF"/>
          <w:sz w:val="24"/>
          <w:szCs w:val="24"/>
          <w:lang w:val="en-US"/>
        </w:rPr>
        <w:t>panel</w:t>
      </w:r>
      <w:r w:rsidRPr="07E0F265" w:rsidR="2547F180">
        <w:rPr>
          <w:rFonts w:ascii="Helvetica" w:hAnsi="Helvetica" w:eastAsia="Helvetica" w:cs="Helvetica"/>
          <w:i w:val="0"/>
          <w:iCs w:val="0"/>
          <w:noProof w:val="0"/>
          <w:color w:val="000000" w:themeColor="text1" w:themeTint="FF" w:themeShade="FF"/>
          <w:sz w:val="24"/>
          <w:szCs w:val="24"/>
          <w:lang w:val="en-US"/>
        </w:rPr>
        <w:t xml:space="preserve"> 6: “In other zebrafish, young egg cells die.” A gonad with crossed out egg cells turns into testes with three large pink Sertoli cells </w:t>
      </w:r>
      <w:r w:rsidRPr="07E0F265" w:rsidR="2547F180">
        <w:rPr>
          <w:rFonts w:ascii="Helvetica" w:hAnsi="Helvetica" w:eastAsia="Helvetica" w:cs="Helvetica"/>
          <w:i w:val="0"/>
          <w:iCs w:val="0"/>
          <w:noProof w:val="0"/>
          <w:color w:val="000000" w:themeColor="text1" w:themeTint="FF" w:themeShade="FF"/>
          <w:sz w:val="24"/>
          <w:szCs w:val="24"/>
          <w:lang w:val="en-US"/>
        </w:rPr>
        <w:t>containing</w:t>
      </w:r>
      <w:r w:rsidRPr="07E0F265" w:rsidR="2547F180">
        <w:rPr>
          <w:rFonts w:ascii="Helvetica" w:hAnsi="Helvetica" w:eastAsia="Helvetica" w:cs="Helvetica"/>
          <w:i w:val="0"/>
          <w:iCs w:val="0"/>
          <w:noProof w:val="0"/>
          <w:color w:val="000000" w:themeColor="text1" w:themeTint="FF" w:themeShade="FF"/>
          <w:sz w:val="24"/>
          <w:szCs w:val="24"/>
          <w:lang w:val="en-US"/>
        </w:rPr>
        <w:t xml:space="preserve"> many small developing sperm cells, interspersed with three small yellow Leydig cells. “In this case, support cells become Sertoli cells that nourish growing sperm. Other cells become testosterone-producing Leydig cells. The juvenile ovary has changed into a testis, resulting in a male zebrafish.” A male zebrafish, longer and thinner than the female, gray and blue striped all over its body </w:t>
      </w:r>
      <w:r w:rsidRPr="07E0F265" w:rsidR="2547F180">
        <w:rPr>
          <w:rFonts w:ascii="Helvetica" w:hAnsi="Helvetica" w:eastAsia="Helvetica" w:cs="Helvetica"/>
          <w:i w:val="0"/>
          <w:iCs w:val="0"/>
          <w:noProof w:val="0"/>
          <w:color w:val="000000" w:themeColor="text1" w:themeTint="FF" w:themeShade="FF"/>
          <w:sz w:val="24"/>
          <w:szCs w:val="24"/>
          <w:lang w:val="en-US"/>
        </w:rPr>
        <w:t>with the exception of</w:t>
      </w:r>
      <w:r w:rsidRPr="07E0F265" w:rsidR="2547F180">
        <w:rPr>
          <w:rFonts w:ascii="Helvetica" w:hAnsi="Helvetica" w:eastAsia="Helvetica" w:cs="Helvetica"/>
          <w:i w:val="0"/>
          <w:iCs w:val="0"/>
          <w:noProof w:val="0"/>
          <w:color w:val="000000" w:themeColor="text1" w:themeTint="FF" w:themeShade="FF"/>
          <w:sz w:val="24"/>
          <w:szCs w:val="24"/>
          <w:lang w:val="en-US"/>
        </w:rPr>
        <w:t xml:space="preserve"> a yellow anal fin.</w:t>
      </w:r>
    </w:p>
    <w:p w:rsidR="57E604B5" w:rsidP="74295F76" w:rsidRDefault="57E604B5" w14:paraId="2339007D" w14:textId="6B36D39F">
      <w:pPr>
        <w:pStyle w:val="Heading2"/>
      </w:pPr>
      <w:r w:rsidRPr="74295F76" w:rsidR="57E604B5">
        <w:rPr>
          <w:noProof w:val="0"/>
          <w:lang w:val="en-US"/>
        </w:rPr>
        <w:t>Page 6</w:t>
      </w:r>
    </w:p>
    <w:p w:rsidR="57E604B5" w:rsidP="74295F76" w:rsidRDefault="57E604B5" w14:paraId="48BAFA91" w14:textId="4AD7DA8E">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1: “To study transformation of the juvenile ovary, we created zebrafish with a mutation in the </w:t>
      </w:r>
      <w:r w:rsidRPr="07E0F265" w:rsidR="2547F180">
        <w:rPr>
          <w:rFonts w:ascii="Helvetica" w:hAnsi="Helvetica" w:eastAsia="Helvetica" w:cs="Helvetica"/>
          <w:i w:val="1"/>
          <w:iCs w:val="1"/>
          <w:noProof w:val="0"/>
          <w:color w:val="000000" w:themeColor="text1" w:themeTint="FF" w:themeShade="FF"/>
          <w:sz w:val="24"/>
          <w:szCs w:val="24"/>
          <w:lang w:val="en-US"/>
        </w:rPr>
        <w:t xml:space="preserve">brca2 </w:t>
      </w:r>
      <w:r w:rsidRPr="07E0F265" w:rsidR="2547F180">
        <w:rPr>
          <w:rFonts w:ascii="Helvetica" w:hAnsi="Helvetica" w:eastAsia="Helvetica" w:cs="Helvetica"/>
          <w:i w:val="0"/>
          <w:iCs w:val="0"/>
          <w:noProof w:val="0"/>
          <w:color w:val="000000" w:themeColor="text1" w:themeTint="FF" w:themeShade="FF"/>
          <w:sz w:val="24"/>
          <w:szCs w:val="24"/>
          <w:lang w:val="en-US"/>
        </w:rPr>
        <w:t xml:space="preserve">gene. This mutation makes cells unable to repair DNA breaks, and in humans, it leads to breast cancer.” The human asks, “what happened to the fish?”  “This is what happened with the mutated lab zebrafish: in the </w:t>
      </w:r>
      <w:r w:rsidRPr="07E0F265" w:rsidR="2547F180">
        <w:rPr>
          <w:rFonts w:ascii="Helvetica" w:hAnsi="Helvetica" w:eastAsia="Helvetica" w:cs="Helvetica"/>
          <w:i w:val="1"/>
          <w:iCs w:val="1"/>
          <w:noProof w:val="0"/>
          <w:color w:val="000000" w:themeColor="text1" w:themeTint="FF" w:themeShade="FF"/>
          <w:sz w:val="24"/>
          <w:szCs w:val="24"/>
          <w:lang w:val="en-US"/>
        </w:rPr>
        <w:t xml:space="preserve">brca2 </w:t>
      </w:r>
      <w:r w:rsidRPr="07E0F265" w:rsidR="2547F180">
        <w:rPr>
          <w:rFonts w:ascii="Helvetica" w:hAnsi="Helvetica" w:eastAsia="Helvetica" w:cs="Helvetica"/>
          <w:i w:val="0"/>
          <w:iCs w:val="0"/>
          <w:noProof w:val="0"/>
          <w:color w:val="000000" w:themeColor="text1" w:themeTint="FF" w:themeShade="FF"/>
          <w:sz w:val="24"/>
          <w:szCs w:val="24"/>
          <w:lang w:val="en-US"/>
        </w:rPr>
        <w:t xml:space="preserve">mutant zebrafish, first, the juvenile ovary developed as usual. Then, egg cells died in </w:t>
      </w:r>
      <w:r w:rsidRPr="07E0F265" w:rsidR="2547F180">
        <w:rPr>
          <w:rFonts w:ascii="Helvetica" w:hAnsi="Helvetica" w:eastAsia="Helvetica" w:cs="Helvetica"/>
          <w:i w:val="1"/>
          <w:iCs w:val="1"/>
          <w:noProof w:val="0"/>
          <w:color w:val="000000" w:themeColor="text1" w:themeTint="FF" w:themeShade="FF"/>
          <w:sz w:val="24"/>
          <w:szCs w:val="24"/>
          <w:lang w:val="en-US"/>
        </w:rPr>
        <w:t xml:space="preserve">every </w:t>
      </w:r>
      <w:r w:rsidRPr="07E0F265" w:rsidR="2547F180">
        <w:rPr>
          <w:rFonts w:ascii="Helvetica" w:hAnsi="Helvetica" w:eastAsia="Helvetica" w:cs="Helvetica"/>
          <w:i w:val="0"/>
          <w:iCs w:val="0"/>
          <w:noProof w:val="0"/>
          <w:color w:val="000000" w:themeColor="text1" w:themeTint="FF" w:themeShade="FF"/>
          <w:sz w:val="24"/>
          <w:szCs w:val="24"/>
          <w:lang w:val="en-US"/>
        </w:rPr>
        <w:t xml:space="preserve">mutant fish due to unrepaired DNA breaks. So, all gonads became </w:t>
      </w:r>
      <w:r w:rsidRPr="07E0F265" w:rsidR="2547F180">
        <w:rPr>
          <w:rFonts w:ascii="Helvetica" w:hAnsi="Helvetica" w:eastAsia="Helvetica" w:cs="Helvetica"/>
          <w:i w:val="0"/>
          <w:iCs w:val="0"/>
          <w:noProof w:val="0"/>
          <w:color w:val="000000" w:themeColor="text1" w:themeTint="FF" w:themeShade="FF"/>
          <w:sz w:val="24"/>
          <w:szCs w:val="24"/>
          <w:lang w:val="en-US"/>
        </w:rPr>
        <w:t>testes</w:t>
      </w:r>
      <w:r w:rsidRPr="07E0F265" w:rsidR="2547F180">
        <w:rPr>
          <w:rFonts w:ascii="Helvetica" w:hAnsi="Helvetica" w:eastAsia="Helvetica" w:cs="Helvetica"/>
          <w:i w:val="0"/>
          <w:iCs w:val="0"/>
          <w:noProof w:val="0"/>
          <w:color w:val="000000" w:themeColor="text1" w:themeTint="FF" w:themeShade="FF"/>
          <w:sz w:val="24"/>
          <w:szCs w:val="24"/>
          <w:lang w:val="en-US"/>
        </w:rPr>
        <w:t>. And all mutant fish became males.”</w:t>
      </w:r>
    </w:p>
    <w:p w:rsidR="57E604B5" w:rsidP="74295F76" w:rsidRDefault="57E604B5" w14:paraId="4D8BA93A" w14:textId="0CC3032A">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Panel 2: John Postlethwait considers a</w:t>
      </w:r>
      <w:r w:rsidRPr="07E0F265" w:rsidR="45F624B1">
        <w:rPr>
          <w:rFonts w:ascii="Helvetica" w:hAnsi="Helvetica" w:eastAsia="Helvetica" w:cs="Helvetica"/>
          <w:i w:val="0"/>
          <w:iCs w:val="0"/>
          <w:noProof w:val="0"/>
          <w:color w:val="000000" w:themeColor="text1" w:themeTint="FF" w:themeShade="FF"/>
          <w:sz w:val="24"/>
          <w:szCs w:val="24"/>
          <w:lang w:val="en-US"/>
        </w:rPr>
        <w:t xml:space="preserve"> </w:t>
      </w:r>
      <w:r w:rsidRPr="07E0F265" w:rsidR="2547F180">
        <w:rPr>
          <w:rFonts w:ascii="Helvetica" w:hAnsi="Helvetica" w:eastAsia="Helvetica" w:cs="Helvetica"/>
          <w:i w:val="0"/>
          <w:iCs w:val="0"/>
          <w:noProof w:val="0"/>
          <w:color w:val="000000" w:themeColor="text1" w:themeTint="FF" w:themeShade="FF"/>
          <w:sz w:val="24"/>
          <w:szCs w:val="24"/>
          <w:lang w:val="en-US"/>
        </w:rPr>
        <w:t xml:space="preserve">diagram. </w:t>
      </w:r>
      <w:r w:rsidRPr="07E0F265" w:rsidR="2547F180">
        <w:rPr>
          <w:rFonts w:ascii="Helvetica" w:hAnsi="Helvetica" w:eastAsia="Helvetica" w:cs="Helvetica"/>
          <w:i w:val="0"/>
          <w:iCs w:val="0"/>
          <w:noProof w:val="0"/>
          <w:color w:val="000000" w:themeColor="text1" w:themeTint="FF" w:themeShade="FF"/>
          <w:sz w:val="24"/>
          <w:szCs w:val="24"/>
          <w:lang w:val="en-US"/>
        </w:rPr>
        <w:t>The diagram is a close-up of an egg.</w:t>
      </w:r>
      <w:r w:rsidRPr="07E0F265" w:rsidR="2547F180">
        <w:rPr>
          <w:rFonts w:ascii="Helvetica" w:hAnsi="Helvetica" w:eastAsia="Helvetica" w:cs="Helvetica"/>
          <w:i w:val="0"/>
          <w:iCs w:val="0"/>
          <w:noProof w:val="0"/>
          <w:color w:val="000000" w:themeColor="text1" w:themeTint="FF" w:themeShade="FF"/>
          <w:sz w:val="24"/>
          <w:szCs w:val="24"/>
          <w:lang w:val="en-US"/>
        </w:rPr>
        <w:t xml:space="preserve"> “Based on this result, we hypothesize that in normal lab zebrafish: 1. The egg makes a signal” Triangular ‘signals’ appear inside the egg, next to the nucleus. “2. The signal goes to the support cells.” The signal touches the rim of light purple support at the edge of the </w:t>
      </w:r>
      <w:r w:rsidRPr="07E0F265" w:rsidR="2547F180">
        <w:rPr>
          <w:rFonts w:ascii="Helvetica" w:hAnsi="Helvetica" w:eastAsia="Helvetica" w:cs="Helvetica"/>
          <w:i w:val="0"/>
          <w:iCs w:val="0"/>
          <w:noProof w:val="0"/>
          <w:color w:val="000000" w:themeColor="text1" w:themeTint="FF" w:themeShade="FF"/>
          <w:sz w:val="24"/>
          <w:szCs w:val="24"/>
          <w:lang w:val="en-US"/>
        </w:rPr>
        <w:t>egg’s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interior, and the signal is received. “3. Support cells make estrogen.” Pink estrogen rhombi are created outside the egg. “4. Estrogen </w:t>
      </w:r>
      <w:r w:rsidRPr="07E0F265" w:rsidR="2547F180">
        <w:rPr>
          <w:rFonts w:ascii="Helvetica" w:hAnsi="Helvetica" w:eastAsia="Helvetica" w:cs="Helvetica"/>
          <w:i w:val="0"/>
          <w:iCs w:val="0"/>
          <w:noProof w:val="0"/>
          <w:color w:val="000000" w:themeColor="text1" w:themeTint="FF" w:themeShade="FF"/>
          <w:sz w:val="24"/>
          <w:szCs w:val="24"/>
          <w:lang w:val="en-US"/>
        </w:rPr>
        <w:t>maintains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the egg cells and thus the ovary.” The estrogen enters the cell, supporting </w:t>
      </w:r>
      <w:r w:rsidRPr="07E0F265" w:rsidR="2547F180">
        <w:rPr>
          <w:rFonts w:ascii="Helvetica" w:hAnsi="Helvetica" w:eastAsia="Helvetica" w:cs="Helvetica"/>
          <w:i w:val="0"/>
          <w:iCs w:val="0"/>
          <w:noProof w:val="0"/>
          <w:color w:val="000000" w:themeColor="text1" w:themeTint="FF" w:themeShade="FF"/>
          <w:sz w:val="24"/>
          <w:szCs w:val="24"/>
          <w:lang w:val="en-US"/>
        </w:rPr>
        <w:t>it</w:t>
      </w:r>
      <w:r w:rsidRPr="07E0F265" w:rsidR="3FD6E1A6">
        <w:rPr>
          <w:rFonts w:ascii="Helvetica" w:hAnsi="Helvetica" w:eastAsia="Helvetica" w:cs="Helvetica"/>
          <w:i w:val="0"/>
          <w:iCs w:val="0"/>
          <w:noProof w:val="0"/>
          <w:color w:val="000000" w:themeColor="text1" w:themeTint="FF" w:themeShade="FF"/>
          <w:sz w:val="24"/>
          <w:szCs w:val="24"/>
          <w:lang w:val="en-US"/>
        </w:rPr>
        <w: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and the process is repeated. “In contrast, in the </w:t>
      </w:r>
      <w:r w:rsidRPr="07E0F265" w:rsidR="2547F180">
        <w:rPr>
          <w:rFonts w:ascii="Helvetica" w:hAnsi="Helvetica" w:eastAsia="Helvetica" w:cs="Helvetica"/>
          <w:i w:val="1"/>
          <w:iCs w:val="1"/>
          <w:noProof w:val="0"/>
          <w:color w:val="000000" w:themeColor="text1" w:themeTint="FF" w:themeShade="FF"/>
          <w:sz w:val="24"/>
          <w:szCs w:val="24"/>
          <w:lang w:val="en-US"/>
        </w:rPr>
        <w:t xml:space="preserve">brca2 </w:t>
      </w:r>
      <w:r w:rsidRPr="07E0F265" w:rsidR="2547F180">
        <w:rPr>
          <w:rFonts w:ascii="Helvetica" w:hAnsi="Helvetica" w:eastAsia="Helvetica" w:cs="Helvetica"/>
          <w:i w:val="0"/>
          <w:iCs w:val="0"/>
          <w:noProof w:val="0"/>
          <w:color w:val="000000" w:themeColor="text1" w:themeTint="FF" w:themeShade="FF"/>
          <w:sz w:val="24"/>
          <w:szCs w:val="24"/>
          <w:lang w:val="en-US"/>
        </w:rPr>
        <w:t xml:space="preserve">mutant, all egg cells die so </w:t>
      </w:r>
      <w:r w:rsidRPr="07E0F265" w:rsidR="2547F180">
        <w:rPr>
          <w:rFonts w:ascii="Helvetica" w:hAnsi="Helvetica" w:eastAsia="Helvetica" w:cs="Helvetica"/>
          <w:i w:val="0"/>
          <w:iCs w:val="0"/>
          <w:noProof w:val="0"/>
          <w:color w:val="000000" w:themeColor="text1" w:themeTint="FF" w:themeShade="FF"/>
          <w:sz w:val="24"/>
          <w:szCs w:val="24"/>
          <w:lang w:val="en-US"/>
        </w:rPr>
        <w:t>there’s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no estrogen to </w:t>
      </w:r>
      <w:r w:rsidRPr="07E0F265" w:rsidR="2547F180">
        <w:rPr>
          <w:rFonts w:ascii="Helvetica" w:hAnsi="Helvetica" w:eastAsia="Helvetica" w:cs="Helvetica"/>
          <w:i w:val="0"/>
          <w:iCs w:val="0"/>
          <w:noProof w:val="0"/>
          <w:color w:val="000000" w:themeColor="text1" w:themeTint="FF" w:themeShade="FF"/>
          <w:sz w:val="24"/>
          <w:szCs w:val="24"/>
          <w:lang w:val="en-US"/>
        </w:rPr>
        <w:t>maintain</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the ovary and its egg cells. Without estrogen, the ovary becomes a testis, resulting in only male zebrafish. This is ‘sex reversal’: juvenile females change into males.” Human raises his hand and asks, “In normal lab fish, why aren’t they all female? </w:t>
      </w:r>
      <w:r w:rsidRPr="07E0F265" w:rsidR="2547F180">
        <w:rPr>
          <w:rFonts w:ascii="Helvetica" w:hAnsi="Helvetica" w:eastAsia="Helvetica" w:cs="Helvetica"/>
          <w:i w:val="0"/>
          <w:iCs w:val="0"/>
          <w:noProof w:val="0"/>
          <w:color w:val="000000" w:themeColor="text1" w:themeTint="FF" w:themeShade="FF"/>
          <w:sz w:val="24"/>
          <w:szCs w:val="24"/>
          <w:lang w:val="en-US"/>
        </w:rPr>
        <w:t>There’s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no DNA breaks, so…” Caption: “Well, just like some people are taller than others, some normal lab zebrafish </w:t>
      </w:r>
      <w:r w:rsidRPr="07E0F265" w:rsidR="2547F180">
        <w:rPr>
          <w:rFonts w:ascii="Helvetica" w:hAnsi="Helvetica" w:eastAsia="Helvetica" w:cs="Helvetica"/>
          <w:i w:val="0"/>
          <w:iCs w:val="0"/>
          <w:noProof w:val="0"/>
          <w:color w:val="000000" w:themeColor="text1" w:themeTint="FF" w:themeShade="FF"/>
          <w:sz w:val="24"/>
          <w:szCs w:val="24"/>
          <w:lang w:val="en-US"/>
        </w:rPr>
        <w:t>don’t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make as many eggs as others. Thus, these fish </w:t>
      </w:r>
      <w:r w:rsidRPr="07E0F265" w:rsidR="2547F180">
        <w:rPr>
          <w:rFonts w:ascii="Helvetica" w:hAnsi="Helvetica" w:eastAsia="Helvetica" w:cs="Helvetica"/>
          <w:i w:val="0"/>
          <w:iCs w:val="0"/>
          <w:noProof w:val="0"/>
          <w:color w:val="000000" w:themeColor="text1" w:themeTint="FF" w:themeShade="FF"/>
          <w:sz w:val="24"/>
          <w:szCs w:val="24"/>
          <w:lang w:val="en-US"/>
        </w:rPr>
        <w:t>don’t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make enough estrogen to </w:t>
      </w:r>
      <w:r w:rsidRPr="07E0F265" w:rsidR="2547F180">
        <w:rPr>
          <w:rFonts w:ascii="Helvetica" w:hAnsi="Helvetica" w:eastAsia="Helvetica" w:cs="Helvetica"/>
          <w:i w:val="0"/>
          <w:iCs w:val="0"/>
          <w:noProof w:val="0"/>
          <w:color w:val="000000" w:themeColor="text1" w:themeTint="FF" w:themeShade="FF"/>
          <w:sz w:val="24"/>
          <w:szCs w:val="24"/>
          <w:lang w:val="en-US"/>
        </w:rPr>
        <w:t>maintain</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the ovary, so their gonads become testes and those fish become males.</w:t>
      </w:r>
    </w:p>
    <w:p w:rsidR="57E604B5" w:rsidP="74295F76" w:rsidRDefault="57E604B5" w14:paraId="6FBA3D45" w14:textId="2BAD1AA7">
      <w:pPr>
        <w:pStyle w:val="Heading2"/>
      </w:pPr>
      <w:r w:rsidRPr="74295F76" w:rsidR="57E604B5">
        <w:rPr>
          <w:noProof w:val="0"/>
          <w:lang w:val="en-US"/>
        </w:rPr>
        <w:t>Page 7</w:t>
      </w:r>
    </w:p>
    <w:p w:rsidR="57E604B5" w:rsidP="74295F76" w:rsidRDefault="57E604B5" w14:paraId="4D1D5479" w14:textId="4E2823F6">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1: “We wondered if the sex reversal found in lab zebrafish happens in zebrafish in the wild or if a major sex gene causes testes to develop directly without first making a juvenile ovary. To find the answer, we got wild zebrafish from India.” </w:t>
      </w:r>
      <w:r w:rsidRPr="07E0F265" w:rsidR="18AAFED5">
        <w:rPr>
          <w:rFonts w:ascii="Helvetica" w:hAnsi="Helvetica" w:eastAsia="Helvetica" w:cs="Helvetica"/>
          <w:i w:val="0"/>
          <w:iCs w:val="0"/>
          <w:noProof w:val="0"/>
          <w:color w:val="000000" w:themeColor="text1" w:themeTint="FF" w:themeShade="FF"/>
          <w:sz w:val="24"/>
          <w:szCs w:val="24"/>
          <w:lang w:val="en-US"/>
        </w:rPr>
        <w:t>Two people stand near a river, catching zebra fish</w:t>
      </w:r>
      <w:r w:rsidRPr="07E0F265" w:rsidR="2547F180">
        <w:rPr>
          <w:rFonts w:ascii="Helvetica" w:hAnsi="Helvetica" w:eastAsia="Helvetica" w:cs="Helvetica"/>
          <w:i w:val="0"/>
          <w:iCs w:val="0"/>
          <w:noProof w:val="0"/>
          <w:color w:val="000000" w:themeColor="text1" w:themeTint="FF" w:themeShade="FF"/>
          <w:sz w:val="24"/>
          <w:szCs w:val="24"/>
          <w:lang w:val="en-US"/>
        </w:rPr>
        <w:t>.</w:t>
      </w:r>
    </w:p>
    <w:p w:rsidR="57E604B5" w:rsidP="74295F76" w:rsidRDefault="57E604B5" w14:paraId="128CF737" w14:textId="2E434F93">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2: “We separated the males and females.” A group of male zebrafish and a group of female zebrafish. “Then, we extracted their DNA to identify DNA sequences that were present in one sex but not in the other.” A test tube with a light substance. Inside is a multicolored DNA double-helix.</w:t>
      </w:r>
    </w:p>
    <w:p w:rsidR="57E604B5" w:rsidP="74295F76" w:rsidRDefault="57E604B5" w14:paraId="1B748B3B" w14:textId="216B7D39">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3: “Finally, we mapped the likelihood that a DNA sequence is associated more often with one sex and not the other vs. the location of that DNA sequence on the fish chromosomes.” A bar graph of the likelihood a genetic variant is sex-linked. There are 25 zebrafish chromosomes. There is a peak in likelihood at chromosome 4 that is three times as high as most of the other bars. “Results showed that a single place along all 25 chromosomes of wild zebrafish was statistically linked to sex: at the tip of chromosome-4. We called it ‘</w:t>
      </w:r>
      <w:r w:rsidRPr="74295F76" w:rsidR="57E604B5">
        <w:rPr>
          <w:rFonts w:ascii="Helvetica" w:hAnsi="Helvetica" w:eastAsia="Helvetica" w:cs="Helvetica"/>
          <w:i w:val="1"/>
          <w:iCs w:val="1"/>
          <w:noProof w:val="0"/>
          <w:color w:val="000000" w:themeColor="text1" w:themeTint="FF" w:themeShade="FF"/>
          <w:sz w:val="24"/>
          <w:szCs w:val="24"/>
          <w:lang w:val="en-US"/>
        </w:rPr>
        <w:t>sex-associated region on chromosome-4,</w:t>
      </w:r>
      <w:r w:rsidRPr="74295F76" w:rsidR="57E604B5">
        <w:rPr>
          <w:rFonts w:ascii="Helvetica" w:hAnsi="Helvetica" w:eastAsia="Helvetica" w:cs="Helvetica"/>
          <w:i w:val="0"/>
          <w:iCs w:val="0"/>
          <w:noProof w:val="0"/>
          <w:color w:val="000000" w:themeColor="text1" w:themeTint="FF" w:themeShade="FF"/>
          <w:sz w:val="24"/>
          <w:szCs w:val="24"/>
          <w:lang w:val="en-US"/>
        </w:rPr>
        <w:t xml:space="preserve">’ or </w:t>
      </w:r>
      <w:r w:rsidRPr="74295F76" w:rsidR="57E604B5">
        <w:rPr>
          <w:rFonts w:ascii="Helvetica" w:hAnsi="Helvetica" w:eastAsia="Helvetica" w:cs="Helvetica"/>
          <w:i w:val="1"/>
          <w:iCs w:val="1"/>
          <w:noProof w:val="0"/>
          <w:color w:val="000000" w:themeColor="text1" w:themeTint="FF" w:themeShade="FF"/>
          <w:sz w:val="24"/>
          <w:szCs w:val="24"/>
          <w:lang w:val="en-US"/>
        </w:rPr>
        <w:t>sar4</w:t>
      </w:r>
      <w:r w:rsidRPr="74295F76" w:rsidR="57E604B5">
        <w:rPr>
          <w:rFonts w:ascii="Helvetica" w:hAnsi="Helvetica" w:eastAsia="Helvetica" w:cs="Helvetica"/>
          <w:i w:val="0"/>
          <w:iCs w:val="0"/>
          <w:noProof w:val="0"/>
          <w:color w:val="000000" w:themeColor="text1" w:themeTint="FF" w:themeShade="FF"/>
          <w:sz w:val="24"/>
          <w:szCs w:val="24"/>
          <w:lang w:val="en-US"/>
        </w:rPr>
        <w:t xml:space="preserve">. When doing the same analysis in lab zebrafish, we found no site in the genome linked to sex. We concluded that wild zebrafish have a major sex gene, but lab zebrafish lost it in domestication.” Zebrafish in the wild amidst greenery at the bottom of a stream have </w:t>
      </w:r>
      <w:r w:rsidRPr="74295F76" w:rsidR="57E604B5">
        <w:rPr>
          <w:rFonts w:ascii="Helvetica" w:hAnsi="Helvetica" w:eastAsia="Helvetica" w:cs="Helvetica"/>
          <w:i w:val="1"/>
          <w:iCs w:val="1"/>
          <w:noProof w:val="0"/>
          <w:color w:val="000000" w:themeColor="text1" w:themeTint="FF" w:themeShade="FF"/>
          <w:sz w:val="24"/>
          <w:szCs w:val="24"/>
          <w:lang w:val="en-US"/>
        </w:rPr>
        <w:t>sar4</w:t>
      </w:r>
      <w:r w:rsidRPr="74295F76" w:rsidR="57E604B5">
        <w:rPr>
          <w:rFonts w:ascii="Helvetica" w:hAnsi="Helvetica" w:eastAsia="Helvetica" w:cs="Helvetica"/>
          <w:i w:val="0"/>
          <w:iCs w:val="0"/>
          <w:noProof w:val="0"/>
          <w:color w:val="000000" w:themeColor="text1" w:themeTint="FF" w:themeShade="FF"/>
          <w:sz w:val="24"/>
          <w:szCs w:val="24"/>
          <w:lang w:val="en-US"/>
        </w:rPr>
        <w:t xml:space="preserve">, but a zebrafish in a bowl doesn’t have </w:t>
      </w:r>
      <w:r w:rsidRPr="74295F76" w:rsidR="57E604B5">
        <w:rPr>
          <w:rFonts w:ascii="Helvetica" w:hAnsi="Helvetica" w:eastAsia="Helvetica" w:cs="Helvetica"/>
          <w:i w:val="1"/>
          <w:iCs w:val="1"/>
          <w:noProof w:val="0"/>
          <w:color w:val="000000" w:themeColor="text1" w:themeTint="FF" w:themeShade="FF"/>
          <w:sz w:val="24"/>
          <w:szCs w:val="24"/>
          <w:lang w:val="en-US"/>
        </w:rPr>
        <w:t>sar4</w:t>
      </w:r>
      <w:r w:rsidRPr="74295F76" w:rsidR="57E604B5">
        <w:rPr>
          <w:rFonts w:ascii="Helvetica" w:hAnsi="Helvetica" w:eastAsia="Helvetica" w:cs="Helvetica"/>
          <w:i w:val="0"/>
          <w:iCs w:val="0"/>
          <w:noProof w:val="0"/>
          <w:color w:val="000000" w:themeColor="text1" w:themeTint="FF" w:themeShade="FF"/>
          <w:sz w:val="24"/>
          <w:szCs w:val="24"/>
          <w:lang w:val="en-US"/>
        </w:rPr>
        <w:t>. John Postlethwait and two other researchers contemplate the likelihood graph.</w:t>
      </w:r>
    </w:p>
    <w:p w:rsidR="57E604B5" w:rsidP="74295F76" w:rsidRDefault="57E604B5" w14:paraId="5327D36E" w14:textId="49180602">
      <w:pPr>
        <w:pStyle w:val="Heading2"/>
      </w:pPr>
      <w:r w:rsidRPr="74295F76" w:rsidR="57E604B5">
        <w:rPr>
          <w:noProof w:val="0"/>
          <w:lang w:val="en-US"/>
        </w:rPr>
        <w:t>Page 8</w:t>
      </w:r>
    </w:p>
    <w:p w:rsidR="57E604B5" w:rsidP="74295F76" w:rsidRDefault="57E604B5" w14:paraId="261ADFF6" w14:textId="31FC5D2F">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Panel 1: “The data showed that: wild zebrafish males have two Z chromosomes, and wild females have one Z and one W chromosome.” </w:t>
      </w:r>
    </w:p>
    <w:p w:rsidR="57E604B5" w:rsidP="74295F76" w:rsidRDefault="57E604B5" w14:paraId="7F9382EC" w14:textId="508FCB56">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2: “So, wild zebrafish sex chromosomes are similar to those in chickens.”</w:t>
      </w:r>
    </w:p>
    <w:p w:rsidR="57E604B5" w:rsidP="74295F76" w:rsidRDefault="57E604B5" w14:paraId="3B0E2A69" w14:textId="73900C02">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3: “ZW wild fish, like all lab zebrafish, have bipotential gonads that become juvenile ovaries. Gonads in ZZ wild fish always develop directly into testes and ZZ fish always become males. Most ZW fish become females but some experience sex reversal and their juvenile ovaries become testes.”</w:t>
      </w:r>
    </w:p>
    <w:p w:rsidR="57E604B5" w:rsidP="74295F76" w:rsidRDefault="57E604B5" w14:paraId="7809A86D" w14:textId="5C283D93">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4: Header with block letters: “We concluded that either:” Caption: “1. The W has a gene that is necessary to make a female but that gene is not sufficient to make a female (since some ZW fish undergo sex reversal), or 2. Two Zs are necessary to make a male, like in birds. Regardless of which hypothesis is correct, we figured out lab zebrafish are different from wild zebrafish because lab zebrafish lost the Z chromosome during domestication and are now chromosomally WW.”</w:t>
      </w:r>
    </w:p>
    <w:p w:rsidR="57E604B5" w:rsidP="74295F76" w:rsidRDefault="57E604B5" w14:paraId="1236A36B" w14:textId="1AE559BC">
      <w:pPr>
        <w:pStyle w:val="Heading2"/>
      </w:pPr>
      <w:r w:rsidRPr="74295F76" w:rsidR="57E604B5">
        <w:rPr>
          <w:noProof w:val="0"/>
          <w:lang w:val="en-US"/>
        </w:rPr>
        <w:t>Page 9</w:t>
      </w:r>
    </w:p>
    <w:p w:rsidR="57E604B5" w:rsidP="74295F76" w:rsidRDefault="57E604B5" w14:paraId="772128A1" w14:textId="19EA6CF4">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1: Header with block letters: “Why do some ZW juvenile ovaries change to testes?” A small sea turtle, with the caption: “We thought it might be environmental, like how turtle gonad development depends on temperature. So we raised some wild zebrafish at a high temperature, (98F, 36C) during the period of sex determination and others at the normal temperature (83F, 28C) as a control.” Graph of temperature against time. The high temp group is kept at 83 degrees until 20 days post-fertilization, when they are brought up to 98F for 10 days. They return to 83F at 30 days post-fertilization. The control group’s temperature is steady at 83 days over the whole time.</w:t>
      </w:r>
    </w:p>
    <w:p w:rsidR="57E604B5" w:rsidP="74295F76" w:rsidRDefault="57E604B5" w14:paraId="7E203D0B" w14:textId="3007D200">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2: “The results!” A diagram showing ZW and ZZ zebrafish at the control temp and the high temp. At the control temp, two out of three ZW zebrafish developed into female while one is male, with a label “mostly female”. The control temp ZZ zebrafish developed into “all male.” At the high temp, ZW zebrafish developed into “mostly male.” There are two male fish and one female fish. The ZZ zebrafish developed into “all male.”</w:t>
      </w:r>
    </w:p>
    <w:p w:rsidR="57E604B5" w:rsidP="74295F76" w:rsidRDefault="57E604B5" w14:paraId="4FBC71BD" w14:textId="54EDED2E">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3: “We observed that most ZW zebrafish developed ovaries at the control temperature: meanwhile, ZW zebrafish raised at the higher temperature underwent sex reversal and developed testes. In contrast, ZZ zebrafish developed testes under both circumstances.”</w:t>
      </w:r>
    </w:p>
    <w:p w:rsidR="57E604B5" w:rsidP="74295F76" w:rsidRDefault="57E604B5" w14:paraId="31308736" w14:textId="28128612">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4: A sticky note on the page, labeled “stressors.” An image of many fish, and a crossed out burger. A ZW zebrafish looks at these images, sweating with a tight face. “Other environmental stressors (like population density or lack of food) also caused sex reversal in developing ZW zebrafish.”</w:t>
      </w:r>
    </w:p>
    <w:p w:rsidR="57E604B5" w:rsidP="74295F76" w:rsidRDefault="57E604B5" w14:paraId="2DA47674" w14:textId="1B346704">
      <w:pPr>
        <w:pStyle w:val="Heading2"/>
      </w:pPr>
      <w:r w:rsidRPr="74295F76" w:rsidR="57E604B5">
        <w:rPr>
          <w:noProof w:val="0"/>
          <w:lang w:val="en-US"/>
        </w:rPr>
        <w:t>Page 10</w:t>
      </w:r>
    </w:p>
    <w:p w:rsidR="57E604B5" w:rsidP="74295F76" w:rsidRDefault="57E604B5" w14:paraId="0569F823" w14:textId="1FC4D51B">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Header: “So here’s how zebrafish sex genes likely control gonad development.” The next three panels contain diagrams of the edge of a developing germ cell. </w:t>
      </w:r>
    </w:p>
    <w:p w:rsidR="57E604B5" w:rsidP="74295F76" w:rsidRDefault="57E604B5" w14:paraId="32C7B3D4" w14:textId="796F0756">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1: In ZW zebrafish, “1. A W gene in support cells causes them to send a feminizing signal to germ cells.” Yellow signals from the W gene enter the egg. “2. Germ cells send a second signal to support cells.” Blue signals move inside the egg to the support cell at its perimeter. “3. Support cells make estrogen.” Pink estrogen </w:t>
      </w:r>
      <w:r w:rsidRPr="07E0F265" w:rsidR="2547F180">
        <w:rPr>
          <w:rFonts w:ascii="Helvetica" w:hAnsi="Helvetica" w:eastAsia="Helvetica" w:cs="Helvetica"/>
          <w:i w:val="0"/>
          <w:iCs w:val="0"/>
          <w:noProof w:val="0"/>
          <w:color w:val="000000" w:themeColor="text1" w:themeTint="FF" w:themeShade="FF"/>
          <w:sz w:val="24"/>
          <w:szCs w:val="24"/>
          <w:lang w:val="en-US"/>
        </w:rPr>
        <w:t>are</w:t>
      </w:r>
      <w:r w:rsidRPr="07E0F265" w:rsidR="2547F180">
        <w:rPr>
          <w:rFonts w:ascii="Helvetica" w:hAnsi="Helvetica" w:eastAsia="Helvetica" w:cs="Helvetica"/>
          <w:i w:val="0"/>
          <w:iCs w:val="0"/>
          <w:noProof w:val="0"/>
          <w:color w:val="000000" w:themeColor="text1" w:themeTint="FF" w:themeShade="FF"/>
          <w:sz w:val="24"/>
          <w:szCs w:val="24"/>
          <w:lang w:val="en-US"/>
        </w:rPr>
        <w:t xml:space="preserve"> created outside the egg, and circle around to enter it. “4. Estrogen </w:t>
      </w:r>
      <w:r w:rsidRPr="07E0F265" w:rsidR="2547F180">
        <w:rPr>
          <w:rFonts w:ascii="Helvetica" w:hAnsi="Helvetica" w:eastAsia="Helvetica" w:cs="Helvetica"/>
          <w:i w:val="0"/>
          <w:iCs w:val="0"/>
          <w:noProof w:val="0"/>
          <w:color w:val="000000" w:themeColor="text1" w:themeTint="FF" w:themeShade="FF"/>
          <w:sz w:val="24"/>
          <w:szCs w:val="24"/>
          <w:lang w:val="en-US"/>
        </w:rPr>
        <w:t>maintains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the egg cells and thus, the ovary.”</w:t>
      </w:r>
    </w:p>
    <w:p w:rsidR="57E604B5" w:rsidP="74295F76" w:rsidRDefault="57E604B5" w14:paraId="5A7C3D65" w14:textId="19DF3AF0">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Panel 2: In ZZ zebrafish, “</w:t>
      </w:r>
      <w:r w:rsidRPr="07E0F265" w:rsidR="2547F180">
        <w:rPr>
          <w:rFonts w:ascii="Helvetica" w:hAnsi="Helvetica" w:eastAsia="Helvetica" w:cs="Helvetica"/>
          <w:i w:val="0"/>
          <w:iCs w:val="0"/>
          <w:noProof w:val="0"/>
          <w:color w:val="000000" w:themeColor="text1" w:themeTint="FF" w:themeShade="FF"/>
          <w:sz w:val="24"/>
          <w:szCs w:val="24"/>
          <w:lang w:val="en-US"/>
        </w:rPr>
        <w:t>1.</w:t>
      </w:r>
      <w:r w:rsidRPr="07E0F265" w:rsidR="2547F180">
        <w:rPr>
          <w:rFonts w:ascii="Helvetica" w:hAnsi="Helvetica" w:eastAsia="Helvetica" w:cs="Helvetica"/>
          <w:i w:val="0"/>
          <w:iCs w:val="0"/>
          <w:noProof w:val="0"/>
          <w:color w:val="000000" w:themeColor="text1" w:themeTint="FF" w:themeShade="FF"/>
          <w:sz w:val="24"/>
          <w:szCs w:val="24"/>
          <w:lang w:val="en-US"/>
        </w:rPr>
        <w:t xml:space="preserve"> Without the W gene, </w:t>
      </w:r>
      <w:r w:rsidRPr="07E0F265" w:rsidR="2547F180">
        <w:rPr>
          <w:rFonts w:ascii="Helvetica" w:hAnsi="Helvetica" w:eastAsia="Helvetica" w:cs="Helvetica"/>
          <w:i w:val="0"/>
          <w:iCs w:val="0"/>
          <w:noProof w:val="0"/>
          <w:color w:val="000000" w:themeColor="text1" w:themeTint="FF" w:themeShade="FF"/>
          <w:sz w:val="24"/>
          <w:szCs w:val="24"/>
          <w:lang w:val="en-US"/>
        </w:rPr>
        <w:t>there’s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no feminizing signal.” No signal enters the egg. “2. </w:t>
      </w:r>
      <w:r w:rsidRPr="07E0F265" w:rsidR="2547F180">
        <w:rPr>
          <w:rFonts w:ascii="Helvetica" w:hAnsi="Helvetica" w:eastAsia="Helvetica" w:cs="Helvetica"/>
          <w:i w:val="0"/>
          <w:iCs w:val="0"/>
          <w:noProof w:val="0"/>
          <w:color w:val="000000" w:themeColor="text1" w:themeTint="FF" w:themeShade="FF"/>
          <w:sz w:val="24"/>
          <w:szCs w:val="24"/>
          <w:lang w:val="en-US"/>
        </w:rPr>
        <w:t>There’s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no second signal.” The support cells </w:t>
      </w:r>
      <w:r w:rsidRPr="07E0F265" w:rsidR="2547F180">
        <w:rPr>
          <w:rFonts w:ascii="Helvetica" w:hAnsi="Helvetica" w:eastAsia="Helvetica" w:cs="Helvetica"/>
          <w:i w:val="0"/>
          <w:iCs w:val="0"/>
          <w:noProof w:val="0"/>
          <w:color w:val="000000" w:themeColor="text1" w:themeTint="FF" w:themeShade="FF"/>
          <w:sz w:val="24"/>
          <w:szCs w:val="24"/>
          <w:lang w:val="en-US"/>
        </w:rPr>
        <w:t>don’t</w:t>
      </w:r>
      <w:r w:rsidRPr="07E0F265" w:rsidR="2547F180">
        <w:rPr>
          <w:rFonts w:ascii="Helvetica" w:hAnsi="Helvetica" w:eastAsia="Helvetica" w:cs="Helvetica"/>
          <w:i w:val="0"/>
          <w:iCs w:val="0"/>
          <w:noProof w:val="0"/>
          <w:color w:val="000000" w:themeColor="text1" w:themeTint="FF" w:themeShade="FF"/>
          <w:sz w:val="24"/>
          <w:szCs w:val="24"/>
          <w:lang w:val="en-US"/>
        </w:rPr>
        <w:t xml:space="preserve"> receive a signal. “3. Support cells make testosterone.” t</w:t>
      </w:r>
      <w:r w:rsidRPr="07E0F265" w:rsidR="3CD49C5E">
        <w:rPr>
          <w:rFonts w:ascii="Helvetica" w:hAnsi="Helvetica" w:eastAsia="Helvetica" w:cs="Helvetica"/>
          <w:i w:val="0"/>
          <w:iCs w:val="0"/>
          <w:noProof w:val="0"/>
          <w:color w:val="000000" w:themeColor="text1" w:themeTint="FF" w:themeShade="FF"/>
          <w:sz w:val="24"/>
          <w:szCs w:val="24"/>
          <w:lang w:val="en-US"/>
        </w:rPr>
        <w:t>T</w:t>
      </w:r>
      <w:r w:rsidRPr="07E0F265" w:rsidR="2547F180">
        <w:rPr>
          <w:rFonts w:ascii="Helvetica" w:hAnsi="Helvetica" w:eastAsia="Helvetica" w:cs="Helvetica"/>
          <w:i w:val="0"/>
          <w:iCs w:val="0"/>
          <w:noProof w:val="0"/>
          <w:color w:val="000000" w:themeColor="text1" w:themeTint="FF" w:themeShade="FF"/>
          <w:sz w:val="24"/>
          <w:szCs w:val="24"/>
          <w:lang w:val="en-US"/>
        </w:rPr>
        <w:t xml:space="preserve">stosterone </w:t>
      </w:r>
      <w:r w:rsidRPr="07E0F265" w:rsidR="2547F180">
        <w:rPr>
          <w:rFonts w:ascii="Helvetica" w:hAnsi="Helvetica" w:eastAsia="Helvetica" w:cs="Helvetica"/>
          <w:i w:val="0"/>
          <w:iCs w:val="0"/>
          <w:noProof w:val="0"/>
          <w:color w:val="000000" w:themeColor="text1" w:themeTint="FF" w:themeShade="FF"/>
          <w:sz w:val="24"/>
          <w:szCs w:val="24"/>
          <w:lang w:val="en-US"/>
        </w:rPr>
        <w:t>circle</w:t>
      </w:r>
      <w:r w:rsidRPr="07E0F265" w:rsidR="2547F180">
        <w:rPr>
          <w:rFonts w:ascii="Helvetica" w:hAnsi="Helvetica" w:eastAsia="Helvetica" w:cs="Helvetica"/>
          <w:i w:val="0"/>
          <w:iCs w:val="0"/>
          <w:noProof w:val="0"/>
          <w:color w:val="000000" w:themeColor="text1" w:themeTint="FF" w:themeShade="FF"/>
          <w:sz w:val="24"/>
          <w:szCs w:val="24"/>
          <w:lang w:val="en-US"/>
        </w:rPr>
        <w:t xml:space="preserve"> around to enter the germ cell. “4. Testosterone allows germ cell to begin sperm development.”</w:t>
      </w:r>
    </w:p>
    <w:p w:rsidR="57E604B5" w:rsidP="74295F76" w:rsidRDefault="57E604B5" w14:paraId="3D6713E3" w14:textId="47CDF211">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3: In ZW zebrafish at a high temp, “1. Heat blocks either: A. The feminizing signal to the germ cell or B. The second signal to the support cells.” Either the circular signal from the W gene or the triangular signal from the egg are blocked by a red X. “2. Without the signal, there is no estrogen. 3. The egg cells die. 4. Support cells make testosterone. 5. Germ cells begin sperm development.” An illustration of three round germ cell surrounded by a larger round sertoli cell, supported by spirals of testosterone.</w:t>
      </w:r>
    </w:p>
    <w:p w:rsidR="57E604B5" w:rsidP="07E0F265" w:rsidRDefault="57E604B5" w14:paraId="779E71A8" w14:textId="74EDDB85">
      <w:pPr>
        <w:spacing w:before="240" w:beforeAutospacing="off" w:after="120" w:afterAutospacing="off"/>
        <w:rPr>
          <w:rFonts w:ascii="Helvetica" w:hAnsi="Helvetica" w:eastAsia="Helvetica" w:cs="Helvetica"/>
          <w:i w:val="0"/>
          <w:iCs w:val="0"/>
          <w:noProof w:val="0"/>
          <w:color w:val="000000" w:themeColor="text1" w:themeTint="FF" w:themeShade="FF"/>
          <w:sz w:val="24"/>
          <w:szCs w:val="24"/>
          <w:lang w:val="en-US"/>
        </w:rPr>
      </w:pPr>
      <w:r w:rsidRPr="07E0F265" w:rsidR="2547F180">
        <w:rPr>
          <w:rFonts w:ascii="Helvetica" w:hAnsi="Helvetica" w:eastAsia="Helvetica" w:cs="Helvetica"/>
          <w:i w:val="0"/>
          <w:iCs w:val="0"/>
          <w:noProof w:val="0"/>
          <w:color w:val="000000" w:themeColor="text1" w:themeTint="FF" w:themeShade="FF"/>
          <w:sz w:val="24"/>
          <w:szCs w:val="24"/>
          <w:lang w:val="en-US"/>
        </w:rPr>
        <w:t>4. A whiteboard. Two zebrafish, the Human character, and John Postlethwait contemplate four questions written on it. “Questions for the future: If climates war</w:t>
      </w:r>
      <w:r w:rsidRPr="07E0F265" w:rsidR="2547F180">
        <w:rPr>
          <w:rFonts w:ascii="Helvetica" w:hAnsi="Helvetica" w:eastAsia="Helvetica" w:cs="Helvetica"/>
          <w:i w:val="0"/>
          <w:iCs w:val="0"/>
          <w:noProof w:val="0"/>
          <w:color w:val="000000" w:themeColor="text1" w:themeTint="FF" w:themeShade="FF"/>
          <w:sz w:val="24"/>
          <w:szCs w:val="24"/>
          <w:lang w:val="en-US"/>
        </w:rPr>
        <w:t>m,</w:t>
      </w:r>
      <w:r w:rsidRPr="07E0F265" w:rsidR="2BB75F70">
        <w:rPr>
          <w:rFonts w:ascii="Helvetica" w:hAnsi="Helvetica" w:eastAsia="Helvetica" w:cs="Helvetica"/>
          <w:i w:val="0"/>
          <w:iCs w:val="0"/>
          <w:noProof w:val="0"/>
          <w:color w:val="000000" w:themeColor="text1" w:themeTint="FF" w:themeShade="FF"/>
          <w:sz w:val="24"/>
          <w:szCs w:val="24"/>
          <w:lang w:val="en-US"/>
        </w:rPr>
        <w:t xml:space="preserve"> </w:t>
      </w:r>
      <w:r w:rsidRPr="07E0F265" w:rsidR="2547F180">
        <w:rPr>
          <w:rFonts w:ascii="Helvetica" w:hAnsi="Helvetica" w:eastAsia="Helvetica" w:cs="Helvetica"/>
          <w:i w:val="0"/>
          <w:iCs w:val="0"/>
          <w:noProof w:val="0"/>
          <w:color w:val="000000" w:themeColor="text1" w:themeTint="FF" w:themeShade="FF"/>
          <w:sz w:val="24"/>
          <w:szCs w:val="24"/>
          <w:lang w:val="en-US"/>
        </w:rPr>
        <w:t>wil</w:t>
      </w:r>
      <w:r w:rsidRPr="07E0F265" w:rsidR="2547F180">
        <w:rPr>
          <w:rFonts w:ascii="Helvetica" w:hAnsi="Helvetica" w:eastAsia="Helvetica" w:cs="Helvetica"/>
          <w:i w:val="0"/>
          <w:iCs w:val="0"/>
          <w:noProof w:val="0"/>
          <w:color w:val="000000" w:themeColor="text1" w:themeTint="FF" w:themeShade="FF"/>
          <w:sz w:val="24"/>
          <w:szCs w:val="24"/>
          <w:lang w:val="en-US"/>
        </w:rPr>
        <w:t xml:space="preserve">l all wild zebrafish become male? How does </w:t>
      </w:r>
      <w:r w:rsidRPr="07E0F265" w:rsidR="2547F180">
        <w:rPr>
          <w:rFonts w:ascii="Helvetica" w:hAnsi="Helvetica" w:eastAsia="Helvetica" w:cs="Helvetica"/>
          <w:i w:val="0"/>
          <w:iCs w:val="0"/>
          <w:noProof w:val="0"/>
          <w:color w:val="000000" w:themeColor="text1" w:themeTint="FF" w:themeShade="FF"/>
          <w:sz w:val="24"/>
          <w:szCs w:val="24"/>
          <w:lang w:val="en-US"/>
        </w:rPr>
        <w:t>high temperature</w:t>
      </w:r>
      <w:r w:rsidRPr="07E0F265" w:rsidR="2547F180">
        <w:rPr>
          <w:rFonts w:ascii="Helvetica" w:hAnsi="Helvetica" w:eastAsia="Helvetica" w:cs="Helvetica"/>
          <w:i w:val="0"/>
          <w:iCs w:val="0"/>
          <w:noProof w:val="0"/>
          <w:color w:val="000000" w:themeColor="text1" w:themeTint="FF" w:themeShade="FF"/>
          <w:sz w:val="24"/>
          <w:szCs w:val="24"/>
          <w:lang w:val="en-US"/>
        </w:rPr>
        <w:t xml:space="preserve"> block signals? What is the feminizing gene on the W or the masculinizing gene on the Z? How does the major sex gene act?”</w:t>
      </w:r>
    </w:p>
    <w:p w:rsidR="57E604B5" w:rsidP="74295F76" w:rsidRDefault="57E604B5" w14:paraId="55DDA3DF" w14:textId="2AC7C1A2">
      <w:pPr>
        <w:pStyle w:val="Heading2"/>
      </w:pPr>
      <w:r w:rsidRPr="74295F76" w:rsidR="57E604B5">
        <w:rPr>
          <w:noProof w:val="0"/>
          <w:lang w:val="en-US"/>
        </w:rPr>
        <w:t>Page 11</w:t>
      </w:r>
    </w:p>
    <w:p w:rsidR="57E604B5" w:rsidP="74295F76" w:rsidRDefault="57E604B5" w14:paraId="57917762" w14:textId="0BD80F39">
      <w:pPr>
        <w:spacing w:before="240" w:beforeAutospacing="off" w:after="120" w:afterAutospacing="off"/>
      </w:pPr>
      <w:r w:rsidRPr="07E0F265" w:rsidR="2547F180">
        <w:rPr>
          <w:rFonts w:ascii="Helvetica" w:hAnsi="Helvetica" w:eastAsia="Helvetica" w:cs="Helvetica"/>
          <w:i w:val="0"/>
          <w:iCs w:val="0"/>
          <w:noProof w:val="0"/>
          <w:color w:val="000000" w:themeColor="text1" w:themeTint="FF" w:themeShade="FF"/>
          <w:sz w:val="24"/>
          <w:szCs w:val="24"/>
          <w:lang w:val="en-US"/>
        </w:rPr>
        <w:t xml:space="preserve">Panel 1: A portrait of John Postlethwait. “John Postlethwait is a professor of biology and a zebrafish researcher. </w:t>
      </w:r>
      <w:r w:rsidRPr="07E0F265" w:rsidR="2547F180">
        <w:rPr>
          <w:rFonts w:ascii="Helvetica" w:hAnsi="Helvetica" w:eastAsia="Helvetica" w:cs="Helvetica"/>
          <w:i w:val="0"/>
          <w:iCs w:val="0"/>
          <w:noProof w:val="0"/>
          <w:color w:val="000000" w:themeColor="text1" w:themeTint="FF" w:themeShade="FF"/>
          <w:sz w:val="24"/>
          <w:szCs w:val="24"/>
          <w:lang w:val="en-US"/>
        </w:rPr>
        <w:t>He’s</w:t>
      </w:r>
      <w:r w:rsidRPr="07E0F265" w:rsidR="2547F180">
        <w:rPr>
          <w:rFonts w:ascii="Helvetica" w:hAnsi="Helvetica" w:eastAsia="Helvetica" w:cs="Helvetica"/>
          <w:i w:val="0"/>
          <w:iCs w:val="0"/>
          <w:noProof w:val="0"/>
          <w:color w:val="000000" w:themeColor="text1" w:themeTint="FF" w:themeShade="FF"/>
          <w:sz w:val="24"/>
          <w:szCs w:val="24"/>
          <w:lang w:val="en-US"/>
        </w:rPr>
        <w:t xml:space="preserve"> been cited over 50,000 times with 103 publications cited more than 103 times (Google Scholar)! You can find his research on </w:t>
      </w:r>
      <w:hyperlink r:id="Rfe40fe1877084c75">
        <w:r w:rsidRPr="07E0F265" w:rsidR="2547F180">
          <w:rPr>
            <w:rStyle w:val="Hyperlink"/>
            <w:rFonts w:ascii="Helvetica" w:hAnsi="Helvetica" w:eastAsia="Helvetica" w:cs="Helvetica"/>
            <w:i w:val="0"/>
            <w:iCs w:val="0"/>
            <w:noProof w:val="0"/>
            <w:color w:val="0B4CB4"/>
            <w:sz w:val="24"/>
            <w:szCs w:val="24"/>
            <w:lang w:val="en-US"/>
          </w:rPr>
          <w:t>zfin.org/ZDB-LAB-970408-67</w:t>
        </w:r>
      </w:hyperlink>
      <w:r w:rsidRPr="07E0F265" w:rsidR="2547F180">
        <w:rPr>
          <w:rFonts w:ascii="Helvetica" w:hAnsi="Helvetica" w:eastAsia="Helvetica" w:cs="Helvetica"/>
          <w:i w:val="0"/>
          <w:iCs w:val="0"/>
          <w:noProof w:val="0"/>
          <w:color w:val="000000" w:themeColor="text1" w:themeTint="FF" w:themeShade="FF"/>
          <w:sz w:val="24"/>
          <w:szCs w:val="24"/>
          <w:lang w:val="en-US"/>
        </w:rPr>
        <w:t xml:space="preserve">.” </w:t>
      </w:r>
    </w:p>
    <w:p w:rsidR="57E604B5" w:rsidP="74295F76" w:rsidRDefault="57E604B5" w14:paraId="1E57876A" w14:textId="37DAC561">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Panel 2: A portrait of the artist, Kristopher Chu. He has dark short hair, rectangular glasses, and a short beard. He wears headphones. “Kristopher Chu is a recent UO Art and Tech graduate. He drew 36 zebrafish (and five zebrafish researchers) in this comic! You can find more of his work at </w:t>
      </w:r>
      <w:hyperlink r:id="R52e51bd372844045">
        <w:r w:rsidRPr="74295F76" w:rsidR="57E604B5">
          <w:rPr>
            <w:rStyle w:val="Hyperlink"/>
            <w:rFonts w:ascii="Helvetica" w:hAnsi="Helvetica" w:eastAsia="Helvetica" w:cs="Helvetica"/>
            <w:i w:val="0"/>
            <w:iCs w:val="0"/>
            <w:noProof w:val="0"/>
            <w:color w:val="0B4CB4"/>
            <w:sz w:val="24"/>
            <w:szCs w:val="24"/>
            <w:lang w:val="en-US"/>
          </w:rPr>
          <w:t>kristopherchu.carrd.co</w:t>
        </w:r>
      </w:hyperlink>
      <w:r w:rsidRPr="74295F76" w:rsidR="57E604B5">
        <w:rPr>
          <w:rFonts w:ascii="Helvetica" w:hAnsi="Helvetica" w:eastAsia="Helvetica" w:cs="Helvetica"/>
          <w:i w:val="0"/>
          <w:iCs w:val="0"/>
          <w:noProof w:val="0"/>
          <w:color w:val="000000" w:themeColor="text1" w:themeTint="FF" w:themeShade="FF"/>
          <w:sz w:val="24"/>
          <w:szCs w:val="24"/>
          <w:lang w:val="en-US"/>
        </w:rPr>
        <w:t>.”</w:t>
      </w:r>
    </w:p>
    <w:p w:rsidR="57E604B5" w:rsidP="74295F76" w:rsidRDefault="57E604B5" w14:paraId="26EAD16E" w14:textId="027AF999">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Panel 3: A portrait of the editor, Audra McNamee. Audra has long curly brown hair, light skin, and big glasses. “Audra McNamee is a cartoonist, editor at Crucial Comix, and program coordinator for the University of Oregon Science and Comics Initiative.”</w:t>
      </w:r>
    </w:p>
    <w:p w:rsidR="57E604B5" w:rsidP="74295F76" w:rsidRDefault="57E604B5" w14:paraId="36F4DF3D" w14:textId="40724032">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Panel 4: “This material is based upon work supported by the National Science Foundation under Grant No. 2232891 and the National Institutes of Health Grants No. R35GM139635, R01GM085318, and R01OD011116. Key primary lab work performed by Angel Amores, John Dowd, Catherine Wilson, and Yilin Yan.” </w:t>
      </w:r>
    </w:p>
    <w:p w:rsidR="57E604B5" w:rsidP="74295F76" w:rsidRDefault="57E604B5" w14:paraId="5D9A471A" w14:textId="3B843326">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Literature: Kanamorei A, Sugita Y, Yuasa Y, Suzuki T, Kawamura K, Uno Y, Kamimura K, Matsuda Y, Wilson CA, Amores A, Postlethwait JH, Suga K, Sakakura Y. (2016) </w:t>
      </w:r>
      <w:r w:rsidRPr="74295F76" w:rsidR="57E604B5">
        <w:rPr>
          <w:rFonts w:ascii="Helvetica" w:hAnsi="Helvetica" w:eastAsia="Helvetica" w:cs="Helvetica"/>
          <w:i w:val="1"/>
          <w:iCs w:val="1"/>
          <w:noProof w:val="0"/>
          <w:color w:val="000000" w:themeColor="text1" w:themeTint="FF" w:themeShade="FF"/>
          <w:sz w:val="24"/>
          <w:szCs w:val="24"/>
          <w:lang w:val="en-US"/>
        </w:rPr>
        <w:t>A Genetic Map for the Only Self-Fertilizing Vertebrate.</w:t>
      </w:r>
      <w:r w:rsidRPr="74295F76" w:rsidR="57E604B5">
        <w:rPr>
          <w:rFonts w:ascii="Helvetica" w:hAnsi="Helvetica" w:eastAsia="Helvetica" w:cs="Helvetica"/>
          <w:i w:val="0"/>
          <w:iCs w:val="0"/>
          <w:noProof w:val="0"/>
          <w:color w:val="000000" w:themeColor="text1" w:themeTint="FF" w:themeShade="FF"/>
          <w:sz w:val="24"/>
          <w:szCs w:val="24"/>
          <w:lang w:val="en-US"/>
        </w:rPr>
        <w:t xml:space="preserve"> (Bethesda). 6:1095-106. doi: 10.1534/g3.115.022699.</w:t>
      </w:r>
    </w:p>
    <w:p w:rsidR="57E604B5" w:rsidP="74295F76" w:rsidRDefault="57E604B5" w14:paraId="1A5F5F14" w14:textId="32EBB08E">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Pan Q, Anderson J, Bertha S, Herpin A, Wilson C, Postlethwait JH, Schartl M, Guiguen Y. (2016) </w:t>
      </w:r>
      <w:r w:rsidRPr="74295F76" w:rsidR="57E604B5">
        <w:rPr>
          <w:rFonts w:ascii="Helvetica" w:hAnsi="Helvetica" w:eastAsia="Helvetica" w:cs="Helvetica"/>
          <w:i w:val="1"/>
          <w:iCs w:val="1"/>
          <w:noProof w:val="0"/>
          <w:color w:val="000000" w:themeColor="text1" w:themeTint="FF" w:themeShade="FF"/>
          <w:sz w:val="24"/>
          <w:szCs w:val="24"/>
          <w:lang w:val="en-US"/>
        </w:rPr>
        <w:t>Vertebrate sex-determining genes play musical chairs.</w:t>
      </w:r>
      <w:r w:rsidRPr="74295F76" w:rsidR="57E604B5">
        <w:rPr>
          <w:rFonts w:ascii="Helvetica" w:hAnsi="Helvetica" w:eastAsia="Helvetica" w:cs="Helvetica"/>
          <w:i w:val="0"/>
          <w:iCs w:val="0"/>
          <w:noProof w:val="0"/>
          <w:color w:val="000000" w:themeColor="text1" w:themeTint="FF" w:themeShade="FF"/>
          <w:sz w:val="24"/>
          <w:szCs w:val="24"/>
          <w:lang w:val="en-US"/>
        </w:rPr>
        <w:t xml:space="preserve"> C R Biol. 339(7-8):258-62. doi: 10. 1016/j.crvi.2016.05.010.</w:t>
      </w:r>
    </w:p>
    <w:p w:rsidR="57E604B5" w:rsidP="74295F76" w:rsidRDefault="57E604B5" w14:paraId="50F3C979" w14:textId="2D1A8A76">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Valdivieso A, Wilson CA, Amores A, da Silva Rodrigues M, NoXXbrega RH, Ribas L, Postlethwait JH, Piferrer F. (2022) </w:t>
      </w:r>
      <w:r w:rsidRPr="74295F76" w:rsidR="57E604B5">
        <w:rPr>
          <w:rFonts w:ascii="Helvetica" w:hAnsi="Helvetica" w:eastAsia="Helvetica" w:cs="Helvetica"/>
          <w:i w:val="1"/>
          <w:iCs w:val="1"/>
          <w:noProof w:val="0"/>
          <w:color w:val="000000" w:themeColor="text1" w:themeTint="FF" w:themeShade="FF"/>
          <w:sz w:val="24"/>
          <w:szCs w:val="24"/>
          <w:lang w:val="en-US"/>
        </w:rPr>
        <w:t>Environmentally-induced sex reversal in fish with chromosomal vs. polygenic sex determination.</w:t>
      </w:r>
      <w:r w:rsidRPr="74295F76" w:rsidR="57E604B5">
        <w:rPr>
          <w:rFonts w:ascii="Helvetica" w:hAnsi="Helvetica" w:eastAsia="Helvetica" w:cs="Helvetica"/>
          <w:i w:val="0"/>
          <w:iCs w:val="0"/>
          <w:noProof w:val="0"/>
          <w:color w:val="000000" w:themeColor="text1" w:themeTint="FF" w:themeShade="FF"/>
          <w:sz w:val="24"/>
          <w:szCs w:val="24"/>
          <w:lang w:val="en-US"/>
        </w:rPr>
        <w:t xml:space="preserve"> Environ Res. 213:113549. doi: 10.1016/j.envres.2022.113549. Epub 2022</w:t>
      </w:r>
    </w:p>
    <w:p w:rsidR="57E604B5" w:rsidP="74295F76" w:rsidRDefault="57E604B5" w14:paraId="76E98739" w14:textId="1CF22BA0">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Wilson CA, High SK, McCluskey BM, Amores A, Yan YL, Titus TA, Anderson JL, Batzel P, Carvan MJ 3rd, Schartl M, Postlethwait JH. (2014) </w:t>
      </w:r>
      <w:r w:rsidRPr="74295F76" w:rsidR="57E604B5">
        <w:rPr>
          <w:rFonts w:ascii="Helvetica" w:hAnsi="Helvetica" w:eastAsia="Helvetica" w:cs="Helvetica"/>
          <w:i w:val="1"/>
          <w:iCs w:val="1"/>
          <w:noProof w:val="0"/>
          <w:color w:val="000000" w:themeColor="text1" w:themeTint="FF" w:themeShade="FF"/>
          <w:sz w:val="24"/>
          <w:szCs w:val="24"/>
          <w:lang w:val="en-US"/>
        </w:rPr>
        <w:t>Wild sex in zebrafish: loss of the natural sex determinant in domesticated strains.</w:t>
      </w:r>
      <w:r w:rsidRPr="74295F76" w:rsidR="57E604B5">
        <w:rPr>
          <w:rFonts w:ascii="Helvetica" w:hAnsi="Helvetica" w:eastAsia="Helvetica" w:cs="Helvetica"/>
          <w:i w:val="0"/>
          <w:iCs w:val="0"/>
          <w:noProof w:val="0"/>
          <w:color w:val="000000" w:themeColor="text1" w:themeTint="FF" w:themeShade="FF"/>
          <w:sz w:val="24"/>
          <w:szCs w:val="24"/>
          <w:lang w:val="en-US"/>
        </w:rPr>
        <w:t xml:space="preserve"> Genetics. 198:1291-308. doi: 101.1534/genetics.114.169284.</w:t>
      </w:r>
    </w:p>
    <w:p w:rsidR="57E604B5" w:rsidP="74295F76" w:rsidRDefault="57E604B5" w14:paraId="34042C18" w14:textId="21FEDF0C">
      <w:pPr>
        <w:spacing w:before="240" w:beforeAutospacing="off" w:after="120" w:afterAutospacing="off"/>
      </w:pPr>
      <w:r w:rsidRPr="74295F76" w:rsidR="57E604B5">
        <w:rPr>
          <w:rFonts w:ascii="Helvetica" w:hAnsi="Helvetica" w:eastAsia="Helvetica" w:cs="Helvetica"/>
          <w:i w:val="0"/>
          <w:iCs w:val="0"/>
          <w:noProof w:val="0"/>
          <w:color w:val="000000" w:themeColor="text1" w:themeTint="FF" w:themeShade="FF"/>
          <w:sz w:val="24"/>
          <w:szCs w:val="24"/>
          <w:lang w:val="en-US"/>
        </w:rPr>
        <w:t xml:space="preserve">Wilson CA, Batzel P, Postlethwait JH. (2024) </w:t>
      </w:r>
      <w:r w:rsidRPr="74295F76" w:rsidR="57E604B5">
        <w:rPr>
          <w:rFonts w:ascii="Helvetica" w:hAnsi="Helvetica" w:eastAsia="Helvetica" w:cs="Helvetica"/>
          <w:i w:val="1"/>
          <w:iCs w:val="1"/>
          <w:noProof w:val="0"/>
          <w:color w:val="000000" w:themeColor="text1" w:themeTint="FF" w:themeShade="FF"/>
          <w:sz w:val="24"/>
          <w:szCs w:val="24"/>
          <w:lang w:val="en-US"/>
        </w:rPr>
        <w:t>Direct male development in chromosomally ZZ zebrafish.</w:t>
      </w:r>
      <w:r w:rsidRPr="74295F76" w:rsidR="57E604B5">
        <w:rPr>
          <w:rFonts w:ascii="Helvetica" w:hAnsi="Helvetica" w:eastAsia="Helvetica" w:cs="Helvetica"/>
          <w:i w:val="0"/>
          <w:iCs w:val="0"/>
          <w:noProof w:val="0"/>
          <w:color w:val="000000" w:themeColor="text1" w:themeTint="FF" w:themeShade="FF"/>
          <w:sz w:val="24"/>
          <w:szCs w:val="24"/>
          <w:lang w:val="en-US"/>
        </w:rPr>
        <w:t xml:space="preserve"> Front Cell Dev Biol. 12:1362228. doi: 10.3389/fcell.204.1362228.</w:t>
      </w:r>
    </w:p>
    <w:p w:rsidR="57E604B5" w:rsidP="74295F76" w:rsidRDefault="57E604B5" w14:paraId="4C90666C" w14:textId="04FEB097">
      <w:pPr>
        <w:pStyle w:val="Normal"/>
      </w:pPr>
      <w:r w:rsidRPr="74295F76" w:rsidR="57E604B5">
        <w:rPr>
          <w:rFonts w:ascii="Helvetica" w:hAnsi="Helvetica" w:eastAsia="Helvetica" w:cs="Helvetica"/>
          <w:i w:val="0"/>
          <w:iCs w:val="0"/>
          <w:noProof w:val="0"/>
          <w:color w:val="000000" w:themeColor="text1" w:themeTint="FF" w:themeShade="FF"/>
          <w:sz w:val="24"/>
          <w:szCs w:val="24"/>
          <w:lang w:val="en-US"/>
        </w:rPr>
        <w:t xml:space="preserve">Yan YL, Titus T, Desvignes T, BreMiller R, Batzel P, Sydes J, Farnsworth D, Dillon D, Wegner J, Phillips JB, Peirce J, Dowd J; Undiagnosed Diseases Network; Buck CL, Miller A, Westerfield M, Postlethwait JH. (2021) </w:t>
      </w:r>
      <w:r w:rsidRPr="74295F76" w:rsidR="57E604B5">
        <w:rPr>
          <w:rFonts w:ascii="Helvetica" w:hAnsi="Helvetica" w:eastAsia="Helvetica" w:cs="Helvetica"/>
          <w:i w:val="1"/>
          <w:iCs w:val="1"/>
          <w:noProof w:val="0"/>
          <w:color w:val="000000" w:themeColor="text1" w:themeTint="FF" w:themeShade="FF"/>
          <w:sz w:val="24"/>
          <w:szCs w:val="24"/>
          <w:lang w:val="en-US"/>
        </w:rPr>
        <w:t>A fish with no sex: gonadal and adrenal functions partition zebrafish NR5A1 co-orthologs.</w:t>
      </w:r>
      <w:r w:rsidRPr="74295F76" w:rsidR="57E604B5">
        <w:rPr>
          <w:rFonts w:ascii="Helvetica" w:hAnsi="Helvetica" w:eastAsia="Helvetica" w:cs="Helvetica"/>
          <w:i w:val="0"/>
          <w:iCs w:val="0"/>
          <w:noProof w:val="0"/>
          <w:color w:val="000000" w:themeColor="text1" w:themeTint="FF" w:themeShade="FF"/>
          <w:sz w:val="24"/>
          <w:szCs w:val="24"/>
          <w:lang w:val="en-US"/>
        </w:rPr>
        <w:t xml:space="preserve"> Genetics. 217(2):iyaa030. doi: 10.1093/genetics/iyaa030.</w:t>
      </w:r>
    </w:p>
    <w:sectPr>
      <w:pgSz w:w="12240" w:h="15840" w:orient="portrait"/>
      <w:pgMar w:top="1440" w:right="1440" w:bottom="1440" w:left="1440" w:header="720"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intelligence2.xml><?xml version="1.0" encoding="utf-8"?>
<int2:intelligence xmlns:int2="http://schemas.microsoft.com/office/intelligence/2020/intelligence">
  <int2:observations>
    <int2:bookmark int2:bookmarkName="_Int_qWn1VTpO" int2:invalidationBookmarkName="" int2:hashCode="Q3Sq7iR/sjfObJ" int2:id="irr8u70Y">
      <int2:state int2:type="AugLoop_Text_Critique" int2:value="Rejected"/>
    </int2:bookmark>
    <int2:bookmark int2:bookmarkName="_Int_NFzw9w1m" int2:invalidationBookmarkName="" int2:hashCode="yfG6PllGKVx/s8" int2:id="crx7jL5u">
      <int2:state int2:type="AugLoop_Text_Critique" int2:value="Rejected"/>
    </int2:bookmark>
    <int2:bookmark int2:bookmarkName="_Int_I4vFVnMq" int2:invalidationBookmarkName="" int2:hashCode="EKVv3hhsvUgi2t" int2:id="5QC9Oyjm">
      <int2:state int2:type="AugLoop_Text_Critique" int2:value="Rejected"/>
    </int2:bookmark>
    <int2:bookmark int2:bookmarkName="_Int_AJ8L95eD" int2:invalidationBookmarkName="" int2:hashCode="SPW0sFXDTAtd5h" int2:id="cDKKhGM8">
      <int2:state int2:type="AugLoop_Text_Critique" int2:value="Rejected"/>
    </int2:bookmark>
    <int2:bookmark int2:bookmarkName="_Int_3uyUcyzr" int2:invalidationBookmarkName="" int2:hashCode="32rRkDfJeYfE/5" int2:id="UfGdkDC6">
      <int2:state int2:type="AugLoop_Text_Critique" int2:value="Rejected"/>
    </int2:bookmark>
    <int2:bookmark int2:bookmarkName="_Int_Fccvq5qa" int2:invalidationBookmarkName="" int2:hashCode="ujH90+cI49KJ1T" int2:id="6EkbbvgJ">
      <int2:state int2:type="AugLoop_Text_Critique" int2:value="Rejected"/>
    </int2:bookmark>
    <int2:bookmark int2:bookmarkName="_Int_HTKZx4Hl" int2:invalidationBookmarkName="" int2:hashCode="Rqu53xgKKn2vMF" int2:id="QJ4ckwpX">
      <int2:state int2:type="AugLoop_Text_Critique" int2:value="Rejected"/>
    </int2:bookmark>
    <int2:bookmark int2:bookmarkName="_Int_w5SYmyHv" int2:invalidationBookmarkName="" int2:hashCode="8FBbWsMuCQnScG" int2:id="AgP6wK8D">
      <int2:state int2:type="AugLoop_Text_Critique" int2:value="Rejected"/>
    </int2:bookmark>
  </int2:observations>
  <int2:intelligenceSettings/>
</int2:intelligence>
</file>

<file path=word/numbering.xml><?xml version="1.0" encoding="utf-8"?>
<w:numbering xmlns:w="http://schemas.openxmlformats.org/wordprocessingml/2006/main">
  <w:abstractNum xmlns:w="http://schemas.openxmlformats.org/wordprocessingml/2006/main" w:abstractNumId="20">
    <w:nsid w:val="4c876b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74b200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2b35bb4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7">
    <w:nsid w:val="1234d8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6">
    <w:nsid w:val="47044b8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5a9de4a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272fcb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122f7a5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6cfd407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4b620f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7ba435e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
    <w:nsid w:val="5ef2cdd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77fcde9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3546718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74a4973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37768be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1cc5b08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51dab1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63c7f01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3d2570b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20">
    <w:abstractNumId w:val="20"/>
  </w:num>
  <w:num w:numId="19">
    <w:abstractNumId w:val="19"/>
  </w:num>
  <w:num w:numId="18">
    <w:abstractNumId w:val="18"/>
  </w:num>
  <w:num w:numId="17">
    <w:abstractNumId w:val="17"/>
  </w:num>
  <w:num w:numId="16">
    <w:abstractNumId w:val="16"/>
  </w:num>
  <w:num w:numId="15">
    <w:abstractNumId w:val="15"/>
  </w:num>
  <w:num w:numId="14">
    <w:abstractNumId w:val="14"/>
  </w:num>
  <w:num w:numId="13">
    <w:abstractNumId w:val="13"/>
  </w:num>
  <w:num w:numId="12">
    <w:abstractNumId w:val="12"/>
  </w:num>
  <w:num w:numId="11">
    <w:abstractNumId w:val="11"/>
  </w:num>
  <w:num w:numId="10">
    <w:abstractNumId w:val="10"/>
  </w: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55F5C34C"/>
    <w:rsid w:val="00249C14"/>
    <w:rsid w:val="00253850"/>
    <w:rsid w:val="003E02E3"/>
    <w:rsid w:val="00456EDC"/>
    <w:rsid w:val="0093F0FF"/>
    <w:rsid w:val="00FA0FBF"/>
    <w:rsid w:val="00FA0FBF"/>
    <w:rsid w:val="01101093"/>
    <w:rsid w:val="0111E88D"/>
    <w:rsid w:val="01B96568"/>
    <w:rsid w:val="01E07EAC"/>
    <w:rsid w:val="01E6C5A7"/>
    <w:rsid w:val="021DD911"/>
    <w:rsid w:val="023CD28B"/>
    <w:rsid w:val="023CD28B"/>
    <w:rsid w:val="02645417"/>
    <w:rsid w:val="02694451"/>
    <w:rsid w:val="029A3B81"/>
    <w:rsid w:val="02CC2052"/>
    <w:rsid w:val="02CC2052"/>
    <w:rsid w:val="02ED01A0"/>
    <w:rsid w:val="02F3C09F"/>
    <w:rsid w:val="02F54148"/>
    <w:rsid w:val="031FC9EB"/>
    <w:rsid w:val="03595EC3"/>
    <w:rsid w:val="0381C66E"/>
    <w:rsid w:val="04210189"/>
    <w:rsid w:val="0445EE2C"/>
    <w:rsid w:val="04712694"/>
    <w:rsid w:val="04A5DB46"/>
    <w:rsid w:val="04A76458"/>
    <w:rsid w:val="051F90F0"/>
    <w:rsid w:val="05255309"/>
    <w:rsid w:val="056FDA76"/>
    <w:rsid w:val="057C0F6D"/>
    <w:rsid w:val="065A4F11"/>
    <w:rsid w:val="06802B4F"/>
    <w:rsid w:val="0681EEEE"/>
    <w:rsid w:val="069674DC"/>
    <w:rsid w:val="06B745C4"/>
    <w:rsid w:val="06CE8C37"/>
    <w:rsid w:val="06E037CC"/>
    <w:rsid w:val="07277EA0"/>
    <w:rsid w:val="07447AD4"/>
    <w:rsid w:val="07B5F97E"/>
    <w:rsid w:val="07C5F815"/>
    <w:rsid w:val="07E0F265"/>
    <w:rsid w:val="08287EE3"/>
    <w:rsid w:val="0828F0CC"/>
    <w:rsid w:val="087BF72F"/>
    <w:rsid w:val="088B620A"/>
    <w:rsid w:val="08947967"/>
    <w:rsid w:val="08B856D5"/>
    <w:rsid w:val="08B8FEC2"/>
    <w:rsid w:val="08D47789"/>
    <w:rsid w:val="0919E90E"/>
    <w:rsid w:val="096081AE"/>
    <w:rsid w:val="09FD99B9"/>
    <w:rsid w:val="0A4E3AA8"/>
    <w:rsid w:val="0A65FB79"/>
    <w:rsid w:val="0A8BB815"/>
    <w:rsid w:val="0AA985F6"/>
    <w:rsid w:val="0AB0A6BE"/>
    <w:rsid w:val="0AB68378"/>
    <w:rsid w:val="0B098316"/>
    <w:rsid w:val="0B0AA929"/>
    <w:rsid w:val="0B326010"/>
    <w:rsid w:val="0B32F338"/>
    <w:rsid w:val="0B65F701"/>
    <w:rsid w:val="0BB1BC6E"/>
    <w:rsid w:val="0BF186ED"/>
    <w:rsid w:val="0C1D84CA"/>
    <w:rsid w:val="0C2096A1"/>
    <w:rsid w:val="0C220683"/>
    <w:rsid w:val="0C220683"/>
    <w:rsid w:val="0C481324"/>
    <w:rsid w:val="0C868F24"/>
    <w:rsid w:val="0C9E1FF8"/>
    <w:rsid w:val="0CE00FDE"/>
    <w:rsid w:val="0CEB5009"/>
    <w:rsid w:val="0D170348"/>
    <w:rsid w:val="0DB99B14"/>
    <w:rsid w:val="0E334549"/>
    <w:rsid w:val="0E360164"/>
    <w:rsid w:val="0E4EB86C"/>
    <w:rsid w:val="0E532965"/>
    <w:rsid w:val="0E6AE898"/>
    <w:rsid w:val="0E90F796"/>
    <w:rsid w:val="0EB5296C"/>
    <w:rsid w:val="0EE9F2B3"/>
    <w:rsid w:val="0EF9A761"/>
    <w:rsid w:val="0F007AF8"/>
    <w:rsid w:val="0F024019"/>
    <w:rsid w:val="0F0D87B7"/>
    <w:rsid w:val="0F47FF82"/>
    <w:rsid w:val="0F7313CB"/>
    <w:rsid w:val="0F92D6B5"/>
    <w:rsid w:val="0FA7588C"/>
    <w:rsid w:val="0FE1F63E"/>
    <w:rsid w:val="0FE3867C"/>
    <w:rsid w:val="0FFDE9DF"/>
    <w:rsid w:val="104F9856"/>
    <w:rsid w:val="10A5AAA8"/>
    <w:rsid w:val="10D1643D"/>
    <w:rsid w:val="11538705"/>
    <w:rsid w:val="11538705"/>
    <w:rsid w:val="1157F866"/>
    <w:rsid w:val="11632E7C"/>
    <w:rsid w:val="1164FB00"/>
    <w:rsid w:val="1228F600"/>
    <w:rsid w:val="124F70A0"/>
    <w:rsid w:val="1264AA70"/>
    <w:rsid w:val="12729B38"/>
    <w:rsid w:val="132DD7D3"/>
    <w:rsid w:val="137C353D"/>
    <w:rsid w:val="13B2753A"/>
    <w:rsid w:val="13CDF3C1"/>
    <w:rsid w:val="13DB8A5A"/>
    <w:rsid w:val="142BC928"/>
    <w:rsid w:val="1448B685"/>
    <w:rsid w:val="145A2595"/>
    <w:rsid w:val="14A7072D"/>
    <w:rsid w:val="14E0F049"/>
    <w:rsid w:val="1544DCFE"/>
    <w:rsid w:val="155037CB"/>
    <w:rsid w:val="1591835F"/>
    <w:rsid w:val="15B9B7E4"/>
    <w:rsid w:val="15F540FC"/>
    <w:rsid w:val="16710935"/>
    <w:rsid w:val="16723E93"/>
    <w:rsid w:val="169183A4"/>
    <w:rsid w:val="16CE1323"/>
    <w:rsid w:val="16DB08A6"/>
    <w:rsid w:val="16FEF588"/>
    <w:rsid w:val="172E5BE5"/>
    <w:rsid w:val="175BFC04"/>
    <w:rsid w:val="177271BB"/>
    <w:rsid w:val="177CCF7D"/>
    <w:rsid w:val="17F4A38C"/>
    <w:rsid w:val="18A115E5"/>
    <w:rsid w:val="18AAFED5"/>
    <w:rsid w:val="18D63CA3"/>
    <w:rsid w:val="18D65A58"/>
    <w:rsid w:val="19070E61"/>
    <w:rsid w:val="19C4C7D0"/>
    <w:rsid w:val="1A2F5137"/>
    <w:rsid w:val="1A36C139"/>
    <w:rsid w:val="1A74990D"/>
    <w:rsid w:val="1AB35CA4"/>
    <w:rsid w:val="1AB42C97"/>
    <w:rsid w:val="1AC528EF"/>
    <w:rsid w:val="1ACE1F12"/>
    <w:rsid w:val="1AD7AD03"/>
    <w:rsid w:val="1ADAE892"/>
    <w:rsid w:val="1AE36EE2"/>
    <w:rsid w:val="1B01ACA4"/>
    <w:rsid w:val="1B9D5ED0"/>
    <w:rsid w:val="1BCA3D3B"/>
    <w:rsid w:val="1BF600C8"/>
    <w:rsid w:val="1C1C4DD3"/>
    <w:rsid w:val="1C6262C1"/>
    <w:rsid w:val="1C6F609C"/>
    <w:rsid w:val="1C78989E"/>
    <w:rsid w:val="1C810B45"/>
    <w:rsid w:val="1C98D6EB"/>
    <w:rsid w:val="1D0A0529"/>
    <w:rsid w:val="1D4223D2"/>
    <w:rsid w:val="1D878AA4"/>
    <w:rsid w:val="1DBA084C"/>
    <w:rsid w:val="1DC8C50D"/>
    <w:rsid w:val="1DEDBDCD"/>
    <w:rsid w:val="1E1A52E6"/>
    <w:rsid w:val="1E66D947"/>
    <w:rsid w:val="1E6E3759"/>
    <w:rsid w:val="1E783905"/>
    <w:rsid w:val="1F21E7E6"/>
    <w:rsid w:val="1F31DBF1"/>
    <w:rsid w:val="1F5D8F07"/>
    <w:rsid w:val="1F704736"/>
    <w:rsid w:val="1F7C0378"/>
    <w:rsid w:val="1F81637F"/>
    <w:rsid w:val="1F81637F"/>
    <w:rsid w:val="1F99017F"/>
    <w:rsid w:val="1FA7C6E0"/>
    <w:rsid w:val="1FB33835"/>
    <w:rsid w:val="1FC4EBEE"/>
    <w:rsid w:val="200F56C8"/>
    <w:rsid w:val="20828B0B"/>
    <w:rsid w:val="20828B0B"/>
    <w:rsid w:val="20A4978B"/>
    <w:rsid w:val="20C5B86A"/>
    <w:rsid w:val="20F78CAF"/>
    <w:rsid w:val="20FA53E7"/>
    <w:rsid w:val="215FFB9B"/>
    <w:rsid w:val="22482A75"/>
    <w:rsid w:val="2289F4F4"/>
    <w:rsid w:val="22BB595B"/>
    <w:rsid w:val="22BE4C03"/>
    <w:rsid w:val="22E985AB"/>
    <w:rsid w:val="23081771"/>
    <w:rsid w:val="232935D3"/>
    <w:rsid w:val="236D70FB"/>
    <w:rsid w:val="2373B99C"/>
    <w:rsid w:val="23A135A2"/>
    <w:rsid w:val="23EF1832"/>
    <w:rsid w:val="24214067"/>
    <w:rsid w:val="2445678F"/>
    <w:rsid w:val="2448C0F3"/>
    <w:rsid w:val="246B6B61"/>
    <w:rsid w:val="2545E3CF"/>
    <w:rsid w:val="2547F180"/>
    <w:rsid w:val="25A25435"/>
    <w:rsid w:val="25F22DA7"/>
    <w:rsid w:val="25F56B2B"/>
    <w:rsid w:val="25F56B2B"/>
    <w:rsid w:val="25F99770"/>
    <w:rsid w:val="2611D836"/>
    <w:rsid w:val="2621889B"/>
    <w:rsid w:val="26310261"/>
    <w:rsid w:val="2647ADCA"/>
    <w:rsid w:val="264F064F"/>
    <w:rsid w:val="264F064F"/>
    <w:rsid w:val="265809D1"/>
    <w:rsid w:val="269ADFBD"/>
    <w:rsid w:val="26D48493"/>
    <w:rsid w:val="26E80BCA"/>
    <w:rsid w:val="26F14ECC"/>
    <w:rsid w:val="26FED7D8"/>
    <w:rsid w:val="2707CAE1"/>
    <w:rsid w:val="27BBA078"/>
    <w:rsid w:val="27BF8AF1"/>
    <w:rsid w:val="27C300BB"/>
    <w:rsid w:val="28AAA20E"/>
    <w:rsid w:val="28C88E68"/>
    <w:rsid w:val="28C88E68"/>
    <w:rsid w:val="28D65F47"/>
    <w:rsid w:val="2901AD7E"/>
    <w:rsid w:val="2938C404"/>
    <w:rsid w:val="29453AA3"/>
    <w:rsid w:val="296CB985"/>
    <w:rsid w:val="2984A45A"/>
    <w:rsid w:val="298CB1DD"/>
    <w:rsid w:val="2994A928"/>
    <w:rsid w:val="29A4030A"/>
    <w:rsid w:val="29C65D88"/>
    <w:rsid w:val="2A31C4EA"/>
    <w:rsid w:val="2A5249E7"/>
    <w:rsid w:val="2A66FB00"/>
    <w:rsid w:val="2AB12B17"/>
    <w:rsid w:val="2B32A2E3"/>
    <w:rsid w:val="2B3F11FF"/>
    <w:rsid w:val="2B444F4D"/>
    <w:rsid w:val="2B75A509"/>
    <w:rsid w:val="2B7EDA35"/>
    <w:rsid w:val="2B9CAE21"/>
    <w:rsid w:val="2BA9C8DF"/>
    <w:rsid w:val="2BB547AB"/>
    <w:rsid w:val="2BB75F70"/>
    <w:rsid w:val="2BC8E2C9"/>
    <w:rsid w:val="2C4873F4"/>
    <w:rsid w:val="2C7294B2"/>
    <w:rsid w:val="2CC3C706"/>
    <w:rsid w:val="2CCC5D45"/>
    <w:rsid w:val="2CE4B67B"/>
    <w:rsid w:val="2D1F0416"/>
    <w:rsid w:val="2D787820"/>
    <w:rsid w:val="2DDEB8F0"/>
    <w:rsid w:val="2E1E65F4"/>
    <w:rsid w:val="2E8E5728"/>
    <w:rsid w:val="2EF31D46"/>
    <w:rsid w:val="2EFA84A5"/>
    <w:rsid w:val="2F52584D"/>
    <w:rsid w:val="2F643CBB"/>
    <w:rsid w:val="2F854704"/>
    <w:rsid w:val="2FB71392"/>
    <w:rsid w:val="2FEED2DC"/>
    <w:rsid w:val="2FF6A735"/>
    <w:rsid w:val="304814CF"/>
    <w:rsid w:val="304DB89E"/>
    <w:rsid w:val="305C2CF7"/>
    <w:rsid w:val="3099D1B1"/>
    <w:rsid w:val="30C33C5E"/>
    <w:rsid w:val="30CB5406"/>
    <w:rsid w:val="30D52592"/>
    <w:rsid w:val="314C6211"/>
    <w:rsid w:val="316CA538"/>
    <w:rsid w:val="31ACD45D"/>
    <w:rsid w:val="31BA80A0"/>
    <w:rsid w:val="31D0B1E8"/>
    <w:rsid w:val="32437078"/>
    <w:rsid w:val="327800EF"/>
    <w:rsid w:val="32B0D57E"/>
    <w:rsid w:val="32D31EA5"/>
    <w:rsid w:val="32FBD2BE"/>
    <w:rsid w:val="336C4C5E"/>
    <w:rsid w:val="33850CDA"/>
    <w:rsid w:val="33C10AD7"/>
    <w:rsid w:val="341323AE"/>
    <w:rsid w:val="34351B8B"/>
    <w:rsid w:val="3444EE08"/>
    <w:rsid w:val="344DA236"/>
    <w:rsid w:val="3478580A"/>
    <w:rsid w:val="34D6D731"/>
    <w:rsid w:val="34E6B0B4"/>
    <w:rsid w:val="34E92707"/>
    <w:rsid w:val="350D7A52"/>
    <w:rsid w:val="3515119E"/>
    <w:rsid w:val="3573D2DA"/>
    <w:rsid w:val="3585252A"/>
    <w:rsid w:val="3586BDBB"/>
    <w:rsid w:val="35AF704D"/>
    <w:rsid w:val="36484533"/>
    <w:rsid w:val="36DFD836"/>
    <w:rsid w:val="36E0DF1C"/>
    <w:rsid w:val="37155C7A"/>
    <w:rsid w:val="371F52FC"/>
    <w:rsid w:val="3721AA93"/>
    <w:rsid w:val="3743034E"/>
    <w:rsid w:val="3746D14B"/>
    <w:rsid w:val="3752891D"/>
    <w:rsid w:val="3821A290"/>
    <w:rsid w:val="383E652F"/>
    <w:rsid w:val="38D123B5"/>
    <w:rsid w:val="38DA481D"/>
    <w:rsid w:val="38F88855"/>
    <w:rsid w:val="39146564"/>
    <w:rsid w:val="3992097C"/>
    <w:rsid w:val="3995FAB9"/>
    <w:rsid w:val="399DCC98"/>
    <w:rsid w:val="39CB2F39"/>
    <w:rsid w:val="3A60A13F"/>
    <w:rsid w:val="3A84201A"/>
    <w:rsid w:val="3A9D4DF3"/>
    <w:rsid w:val="3AA7FF84"/>
    <w:rsid w:val="3BF1E44B"/>
    <w:rsid w:val="3C534D7F"/>
    <w:rsid w:val="3C862AB0"/>
    <w:rsid w:val="3CBFB1B3"/>
    <w:rsid w:val="3CD49C5E"/>
    <w:rsid w:val="3CD9D72B"/>
    <w:rsid w:val="3CFCB21D"/>
    <w:rsid w:val="3D126464"/>
    <w:rsid w:val="3D1391C9"/>
    <w:rsid w:val="3D241D88"/>
    <w:rsid w:val="3D4F3D30"/>
    <w:rsid w:val="3D63FF4C"/>
    <w:rsid w:val="3D65AB77"/>
    <w:rsid w:val="3D65AB77"/>
    <w:rsid w:val="3D716C52"/>
    <w:rsid w:val="3D716C52"/>
    <w:rsid w:val="3D7D823A"/>
    <w:rsid w:val="3D9FFCCD"/>
    <w:rsid w:val="3DD80A18"/>
    <w:rsid w:val="3E23A3D7"/>
    <w:rsid w:val="3E2C8476"/>
    <w:rsid w:val="3E30EB04"/>
    <w:rsid w:val="3E3CAFD4"/>
    <w:rsid w:val="3E56F215"/>
    <w:rsid w:val="3E663E28"/>
    <w:rsid w:val="3E9D3C0E"/>
    <w:rsid w:val="3F31681D"/>
    <w:rsid w:val="3F729B19"/>
    <w:rsid w:val="3FD6E1A6"/>
    <w:rsid w:val="407459D7"/>
    <w:rsid w:val="40A27C64"/>
    <w:rsid w:val="40DEC70B"/>
    <w:rsid w:val="4124D1BC"/>
    <w:rsid w:val="412A2013"/>
    <w:rsid w:val="413FDEE4"/>
    <w:rsid w:val="418F3348"/>
    <w:rsid w:val="419E6BC1"/>
    <w:rsid w:val="41A185D1"/>
    <w:rsid w:val="41A44B94"/>
    <w:rsid w:val="41B72908"/>
    <w:rsid w:val="41F55F9A"/>
    <w:rsid w:val="4211EE3A"/>
    <w:rsid w:val="421CD5D9"/>
    <w:rsid w:val="4239412E"/>
    <w:rsid w:val="42515215"/>
    <w:rsid w:val="425C41EA"/>
    <w:rsid w:val="425C41EA"/>
    <w:rsid w:val="428DF187"/>
    <w:rsid w:val="429A72F5"/>
    <w:rsid w:val="42AB4B73"/>
    <w:rsid w:val="42B2A2F8"/>
    <w:rsid w:val="42C249CF"/>
    <w:rsid w:val="42F93F6F"/>
    <w:rsid w:val="43001011"/>
    <w:rsid w:val="430258C6"/>
    <w:rsid w:val="4305E64B"/>
    <w:rsid w:val="430F32AA"/>
    <w:rsid w:val="43854E24"/>
    <w:rsid w:val="43860612"/>
    <w:rsid w:val="43DC7077"/>
    <w:rsid w:val="43E6E086"/>
    <w:rsid w:val="440E01E5"/>
    <w:rsid w:val="440E01E5"/>
    <w:rsid w:val="441675F2"/>
    <w:rsid w:val="44388C17"/>
    <w:rsid w:val="44493CCC"/>
    <w:rsid w:val="44563C0C"/>
    <w:rsid w:val="445E86A9"/>
    <w:rsid w:val="44A93350"/>
    <w:rsid w:val="44C88D31"/>
    <w:rsid w:val="44D022C6"/>
    <w:rsid w:val="450ED789"/>
    <w:rsid w:val="45171926"/>
    <w:rsid w:val="452546CE"/>
    <w:rsid w:val="4596F352"/>
    <w:rsid w:val="45A5A4F5"/>
    <w:rsid w:val="45D77395"/>
    <w:rsid w:val="45F624B1"/>
    <w:rsid w:val="4605383A"/>
    <w:rsid w:val="461DA866"/>
    <w:rsid w:val="462E0E47"/>
    <w:rsid w:val="466E33A6"/>
    <w:rsid w:val="46796C0D"/>
    <w:rsid w:val="469DC13C"/>
    <w:rsid w:val="46B4921F"/>
    <w:rsid w:val="46E778E9"/>
    <w:rsid w:val="4701534F"/>
    <w:rsid w:val="4759B8B7"/>
    <w:rsid w:val="4772B4EC"/>
    <w:rsid w:val="4786BC97"/>
    <w:rsid w:val="4793FE46"/>
    <w:rsid w:val="4798BF3E"/>
    <w:rsid w:val="479C075F"/>
    <w:rsid w:val="479EA33F"/>
    <w:rsid w:val="47CAB4F0"/>
    <w:rsid w:val="47CAB4F0"/>
    <w:rsid w:val="47CE0D2A"/>
    <w:rsid w:val="47DF17B1"/>
    <w:rsid w:val="4809A67F"/>
    <w:rsid w:val="480B85BB"/>
    <w:rsid w:val="48122A98"/>
    <w:rsid w:val="481AAD35"/>
    <w:rsid w:val="481FF1D7"/>
    <w:rsid w:val="482D5540"/>
    <w:rsid w:val="4871B55F"/>
    <w:rsid w:val="487E7E66"/>
    <w:rsid w:val="488DCCC1"/>
    <w:rsid w:val="48CE3E7C"/>
    <w:rsid w:val="4928EADA"/>
    <w:rsid w:val="4989E3D0"/>
    <w:rsid w:val="49B3CF1D"/>
    <w:rsid w:val="49BACA2E"/>
    <w:rsid w:val="49D0D302"/>
    <w:rsid w:val="4A437C9E"/>
    <w:rsid w:val="4A437C9E"/>
    <w:rsid w:val="4AC26FDD"/>
    <w:rsid w:val="4B46CAFA"/>
    <w:rsid w:val="4B987BDB"/>
    <w:rsid w:val="4BD70077"/>
    <w:rsid w:val="4BE53781"/>
    <w:rsid w:val="4C59E50C"/>
    <w:rsid w:val="4C59E50C"/>
    <w:rsid w:val="4CD96E83"/>
    <w:rsid w:val="4D4B8EEC"/>
    <w:rsid w:val="4D6EBCDA"/>
    <w:rsid w:val="4D6EBCDA"/>
    <w:rsid w:val="4DACDD52"/>
    <w:rsid w:val="4E888734"/>
    <w:rsid w:val="4E8F9C1A"/>
    <w:rsid w:val="4F071007"/>
    <w:rsid w:val="4F327F64"/>
    <w:rsid w:val="4F937E82"/>
    <w:rsid w:val="4FF944D5"/>
    <w:rsid w:val="50D5B6A8"/>
    <w:rsid w:val="5122483A"/>
    <w:rsid w:val="51672C2C"/>
    <w:rsid w:val="516ED965"/>
    <w:rsid w:val="51BB6A9F"/>
    <w:rsid w:val="52068123"/>
    <w:rsid w:val="52068123"/>
    <w:rsid w:val="52678363"/>
    <w:rsid w:val="52759C85"/>
    <w:rsid w:val="5286B402"/>
    <w:rsid w:val="52964604"/>
    <w:rsid w:val="52B421C6"/>
    <w:rsid w:val="52D11156"/>
    <w:rsid w:val="532E2C51"/>
    <w:rsid w:val="532E2C51"/>
    <w:rsid w:val="5347221B"/>
    <w:rsid w:val="535FE400"/>
    <w:rsid w:val="536F09E0"/>
    <w:rsid w:val="538EF627"/>
    <w:rsid w:val="53900DC5"/>
    <w:rsid w:val="53A22B4D"/>
    <w:rsid w:val="53D1F098"/>
    <w:rsid w:val="5405DAEB"/>
    <w:rsid w:val="5422779C"/>
    <w:rsid w:val="542AB37D"/>
    <w:rsid w:val="5453A730"/>
    <w:rsid w:val="546ABDE0"/>
    <w:rsid w:val="547D77FC"/>
    <w:rsid w:val="54B58E4D"/>
    <w:rsid w:val="5508B790"/>
    <w:rsid w:val="556E3A45"/>
    <w:rsid w:val="558E9E69"/>
    <w:rsid w:val="55A3DBCE"/>
    <w:rsid w:val="55F5C34C"/>
    <w:rsid w:val="5602677B"/>
    <w:rsid w:val="561E94E8"/>
    <w:rsid w:val="56270273"/>
    <w:rsid w:val="563CE29A"/>
    <w:rsid w:val="563EC5B2"/>
    <w:rsid w:val="56416B1E"/>
    <w:rsid w:val="56633781"/>
    <w:rsid w:val="567842AF"/>
    <w:rsid w:val="569F2515"/>
    <w:rsid w:val="56BAAB53"/>
    <w:rsid w:val="56F52480"/>
    <w:rsid w:val="577B2CF3"/>
    <w:rsid w:val="579EB291"/>
    <w:rsid w:val="57BBF29D"/>
    <w:rsid w:val="57C0ED18"/>
    <w:rsid w:val="57E604B5"/>
    <w:rsid w:val="5814B9D4"/>
    <w:rsid w:val="585F2D9D"/>
    <w:rsid w:val="58D74E81"/>
    <w:rsid w:val="58F24141"/>
    <w:rsid w:val="58F24141"/>
    <w:rsid w:val="5911DE07"/>
    <w:rsid w:val="597A7B3C"/>
    <w:rsid w:val="59E8C3B0"/>
    <w:rsid w:val="5A217B24"/>
    <w:rsid w:val="5A3BB115"/>
    <w:rsid w:val="5A6B05C8"/>
    <w:rsid w:val="5A8F721D"/>
    <w:rsid w:val="5AC4C72B"/>
    <w:rsid w:val="5AC4C72B"/>
    <w:rsid w:val="5B1718D7"/>
    <w:rsid w:val="5B3511DF"/>
    <w:rsid w:val="5B3630DC"/>
    <w:rsid w:val="5B82E167"/>
    <w:rsid w:val="5B849111"/>
    <w:rsid w:val="5B8E3A4E"/>
    <w:rsid w:val="5BBF9496"/>
    <w:rsid w:val="5BCF5C65"/>
    <w:rsid w:val="5BCF5C65"/>
    <w:rsid w:val="5C3EE587"/>
    <w:rsid w:val="5C8250A2"/>
    <w:rsid w:val="5C8C9C93"/>
    <w:rsid w:val="5CE4438E"/>
    <w:rsid w:val="5D659262"/>
    <w:rsid w:val="5D66511C"/>
    <w:rsid w:val="5D6A5547"/>
    <w:rsid w:val="5DB4B98E"/>
    <w:rsid w:val="5E328E5C"/>
    <w:rsid w:val="5E328E5C"/>
    <w:rsid w:val="5EB045D5"/>
    <w:rsid w:val="5EB8BD09"/>
    <w:rsid w:val="5F108F9A"/>
    <w:rsid w:val="5F326316"/>
    <w:rsid w:val="5F88377C"/>
    <w:rsid w:val="5F98EE3A"/>
    <w:rsid w:val="5FAB3C8B"/>
    <w:rsid w:val="5FCEC75E"/>
    <w:rsid w:val="5FDC13CA"/>
    <w:rsid w:val="6013B2D8"/>
    <w:rsid w:val="6013B2D8"/>
    <w:rsid w:val="607BF365"/>
    <w:rsid w:val="60C39533"/>
    <w:rsid w:val="60DD0E07"/>
    <w:rsid w:val="610C719D"/>
    <w:rsid w:val="610D3FE7"/>
    <w:rsid w:val="610E49FE"/>
    <w:rsid w:val="612D8C62"/>
    <w:rsid w:val="6130C150"/>
    <w:rsid w:val="6212FAEC"/>
    <w:rsid w:val="621BAD74"/>
    <w:rsid w:val="6271D5CF"/>
    <w:rsid w:val="62ACAED5"/>
    <w:rsid w:val="631A6B59"/>
    <w:rsid w:val="63461564"/>
    <w:rsid w:val="6362674D"/>
    <w:rsid w:val="6389D6C6"/>
    <w:rsid w:val="639C082F"/>
    <w:rsid w:val="639C082F"/>
    <w:rsid w:val="63AC2B09"/>
    <w:rsid w:val="63BD4C0D"/>
    <w:rsid w:val="63DAF907"/>
    <w:rsid w:val="63DAF907"/>
    <w:rsid w:val="6419A8CB"/>
    <w:rsid w:val="6487F0E3"/>
    <w:rsid w:val="64C4671E"/>
    <w:rsid w:val="64C9A7B9"/>
    <w:rsid w:val="64E674FE"/>
    <w:rsid w:val="650F3008"/>
    <w:rsid w:val="6582FEBB"/>
    <w:rsid w:val="6594D65A"/>
    <w:rsid w:val="65BD09BF"/>
    <w:rsid w:val="660A8A6C"/>
    <w:rsid w:val="66330140"/>
    <w:rsid w:val="66D88031"/>
    <w:rsid w:val="67168B8B"/>
    <w:rsid w:val="6720EB6F"/>
    <w:rsid w:val="678E48C5"/>
    <w:rsid w:val="67EE4A06"/>
    <w:rsid w:val="686452E2"/>
    <w:rsid w:val="6866E5B2"/>
    <w:rsid w:val="68733AEF"/>
    <w:rsid w:val="68C0BD13"/>
    <w:rsid w:val="68D2B99C"/>
    <w:rsid w:val="68D2B99C"/>
    <w:rsid w:val="68D9E606"/>
    <w:rsid w:val="68DB8239"/>
    <w:rsid w:val="69175A98"/>
    <w:rsid w:val="6978B672"/>
    <w:rsid w:val="69F65AF9"/>
    <w:rsid w:val="6A30E835"/>
    <w:rsid w:val="6A33D61C"/>
    <w:rsid w:val="6A43B367"/>
    <w:rsid w:val="6B119B49"/>
    <w:rsid w:val="6B37A02E"/>
    <w:rsid w:val="6B51861A"/>
    <w:rsid w:val="6B5C611C"/>
    <w:rsid w:val="6B83C41C"/>
    <w:rsid w:val="6BC00528"/>
    <w:rsid w:val="6BC3DEF3"/>
    <w:rsid w:val="6C1FB994"/>
    <w:rsid w:val="6C91689A"/>
    <w:rsid w:val="6D1C2CE1"/>
    <w:rsid w:val="6D335A73"/>
    <w:rsid w:val="6D335A73"/>
    <w:rsid w:val="6D3E455D"/>
    <w:rsid w:val="6D4E6828"/>
    <w:rsid w:val="6D941F4E"/>
    <w:rsid w:val="6DDFEC40"/>
    <w:rsid w:val="6DF99749"/>
    <w:rsid w:val="6DFFEC4B"/>
    <w:rsid w:val="6E0001FA"/>
    <w:rsid w:val="6E02BBF6"/>
    <w:rsid w:val="6E26AC6B"/>
    <w:rsid w:val="6E7EAC45"/>
    <w:rsid w:val="6E96057F"/>
    <w:rsid w:val="6E9A2445"/>
    <w:rsid w:val="6EF18E56"/>
    <w:rsid w:val="6EFB7C05"/>
    <w:rsid w:val="6F22CD9A"/>
    <w:rsid w:val="6F3740A6"/>
    <w:rsid w:val="6F79207E"/>
    <w:rsid w:val="6F79207E"/>
    <w:rsid w:val="6FCA1F18"/>
    <w:rsid w:val="6FF4628D"/>
    <w:rsid w:val="70164A84"/>
    <w:rsid w:val="70747784"/>
    <w:rsid w:val="70C6A293"/>
    <w:rsid w:val="71097EB4"/>
    <w:rsid w:val="71115F7F"/>
    <w:rsid w:val="71413AC5"/>
    <w:rsid w:val="714FE37D"/>
    <w:rsid w:val="71D2BF9B"/>
    <w:rsid w:val="71E7F6A1"/>
    <w:rsid w:val="7211E47A"/>
    <w:rsid w:val="7271C6DF"/>
    <w:rsid w:val="728DBA9C"/>
    <w:rsid w:val="7298CFCB"/>
    <w:rsid w:val="72A095AB"/>
    <w:rsid w:val="72AF64F5"/>
    <w:rsid w:val="72F8B75F"/>
    <w:rsid w:val="73515334"/>
    <w:rsid w:val="73A3075C"/>
    <w:rsid w:val="73B7825D"/>
    <w:rsid w:val="73B7825D"/>
    <w:rsid w:val="7425C8E2"/>
    <w:rsid w:val="74277116"/>
    <w:rsid w:val="74295F76"/>
    <w:rsid w:val="745F2CE6"/>
    <w:rsid w:val="74B4CEBC"/>
    <w:rsid w:val="74F869B8"/>
    <w:rsid w:val="759CE683"/>
    <w:rsid w:val="763F6011"/>
    <w:rsid w:val="76BCB923"/>
    <w:rsid w:val="76C004CC"/>
    <w:rsid w:val="76ECF45C"/>
    <w:rsid w:val="7707C3ED"/>
    <w:rsid w:val="7742C0E3"/>
    <w:rsid w:val="77C26B89"/>
    <w:rsid w:val="77C26B89"/>
    <w:rsid w:val="77C90D23"/>
    <w:rsid w:val="77E35D43"/>
    <w:rsid w:val="77F26881"/>
    <w:rsid w:val="7840C436"/>
    <w:rsid w:val="78A6346E"/>
    <w:rsid w:val="78EAF5E5"/>
    <w:rsid w:val="79031CD8"/>
    <w:rsid w:val="79118BE5"/>
    <w:rsid w:val="791E4653"/>
    <w:rsid w:val="7975AA59"/>
    <w:rsid w:val="79803D44"/>
    <w:rsid w:val="79BEA44D"/>
    <w:rsid w:val="79DAE318"/>
    <w:rsid w:val="79E5E815"/>
    <w:rsid w:val="7A27366C"/>
    <w:rsid w:val="7AA9ED13"/>
    <w:rsid w:val="7ABB3A67"/>
    <w:rsid w:val="7AF08BB6"/>
    <w:rsid w:val="7B43B2FE"/>
    <w:rsid w:val="7B5405A6"/>
    <w:rsid w:val="7B9447EA"/>
    <w:rsid w:val="7C639881"/>
    <w:rsid w:val="7C875F06"/>
    <w:rsid w:val="7CE47A6D"/>
    <w:rsid w:val="7CF469DB"/>
    <w:rsid w:val="7D99C64E"/>
    <w:rsid w:val="7DB68EBE"/>
    <w:rsid w:val="7DC349F8"/>
    <w:rsid w:val="7DE6AB81"/>
    <w:rsid w:val="7DFB73A6"/>
    <w:rsid w:val="7E62BBFD"/>
    <w:rsid w:val="7E7BA039"/>
    <w:rsid w:val="7E7FF398"/>
    <w:rsid w:val="7E800010"/>
    <w:rsid w:val="7E82135D"/>
    <w:rsid w:val="7EC20945"/>
    <w:rsid w:val="7F1FA554"/>
    <w:rsid w:val="7F3D67FE"/>
    <w:rsid w:val="7F5E35A5"/>
    <w:rsid w:val="7F85FCFA"/>
    <w:rsid w:val="7F8F1616"/>
    <w:rsid w:val="7FBBBF12"/>
    <w:rsid w:val="7FBCC76B"/>
    <w:rsid w:val="7FC465D4"/>
    <w:rsid w:val="7FD165F5"/>
    <w:rsid w:val="7FDC5B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F5C34C"/>
  <w15:chartTrackingRefBased/>
  <w15:docId w15:val="{5B19D8C2-74EE-4D3A-9A4F-597F4252EFA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microsoft.com/office/2011/relationships/people" Target="people.xml" Id="Rb6348ea76c704791" /><Relationship Type="http://schemas.microsoft.com/office/2011/relationships/commentsExtended" Target="commentsExtended.xml" Id="Rd1d41c8e65fa4db2" /><Relationship Type="http://schemas.microsoft.com/office/2016/09/relationships/commentsIds" Target="commentsIds.xml" Id="Rdf76c7a698f4442d" /><Relationship Type="http://schemas.microsoft.com/office/2020/10/relationships/intelligence" Target="intelligence2.xml" Id="R85683e0ff3a241cc" /><Relationship Type="http://schemas.openxmlformats.org/officeDocument/2006/relationships/numbering" Target="numbering.xml" Id="R386002357b5a43a4" /><Relationship Type="http://schemas.openxmlformats.org/officeDocument/2006/relationships/hyperlink" Target="http://kristopherchu.carrd.co/" TargetMode="External" Id="R52e51bd372844045" /><Relationship Type="http://schemas.openxmlformats.org/officeDocument/2006/relationships/hyperlink" Target="http://zfin.org/ZDB-LAB-970408-67" TargetMode="External" Id="Rfe40fe1877084c75"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7BEDE9C00E4E141ADFC448C845E7BDB" ma:contentTypeVersion="17" ma:contentTypeDescription="Create a new document." ma:contentTypeScope="" ma:versionID="2528c40de93e5e2aa90f5b1f0b4dfa9a">
  <xsd:schema xmlns:xsd="http://www.w3.org/2001/XMLSchema" xmlns:xs="http://www.w3.org/2001/XMLSchema" xmlns:p="http://schemas.microsoft.com/office/2006/metadata/properties" xmlns:ns2="d268e1a0-29e3-4d04-9158-b84e0ff82b6e" xmlns:ns3="3250f980-a46d-4d0f-b3df-1c49e66b3396" targetNamespace="http://schemas.microsoft.com/office/2006/metadata/properties" ma:root="true" ma:fieldsID="79f9a25209c427db4f1ada426692ec2b" ns2:_="" ns3:_="">
    <xsd:import namespace="d268e1a0-29e3-4d04-9158-b84e0ff82b6e"/>
    <xsd:import namespace="3250f980-a46d-4d0f-b3df-1c49e66b339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68e1a0-29e3-4d04-9158-b84e0ff82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91a9775-3525-4bf8-b88d-b7eef9d67d4b"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50f980-a46d-4d0f-b3df-1c49e66b339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39eb0a6-8624-405b-88b5-0c4078279bdd}" ma:internalName="TaxCatchAll" ma:showField="CatchAllData" ma:web="3250f980-a46d-4d0f-b3df-1c49e66b339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250f980-a46d-4d0f-b3df-1c49e66b3396" xsi:nil="true"/>
    <lcf76f155ced4ddcb4097134ff3c332f xmlns="d268e1a0-29e3-4d04-9158-b84e0ff82b6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784F4DF-24ED-4A13-97A4-4BE89F7A6B94}"/>
</file>

<file path=customXml/itemProps2.xml><?xml version="1.0" encoding="utf-8"?>
<ds:datastoreItem xmlns:ds="http://schemas.openxmlformats.org/officeDocument/2006/customXml" ds:itemID="{888BF845-3ADF-4787-B9E4-41A957C1ECDA}"/>
</file>

<file path=customXml/itemProps3.xml><?xml version="1.0" encoding="utf-8"?>
<ds:datastoreItem xmlns:ds="http://schemas.openxmlformats.org/officeDocument/2006/customXml" ds:itemID="{8BED685F-BD5C-4BC3-875B-FC5D1D423AF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Audra McNamee</dc:creator>
  <keywords/>
  <dc:description/>
  <lastModifiedBy>Allia Service</lastModifiedBy>
  <dcterms:created xsi:type="dcterms:W3CDTF">2024-07-16T17:32:41.0000000Z</dcterms:created>
  <dcterms:modified xsi:type="dcterms:W3CDTF">2026-02-23T21:57:29.4145344Z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0x01010007BEDE9C00E4E141ADFC448C845E7BDB</vt:lpwstr>
  </property>
  <property fmtid="{D5CDD505-2E9C-101B-9397-08002B2CF9AE}" pid="3" name="MediaServiceImageTags">
    <vt:lpwstr/>
  </property>
</Properties>
</file>